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5F943"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187"/>
        <w:gridCol w:w="418"/>
        <w:gridCol w:w="4390"/>
      </w:tblGrid>
      <w:tr w:rsidR="00360AAC" w:rsidRPr="003E7B5D" w14:paraId="00871988" w14:textId="77777777" w:rsidTr="00BF6A9D">
        <w:trPr>
          <w:gridAfter w:val="3"/>
          <w:wAfter w:w="4995" w:type="dxa"/>
        </w:trPr>
        <w:tc>
          <w:tcPr>
            <w:tcW w:w="4111" w:type="dxa"/>
          </w:tcPr>
          <w:p w14:paraId="676840D3" w14:textId="77777777" w:rsidR="00360AAC" w:rsidRPr="003E7B5D" w:rsidRDefault="00360AAC" w:rsidP="00BF6A9D">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5F6094CC" wp14:editId="1739477B">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58BD56A"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REPUBLIKA HRVATSKA</w:t>
            </w:r>
          </w:p>
        </w:tc>
      </w:tr>
      <w:tr w:rsidR="00360AAC" w:rsidRPr="003E7B5D" w14:paraId="2AF53455" w14:textId="77777777" w:rsidTr="00BF6A9D">
        <w:trPr>
          <w:gridAfter w:val="3"/>
          <w:wAfter w:w="4995" w:type="dxa"/>
        </w:trPr>
        <w:tc>
          <w:tcPr>
            <w:tcW w:w="4111" w:type="dxa"/>
          </w:tcPr>
          <w:p w14:paraId="59EB1799"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ISTARSKA ŽUPANIJA</w:t>
            </w:r>
          </w:p>
        </w:tc>
      </w:tr>
      <w:tr w:rsidR="00360AAC" w:rsidRPr="003E7B5D" w14:paraId="1B337172" w14:textId="77777777" w:rsidTr="00BF6A9D">
        <w:trPr>
          <w:gridAfter w:val="3"/>
          <w:wAfter w:w="4995" w:type="dxa"/>
        </w:trPr>
        <w:tc>
          <w:tcPr>
            <w:tcW w:w="4111" w:type="dxa"/>
          </w:tcPr>
          <w:p w14:paraId="1BE56777"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GRAD POREČ - PARENZO -</w:t>
            </w:r>
          </w:p>
          <w:p w14:paraId="4ABEF7C1"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CITTÀ DI POREČ - PARENZO</w:t>
            </w:r>
          </w:p>
        </w:tc>
      </w:tr>
      <w:tr w:rsidR="00360AAC" w:rsidRPr="003E7B5D" w14:paraId="06955117" w14:textId="77777777" w:rsidTr="00BF6A9D">
        <w:trPr>
          <w:gridAfter w:val="3"/>
          <w:wAfter w:w="4995" w:type="dxa"/>
        </w:trPr>
        <w:tc>
          <w:tcPr>
            <w:tcW w:w="4111" w:type="dxa"/>
          </w:tcPr>
          <w:p w14:paraId="1F93DD16" w14:textId="2ADB06B4" w:rsidR="00360AAC" w:rsidRPr="003134CC" w:rsidRDefault="00EE1F93" w:rsidP="00E32098">
            <w:pPr>
              <w:pStyle w:val="Bezproreda"/>
              <w:jc w:val="center"/>
              <w:rPr>
                <w:rFonts w:ascii="Times New Roman" w:hAnsi="Times New Roman"/>
              </w:rPr>
            </w:pPr>
            <w:r>
              <w:rPr>
                <w:rFonts w:ascii="Times New Roman" w:hAnsi="Times New Roman"/>
              </w:rPr>
              <w:t xml:space="preserve"> </w:t>
            </w:r>
            <w:r w:rsidR="00360AAC">
              <w:rPr>
                <w:rFonts w:ascii="Times New Roman" w:hAnsi="Times New Roman"/>
              </w:rPr>
              <w:t xml:space="preserve">Upravni odjel za </w:t>
            </w:r>
            <w:r w:rsidR="00E32098">
              <w:rPr>
                <w:rFonts w:ascii="Times New Roman" w:hAnsi="Times New Roman"/>
              </w:rPr>
              <w:t>opću upravu</w:t>
            </w:r>
            <w:r>
              <w:rPr>
                <w:rFonts w:ascii="Times New Roman" w:hAnsi="Times New Roman"/>
              </w:rPr>
              <w:t xml:space="preserve"> i gospodarstvo</w:t>
            </w:r>
          </w:p>
        </w:tc>
      </w:tr>
      <w:tr w:rsidR="00360AAC" w:rsidRPr="003E7B5D" w14:paraId="6DE56D42" w14:textId="77777777" w:rsidTr="00BF6A9D">
        <w:trPr>
          <w:gridAfter w:val="3"/>
          <w:wAfter w:w="4995" w:type="dxa"/>
        </w:trPr>
        <w:tc>
          <w:tcPr>
            <w:tcW w:w="4111" w:type="dxa"/>
          </w:tcPr>
          <w:p w14:paraId="29548665" w14:textId="5DFFFD54" w:rsidR="00360AAC" w:rsidRDefault="00472380" w:rsidP="00BF6A9D">
            <w:pPr>
              <w:pStyle w:val="Bezproreda"/>
              <w:jc w:val="center"/>
              <w:rPr>
                <w:rFonts w:ascii="Times New Roman" w:hAnsi="Times New Roman"/>
              </w:rPr>
            </w:pPr>
            <w:r>
              <w:rPr>
                <w:rFonts w:ascii="Times New Roman" w:hAnsi="Times New Roman"/>
              </w:rPr>
              <w:t xml:space="preserve">Odsjek za </w:t>
            </w:r>
            <w:r w:rsidR="00E32098">
              <w:rPr>
                <w:rFonts w:ascii="Times New Roman" w:hAnsi="Times New Roman"/>
              </w:rPr>
              <w:t>gospodarstvo</w:t>
            </w:r>
            <w:r w:rsidR="00E32098">
              <w:rPr>
                <w:rFonts w:ascii="Times New Roman" w:hAnsi="Times New Roman"/>
              </w:rPr>
              <w:t xml:space="preserve"> i EU fondove</w:t>
            </w:r>
            <w:bookmarkStart w:id="0" w:name="_GoBack"/>
            <w:bookmarkEnd w:id="0"/>
          </w:p>
          <w:p w14:paraId="2AB49C85" w14:textId="77777777" w:rsidR="00472380" w:rsidRPr="003134CC" w:rsidRDefault="00472380" w:rsidP="00BF6A9D">
            <w:pPr>
              <w:pStyle w:val="Bezproreda"/>
              <w:jc w:val="center"/>
              <w:rPr>
                <w:rFonts w:ascii="Times New Roman" w:hAnsi="Times New Roman"/>
              </w:rPr>
            </w:pPr>
          </w:p>
        </w:tc>
      </w:tr>
      <w:tr w:rsidR="00B01AEE" w:rsidRPr="00817BE5" w14:paraId="0F64703A" w14:textId="77777777" w:rsidTr="00B01AEE">
        <w:trPr>
          <w:cantSplit/>
        </w:trPr>
        <w:tc>
          <w:tcPr>
            <w:tcW w:w="4298" w:type="dxa"/>
            <w:gridSpan w:val="2"/>
          </w:tcPr>
          <w:p w14:paraId="18AAC848" w14:textId="0D8BDB98" w:rsidR="00B01AEE" w:rsidRPr="00817BE5" w:rsidRDefault="00B01AEE" w:rsidP="00B01AEE">
            <w:pPr>
              <w:pStyle w:val="Bezproreda"/>
              <w:rPr>
                <w:rFonts w:ascii="Times New Roman" w:hAnsi="Times New Roman"/>
              </w:rPr>
            </w:pPr>
            <w:r w:rsidRPr="00817BE5">
              <w:rPr>
                <w:rFonts w:ascii="Times New Roman" w:hAnsi="Times New Roman"/>
              </w:rPr>
              <w:t>KLASA</w:t>
            </w:r>
            <w:r w:rsidR="008C040D" w:rsidRPr="00817BE5">
              <w:rPr>
                <w:rFonts w:ascii="Times New Roman" w:hAnsi="Times New Roman"/>
              </w:rPr>
              <w:t xml:space="preserve">: </w:t>
            </w:r>
            <w:r w:rsidRPr="00817BE5">
              <w:rPr>
                <w:rFonts w:ascii="Times New Roman" w:hAnsi="Times New Roman"/>
              </w:rPr>
              <w:t>406-09/21-04/51</w:t>
            </w:r>
          </w:p>
          <w:p w14:paraId="6AD23B6F" w14:textId="47B8F98D" w:rsidR="00B01AEE" w:rsidRPr="00817BE5" w:rsidRDefault="00B01AEE" w:rsidP="00B01AEE">
            <w:pPr>
              <w:pStyle w:val="Bezproreda"/>
              <w:rPr>
                <w:rFonts w:ascii="Times New Roman" w:hAnsi="Times New Roman"/>
              </w:rPr>
            </w:pPr>
            <w:r w:rsidRPr="00817BE5">
              <w:rPr>
                <w:rFonts w:ascii="Times New Roman" w:hAnsi="Times New Roman"/>
              </w:rPr>
              <w:t>URBROJ:   2167/01-19/19-21-</w:t>
            </w:r>
            <w:r w:rsidR="00817BE5" w:rsidRPr="00817BE5">
              <w:rPr>
                <w:rFonts w:ascii="Times New Roman" w:hAnsi="Times New Roman"/>
              </w:rPr>
              <w:t>14</w:t>
            </w:r>
          </w:p>
          <w:p w14:paraId="1E3F03E4" w14:textId="26C2DE1E" w:rsidR="00B01AEE" w:rsidRPr="00817BE5" w:rsidRDefault="00B01AEE" w:rsidP="00817BE5">
            <w:pPr>
              <w:pStyle w:val="Bezproreda"/>
              <w:rPr>
                <w:rFonts w:ascii="Times New Roman" w:hAnsi="Times New Roman"/>
              </w:rPr>
            </w:pPr>
            <w:r w:rsidRPr="00817BE5">
              <w:rPr>
                <w:rFonts w:ascii="Times New Roman" w:hAnsi="Times New Roman"/>
              </w:rPr>
              <w:t>Poreč - Parenzo,  2</w:t>
            </w:r>
            <w:r w:rsidR="00817BE5" w:rsidRPr="00817BE5">
              <w:rPr>
                <w:rFonts w:ascii="Times New Roman" w:hAnsi="Times New Roman"/>
              </w:rPr>
              <w:t>6</w:t>
            </w:r>
            <w:r w:rsidRPr="00817BE5">
              <w:rPr>
                <w:rFonts w:ascii="Times New Roman" w:hAnsi="Times New Roman"/>
              </w:rPr>
              <w:t xml:space="preserve">. </w:t>
            </w:r>
            <w:r w:rsidR="00817BE5" w:rsidRPr="00817BE5">
              <w:rPr>
                <w:rFonts w:ascii="Times New Roman" w:hAnsi="Times New Roman"/>
              </w:rPr>
              <w:t>svibnja</w:t>
            </w:r>
            <w:r w:rsidRPr="00817BE5">
              <w:rPr>
                <w:rFonts w:ascii="Times New Roman" w:hAnsi="Times New Roman"/>
              </w:rPr>
              <w:t xml:space="preserve"> 2021. godine</w:t>
            </w:r>
          </w:p>
        </w:tc>
        <w:tc>
          <w:tcPr>
            <w:tcW w:w="418" w:type="dxa"/>
          </w:tcPr>
          <w:p w14:paraId="72851153" w14:textId="77777777" w:rsidR="00B01AEE" w:rsidRPr="00817BE5" w:rsidRDefault="00B01AEE" w:rsidP="00B01AEE">
            <w:pPr>
              <w:pStyle w:val="Bezproreda"/>
              <w:rPr>
                <w:rFonts w:ascii="Times New Roman" w:hAnsi="Times New Roman"/>
              </w:rPr>
            </w:pPr>
          </w:p>
        </w:tc>
        <w:tc>
          <w:tcPr>
            <w:tcW w:w="4390" w:type="dxa"/>
          </w:tcPr>
          <w:p w14:paraId="75F692A3" w14:textId="77777777" w:rsidR="00B01AEE" w:rsidRPr="00817BE5" w:rsidRDefault="00B01AEE" w:rsidP="00B01AEE">
            <w:pPr>
              <w:pStyle w:val="Bezproreda"/>
              <w:rPr>
                <w:rFonts w:ascii="Times New Roman" w:hAnsi="Times New Roman"/>
                <w:b/>
              </w:rPr>
            </w:pPr>
          </w:p>
        </w:tc>
      </w:tr>
    </w:tbl>
    <w:p w14:paraId="1B322209" w14:textId="77777777" w:rsidR="00B01AEE" w:rsidRPr="00817BE5" w:rsidRDefault="00B01AEE" w:rsidP="00B01AEE">
      <w:pPr>
        <w:pStyle w:val="Bezproreda"/>
        <w:jc w:val="both"/>
        <w:rPr>
          <w:rFonts w:ascii="Times New Roman" w:hAnsi="Times New Roman"/>
        </w:rPr>
      </w:pPr>
    </w:p>
    <w:p w14:paraId="6D507940" w14:textId="1472A52A" w:rsidR="00B01AEE" w:rsidRPr="00003864" w:rsidRDefault="00AC34B2" w:rsidP="00B01AEE">
      <w:pPr>
        <w:jc w:val="both"/>
        <w:rPr>
          <w:rFonts w:ascii="Times New Roman" w:hAnsi="Times New Roman"/>
        </w:rPr>
      </w:pPr>
      <w:r w:rsidRPr="00817BE5">
        <w:rPr>
          <w:rFonts w:ascii="Times New Roman" w:hAnsi="Times New Roman"/>
        </w:rPr>
        <w:t>Sukladno članku 12. stavak 1. Zakona o javnoj nabavi (NN 120/16) za godišnju procijenjenu vrijednost nabave iz Plana nabave manju od 200.000 kuna bez PDV-a za nabavu robe i usluga odnosno 500.000 kuna bez PDV-a za nabavu radova (tzv. jednostavnu nabavu), Odluke Gradonačelnika od 2</w:t>
      </w:r>
      <w:r w:rsidR="00817BE5" w:rsidRPr="00817BE5">
        <w:rPr>
          <w:rFonts w:ascii="Times New Roman" w:hAnsi="Times New Roman"/>
        </w:rPr>
        <w:t>0. svibn</w:t>
      </w:r>
      <w:r w:rsidRPr="00817BE5">
        <w:rPr>
          <w:rFonts w:ascii="Times New Roman" w:hAnsi="Times New Roman"/>
        </w:rPr>
        <w:t>ja 2021. godine, KLASA: 406-09/21-04/82, URBROJ: 2167/01-09/01-21-</w:t>
      </w:r>
      <w:r w:rsidR="00817BE5" w:rsidRPr="00817BE5">
        <w:rPr>
          <w:rFonts w:ascii="Times New Roman" w:hAnsi="Times New Roman"/>
        </w:rPr>
        <w:t>6</w:t>
      </w:r>
      <w:r w:rsidRPr="00817BE5">
        <w:rPr>
          <w:rFonts w:ascii="Times New Roman" w:hAnsi="Times New Roman"/>
        </w:rPr>
        <w:t>, utvrđuje se sljedeći</w:t>
      </w:r>
      <w:r w:rsidR="00B01AEE" w:rsidRPr="00F46B4A">
        <w:rPr>
          <w:rFonts w:ascii="Times New Roman" w:hAnsi="Times New Roman"/>
        </w:rPr>
        <w:t xml:space="preserve"> </w:t>
      </w:r>
    </w:p>
    <w:p w14:paraId="43487F1D" w14:textId="77777777" w:rsidR="00B01AEE" w:rsidRDefault="00B01AEE" w:rsidP="00B01AEE">
      <w:pPr>
        <w:autoSpaceDE w:val="0"/>
        <w:autoSpaceDN w:val="0"/>
        <w:adjustRightInd w:val="0"/>
        <w:jc w:val="center"/>
        <w:rPr>
          <w:rFonts w:ascii="Times New Roman" w:eastAsia="TimesNewRoman,Bold" w:hAnsi="Times New Roman"/>
          <w:b/>
          <w:bCs/>
          <w:sz w:val="36"/>
          <w:szCs w:val="36"/>
        </w:rPr>
      </w:pPr>
    </w:p>
    <w:p w14:paraId="4F4166E8" w14:textId="77777777" w:rsidR="00B01AEE" w:rsidRPr="0055254A" w:rsidRDefault="00B01AEE" w:rsidP="00B01AEE">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14:paraId="1B15B74A" w14:textId="77777777" w:rsidR="00B01AEE" w:rsidRPr="0055254A" w:rsidRDefault="00B01AEE" w:rsidP="00B01AEE">
      <w:pPr>
        <w:autoSpaceDE w:val="0"/>
        <w:autoSpaceDN w:val="0"/>
        <w:adjustRightInd w:val="0"/>
        <w:jc w:val="center"/>
        <w:rPr>
          <w:rFonts w:ascii="Times New Roman" w:eastAsia="TimesNewRoman,Bold" w:hAnsi="Times New Roman"/>
          <w:b/>
          <w:bCs/>
          <w:sz w:val="28"/>
          <w:szCs w:val="28"/>
        </w:rPr>
      </w:pPr>
    </w:p>
    <w:p w14:paraId="2B253FAA" w14:textId="77777777" w:rsidR="00B01AEE" w:rsidRPr="0055254A" w:rsidRDefault="00B01AEE" w:rsidP="00B01AEE">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Pr>
          <w:rFonts w:ascii="Times New Roman" w:eastAsia="TimesNewRoman,Bold" w:hAnsi="Times New Roman"/>
          <w:bCs/>
          <w:sz w:val="28"/>
          <w:szCs w:val="28"/>
        </w:rPr>
        <w:t>JEDNOSTAVNE NABAVE</w:t>
      </w:r>
    </w:p>
    <w:p w14:paraId="4F0835EC" w14:textId="77777777" w:rsidR="00B01AEE" w:rsidRPr="0055254A" w:rsidRDefault="00B01AEE" w:rsidP="00B01AEE">
      <w:pPr>
        <w:autoSpaceDE w:val="0"/>
        <w:autoSpaceDN w:val="0"/>
        <w:adjustRightInd w:val="0"/>
        <w:jc w:val="center"/>
        <w:rPr>
          <w:rFonts w:ascii="Times New Roman" w:eastAsia="TimesNewRoman,Bold" w:hAnsi="Times New Roman"/>
          <w:b/>
          <w:bCs/>
          <w:sz w:val="28"/>
          <w:szCs w:val="28"/>
        </w:rPr>
      </w:pPr>
    </w:p>
    <w:p w14:paraId="09097E6C" w14:textId="77777777" w:rsidR="00B01AEE" w:rsidRDefault="00B01AEE" w:rsidP="00B01AEE">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ZDRAVSTVENE USLUGE ZA PROJEKT „PRIJATELJ </w:t>
      </w:r>
      <w:r w:rsidRPr="00D05209">
        <w:rPr>
          <w:rFonts w:ascii="Times New Roman" w:hAnsi="Times New Roman"/>
          <w:b/>
          <w:sz w:val="32"/>
          <w:szCs w:val="32"/>
        </w:rPr>
        <w:t>SUNCU</w:t>
      </w:r>
      <w:r>
        <w:rPr>
          <w:rFonts w:ascii="Times New Roman" w:hAnsi="Times New Roman"/>
          <w:b/>
          <w:sz w:val="32"/>
          <w:szCs w:val="32"/>
        </w:rPr>
        <w:t>“</w:t>
      </w:r>
    </w:p>
    <w:p w14:paraId="4C43A6FD" w14:textId="77777777" w:rsidR="00B01AEE" w:rsidRDefault="00B01AEE" w:rsidP="00B01AEE">
      <w:pPr>
        <w:autoSpaceDE w:val="0"/>
        <w:autoSpaceDN w:val="0"/>
        <w:adjustRightInd w:val="0"/>
        <w:jc w:val="center"/>
        <w:rPr>
          <w:rFonts w:ascii="Times New Roman" w:hAnsi="Times New Roman"/>
          <w:b/>
          <w:sz w:val="32"/>
          <w:szCs w:val="32"/>
        </w:rPr>
      </w:pPr>
    </w:p>
    <w:p w14:paraId="5A6A02C3" w14:textId="77777777" w:rsidR="00B01AEE" w:rsidRDefault="00B01AEE" w:rsidP="00B01AEE">
      <w:pPr>
        <w:autoSpaceDE w:val="0"/>
        <w:autoSpaceDN w:val="0"/>
        <w:adjustRightInd w:val="0"/>
        <w:jc w:val="center"/>
        <w:rPr>
          <w:rFonts w:ascii="Times New Roman" w:hAnsi="Times New Roman"/>
          <w:szCs w:val="24"/>
        </w:rPr>
      </w:pPr>
    </w:p>
    <w:p w14:paraId="2FF8DE4A" w14:textId="77777777" w:rsidR="00B01AEE" w:rsidRPr="0055254A" w:rsidRDefault="00B01AEE" w:rsidP="00B01AEE">
      <w:pPr>
        <w:autoSpaceDE w:val="0"/>
        <w:autoSpaceDN w:val="0"/>
        <w:adjustRightInd w:val="0"/>
        <w:jc w:val="center"/>
        <w:rPr>
          <w:rFonts w:ascii="Times New Roman" w:hAnsi="Times New Roman"/>
          <w:szCs w:val="24"/>
        </w:rPr>
      </w:pPr>
    </w:p>
    <w:p w14:paraId="7974827D" w14:textId="77777777" w:rsidR="00B01AEE" w:rsidRPr="0055254A" w:rsidRDefault="00B01AEE" w:rsidP="00B01AEE">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 xml:space="preserve">Ev. broj </w:t>
      </w:r>
      <w:r w:rsidRPr="0079552F">
        <w:rPr>
          <w:rFonts w:ascii="Times New Roman" w:eastAsia="TimesNewRoman,Bold" w:hAnsi="Times New Roman"/>
          <w:b/>
          <w:bCs/>
          <w:sz w:val="24"/>
          <w:szCs w:val="24"/>
        </w:rPr>
        <w:t>nabave: 45/21</w:t>
      </w:r>
    </w:p>
    <w:p w14:paraId="05BEEBCD" w14:textId="77777777" w:rsidR="00B01AEE" w:rsidRPr="0055254A" w:rsidRDefault="00B01AEE" w:rsidP="00B01AEE">
      <w:pPr>
        <w:autoSpaceDE w:val="0"/>
        <w:autoSpaceDN w:val="0"/>
        <w:adjustRightInd w:val="0"/>
        <w:rPr>
          <w:rFonts w:ascii="Times New Roman" w:eastAsia="TimesNewRoman,Bold" w:hAnsi="Times New Roman"/>
          <w:b/>
          <w:bCs/>
          <w:sz w:val="28"/>
          <w:szCs w:val="28"/>
        </w:rPr>
      </w:pPr>
    </w:p>
    <w:p w14:paraId="0868CAA7" w14:textId="77777777" w:rsidR="00B01AEE" w:rsidRPr="009D791A" w:rsidRDefault="00B01AEE" w:rsidP="00B01AEE">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14:paraId="1263B674" w14:textId="60F45697" w:rsidR="00360AAC" w:rsidRPr="009D791A" w:rsidRDefault="00360AAC" w:rsidP="009D791A">
      <w:pPr>
        <w:pStyle w:val="Odlomakpopisa"/>
        <w:autoSpaceDE w:val="0"/>
        <w:autoSpaceDN w:val="0"/>
        <w:adjustRightInd w:val="0"/>
        <w:ind w:left="0"/>
        <w:jc w:val="center"/>
        <w:rPr>
          <w:rFonts w:ascii="Times New Roman" w:eastAsia="TimesNewRoman" w:hAnsi="Times New Roman"/>
          <w:sz w:val="24"/>
          <w:szCs w:val="24"/>
        </w:rPr>
      </w:pPr>
    </w:p>
    <w:p w14:paraId="165B3FD5" w14:textId="77777777" w:rsidR="00360AAC" w:rsidRPr="003E7B5D" w:rsidRDefault="00360AAC" w:rsidP="00360AAC">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0B77E658" wp14:editId="11CC7B57">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5AC90FD" w14:textId="77777777" w:rsidR="00360AAC" w:rsidRPr="0055254A" w:rsidRDefault="00360AAC" w:rsidP="00360AAC">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14:paraId="0843261C" w14:textId="77777777" w:rsidR="00360AAC" w:rsidRPr="0055254A" w:rsidRDefault="00360AAC" w:rsidP="00360AAC">
      <w:pPr>
        <w:autoSpaceDE w:val="0"/>
        <w:autoSpaceDN w:val="0"/>
        <w:adjustRightInd w:val="0"/>
        <w:jc w:val="center"/>
        <w:rPr>
          <w:rFonts w:ascii="Times New Roman" w:eastAsia="TimesNewRoman" w:hAnsi="Times New Roman"/>
          <w:szCs w:val="24"/>
        </w:rPr>
      </w:pPr>
    </w:p>
    <w:p w14:paraId="1319BEBD" w14:textId="77777777" w:rsidR="00360AAC" w:rsidRDefault="00360AAC" w:rsidP="002B149C">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52440 Poreč - Parenzo, Obala m. Tita 5</w:t>
      </w:r>
    </w:p>
    <w:p w14:paraId="5DB725D6" w14:textId="77777777" w:rsidR="002B149C" w:rsidRDefault="002B149C" w:rsidP="002B149C">
      <w:pPr>
        <w:autoSpaceDE w:val="0"/>
        <w:autoSpaceDN w:val="0"/>
        <w:adjustRightInd w:val="0"/>
        <w:jc w:val="center"/>
        <w:rPr>
          <w:rFonts w:ascii="Times New Roman" w:eastAsia="TimesNewRoman" w:hAnsi="Times New Roman"/>
          <w:sz w:val="20"/>
        </w:rPr>
      </w:pPr>
    </w:p>
    <w:p w14:paraId="309504B6" w14:textId="77777777" w:rsidR="002B149C" w:rsidRPr="002B149C" w:rsidRDefault="000732E7" w:rsidP="000732E7">
      <w:pPr>
        <w:rPr>
          <w:rFonts w:ascii="Times New Roman" w:eastAsia="TimesNewRoman" w:hAnsi="Times New Roman"/>
          <w:sz w:val="20"/>
        </w:rPr>
      </w:pPr>
      <w:r>
        <w:rPr>
          <w:rFonts w:ascii="Times New Roman" w:eastAsia="TimesNewRoman" w:hAnsi="Times New Roman"/>
          <w:sz w:val="20"/>
        </w:rPr>
        <w:br w:type="page"/>
      </w: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0BF7CBDB" w14:textId="77777777" w:rsidR="00360AAC" w:rsidRPr="002B149C" w:rsidRDefault="00360AAC" w:rsidP="00360AAC">
          <w:pPr>
            <w:pStyle w:val="TOCNaslov"/>
            <w:rPr>
              <w:rFonts w:ascii="Times New Roman" w:hAnsi="Times New Roman" w:cs="Times New Roman"/>
              <w:color w:val="auto"/>
              <w:sz w:val="24"/>
              <w:szCs w:val="24"/>
            </w:rPr>
          </w:pPr>
          <w:r w:rsidRPr="002B149C">
            <w:rPr>
              <w:rFonts w:ascii="Times New Roman" w:hAnsi="Times New Roman" w:cs="Times New Roman"/>
              <w:color w:val="auto"/>
              <w:sz w:val="24"/>
              <w:szCs w:val="24"/>
            </w:rPr>
            <w:t>Sadržaj</w:t>
          </w:r>
        </w:p>
        <w:p w14:paraId="42279EC2" w14:textId="77777777" w:rsidR="00656B76" w:rsidRDefault="00360AAC">
          <w:pPr>
            <w:pStyle w:val="Sadraj3"/>
            <w:tabs>
              <w:tab w:val="left" w:pos="880"/>
              <w:tab w:val="right" w:leader="dot" w:pos="9344"/>
            </w:tabs>
            <w:rPr>
              <w:rFonts w:asciiTheme="minorHAnsi" w:eastAsiaTheme="minorEastAsia" w:hAnsiTheme="minorHAnsi" w:cstheme="minorBidi"/>
              <w:noProof/>
              <w:lang w:eastAsia="hr-HR"/>
            </w:rPr>
          </w:pPr>
          <w:r w:rsidRPr="002B149C">
            <w:rPr>
              <w:rFonts w:ascii="Times New Roman" w:hAnsi="Times New Roman"/>
            </w:rPr>
            <w:fldChar w:fldCharType="begin"/>
          </w:r>
          <w:r w:rsidRPr="002B149C">
            <w:rPr>
              <w:rFonts w:ascii="Times New Roman" w:hAnsi="Times New Roman"/>
            </w:rPr>
            <w:instrText xml:space="preserve"> TOC \o "1-3" \h \z \u </w:instrText>
          </w:r>
          <w:r w:rsidRPr="002B149C">
            <w:rPr>
              <w:rFonts w:ascii="Times New Roman" w:hAnsi="Times New Roman"/>
            </w:rPr>
            <w:fldChar w:fldCharType="separate"/>
          </w:r>
          <w:hyperlink w:anchor="_Toc72918557" w:history="1">
            <w:r w:rsidR="00656B76" w:rsidRPr="006A1008">
              <w:rPr>
                <w:rStyle w:val="Hiperveza"/>
                <w:noProof/>
              </w:rPr>
              <w:t>1.</w:t>
            </w:r>
            <w:r w:rsidR="00656B76">
              <w:rPr>
                <w:rFonts w:asciiTheme="minorHAnsi" w:eastAsiaTheme="minorEastAsia" w:hAnsiTheme="minorHAnsi" w:cstheme="minorBidi"/>
                <w:noProof/>
                <w:lang w:eastAsia="hr-HR"/>
              </w:rPr>
              <w:tab/>
            </w:r>
            <w:r w:rsidR="00656B76" w:rsidRPr="006A1008">
              <w:rPr>
                <w:rStyle w:val="Hiperveza"/>
                <w:noProof/>
              </w:rPr>
              <w:t>PODACI O JAVNOM NARUČITELJU</w:t>
            </w:r>
            <w:r w:rsidR="00656B76">
              <w:rPr>
                <w:noProof/>
                <w:webHidden/>
              </w:rPr>
              <w:tab/>
            </w:r>
            <w:r w:rsidR="00656B76">
              <w:rPr>
                <w:noProof/>
                <w:webHidden/>
              </w:rPr>
              <w:fldChar w:fldCharType="begin"/>
            </w:r>
            <w:r w:rsidR="00656B76">
              <w:rPr>
                <w:noProof/>
                <w:webHidden/>
              </w:rPr>
              <w:instrText xml:space="preserve"> PAGEREF _Toc72918557 \h </w:instrText>
            </w:r>
            <w:r w:rsidR="00656B76">
              <w:rPr>
                <w:noProof/>
                <w:webHidden/>
              </w:rPr>
            </w:r>
            <w:r w:rsidR="00656B76">
              <w:rPr>
                <w:noProof/>
                <w:webHidden/>
              </w:rPr>
              <w:fldChar w:fldCharType="separate"/>
            </w:r>
            <w:r w:rsidR="00656B76">
              <w:rPr>
                <w:noProof/>
                <w:webHidden/>
              </w:rPr>
              <w:t>3</w:t>
            </w:r>
            <w:r w:rsidR="00656B76">
              <w:rPr>
                <w:noProof/>
                <w:webHidden/>
              </w:rPr>
              <w:fldChar w:fldCharType="end"/>
            </w:r>
          </w:hyperlink>
        </w:p>
        <w:p w14:paraId="05025BC3"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58" w:history="1">
            <w:r w:rsidR="00656B76" w:rsidRPr="006A1008">
              <w:rPr>
                <w:rStyle w:val="Hiperveza"/>
                <w:noProof/>
              </w:rPr>
              <w:t>2. OSOBA ILI SLUŽBA ZADUŽENA ZA KONTAKT - KOMUNIKACIJU S PONUDITELJIMA, IZMJENA I/ILI POZIVA DOSTAVU PONUDA, TRAŽENJE POJAŠNJENJA</w:t>
            </w:r>
            <w:r w:rsidR="00656B76">
              <w:rPr>
                <w:noProof/>
                <w:webHidden/>
              </w:rPr>
              <w:tab/>
            </w:r>
            <w:r w:rsidR="00656B76">
              <w:rPr>
                <w:noProof/>
                <w:webHidden/>
              </w:rPr>
              <w:fldChar w:fldCharType="begin"/>
            </w:r>
            <w:r w:rsidR="00656B76">
              <w:rPr>
                <w:noProof/>
                <w:webHidden/>
              </w:rPr>
              <w:instrText xml:space="preserve"> PAGEREF _Toc72918558 \h </w:instrText>
            </w:r>
            <w:r w:rsidR="00656B76">
              <w:rPr>
                <w:noProof/>
                <w:webHidden/>
              </w:rPr>
            </w:r>
            <w:r w:rsidR="00656B76">
              <w:rPr>
                <w:noProof/>
                <w:webHidden/>
              </w:rPr>
              <w:fldChar w:fldCharType="separate"/>
            </w:r>
            <w:r w:rsidR="00656B76">
              <w:rPr>
                <w:noProof/>
                <w:webHidden/>
              </w:rPr>
              <w:t>3</w:t>
            </w:r>
            <w:r w:rsidR="00656B76">
              <w:rPr>
                <w:noProof/>
                <w:webHidden/>
              </w:rPr>
              <w:fldChar w:fldCharType="end"/>
            </w:r>
          </w:hyperlink>
        </w:p>
        <w:p w14:paraId="4686EECD"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59" w:history="1">
            <w:r w:rsidR="00656B76" w:rsidRPr="006A1008">
              <w:rPr>
                <w:rStyle w:val="Hiperveza"/>
                <w:noProof/>
              </w:rPr>
              <w:t>3. EVIDENCIJSKI BROJ NABAVE:  45/21</w:t>
            </w:r>
            <w:r w:rsidR="00656B76">
              <w:rPr>
                <w:noProof/>
                <w:webHidden/>
              </w:rPr>
              <w:tab/>
            </w:r>
            <w:r w:rsidR="00656B76">
              <w:rPr>
                <w:noProof/>
                <w:webHidden/>
              </w:rPr>
              <w:fldChar w:fldCharType="begin"/>
            </w:r>
            <w:r w:rsidR="00656B76">
              <w:rPr>
                <w:noProof/>
                <w:webHidden/>
              </w:rPr>
              <w:instrText xml:space="preserve"> PAGEREF _Toc72918559 \h </w:instrText>
            </w:r>
            <w:r w:rsidR="00656B76">
              <w:rPr>
                <w:noProof/>
                <w:webHidden/>
              </w:rPr>
            </w:r>
            <w:r w:rsidR="00656B76">
              <w:rPr>
                <w:noProof/>
                <w:webHidden/>
              </w:rPr>
              <w:fldChar w:fldCharType="separate"/>
            </w:r>
            <w:r w:rsidR="00656B76">
              <w:rPr>
                <w:noProof/>
                <w:webHidden/>
              </w:rPr>
              <w:t>3</w:t>
            </w:r>
            <w:r w:rsidR="00656B76">
              <w:rPr>
                <w:noProof/>
                <w:webHidden/>
              </w:rPr>
              <w:fldChar w:fldCharType="end"/>
            </w:r>
          </w:hyperlink>
        </w:p>
        <w:p w14:paraId="418419B2"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60" w:history="1">
            <w:r w:rsidR="00656B76" w:rsidRPr="006A1008">
              <w:rPr>
                <w:rStyle w:val="Hiperveza"/>
                <w:noProof/>
              </w:rPr>
              <w:t>4.  POPIS GOSPODARSKIH SUBJEKATA S KOJIMA JE NARUČITELJ U SUKOBU INTERESA</w:t>
            </w:r>
            <w:r w:rsidR="00656B76">
              <w:rPr>
                <w:noProof/>
                <w:webHidden/>
              </w:rPr>
              <w:tab/>
            </w:r>
            <w:r w:rsidR="00656B76">
              <w:rPr>
                <w:noProof/>
                <w:webHidden/>
              </w:rPr>
              <w:fldChar w:fldCharType="begin"/>
            </w:r>
            <w:r w:rsidR="00656B76">
              <w:rPr>
                <w:noProof/>
                <w:webHidden/>
              </w:rPr>
              <w:instrText xml:space="preserve"> PAGEREF _Toc72918560 \h </w:instrText>
            </w:r>
            <w:r w:rsidR="00656B76">
              <w:rPr>
                <w:noProof/>
                <w:webHidden/>
              </w:rPr>
            </w:r>
            <w:r w:rsidR="00656B76">
              <w:rPr>
                <w:noProof/>
                <w:webHidden/>
              </w:rPr>
              <w:fldChar w:fldCharType="separate"/>
            </w:r>
            <w:r w:rsidR="00656B76">
              <w:rPr>
                <w:noProof/>
                <w:webHidden/>
              </w:rPr>
              <w:t>3</w:t>
            </w:r>
            <w:r w:rsidR="00656B76">
              <w:rPr>
                <w:noProof/>
                <w:webHidden/>
              </w:rPr>
              <w:fldChar w:fldCharType="end"/>
            </w:r>
          </w:hyperlink>
        </w:p>
        <w:p w14:paraId="03DA98BC"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61" w:history="1">
            <w:r w:rsidR="00656B76" w:rsidRPr="006A1008">
              <w:rPr>
                <w:rStyle w:val="Hiperveza"/>
                <w:noProof/>
              </w:rPr>
              <w:t>5. VRSTA POSTUPKA  NABAVE</w:t>
            </w:r>
            <w:r w:rsidR="00656B76">
              <w:rPr>
                <w:noProof/>
                <w:webHidden/>
              </w:rPr>
              <w:tab/>
            </w:r>
            <w:r w:rsidR="00656B76">
              <w:rPr>
                <w:noProof/>
                <w:webHidden/>
              </w:rPr>
              <w:fldChar w:fldCharType="begin"/>
            </w:r>
            <w:r w:rsidR="00656B76">
              <w:rPr>
                <w:noProof/>
                <w:webHidden/>
              </w:rPr>
              <w:instrText xml:space="preserve"> PAGEREF _Toc72918561 \h </w:instrText>
            </w:r>
            <w:r w:rsidR="00656B76">
              <w:rPr>
                <w:noProof/>
                <w:webHidden/>
              </w:rPr>
            </w:r>
            <w:r w:rsidR="00656B76">
              <w:rPr>
                <w:noProof/>
                <w:webHidden/>
              </w:rPr>
              <w:fldChar w:fldCharType="separate"/>
            </w:r>
            <w:r w:rsidR="00656B76">
              <w:rPr>
                <w:noProof/>
                <w:webHidden/>
              </w:rPr>
              <w:t>3</w:t>
            </w:r>
            <w:r w:rsidR="00656B76">
              <w:rPr>
                <w:noProof/>
                <w:webHidden/>
              </w:rPr>
              <w:fldChar w:fldCharType="end"/>
            </w:r>
          </w:hyperlink>
        </w:p>
        <w:p w14:paraId="74221A51"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62" w:history="1">
            <w:r w:rsidR="00656B76" w:rsidRPr="006A1008">
              <w:rPr>
                <w:rStyle w:val="Hiperveza"/>
                <w:noProof/>
              </w:rPr>
              <w:t>6. PROCIJENJENA VRIJEDNOST NABAVE</w:t>
            </w:r>
            <w:r w:rsidR="00656B76">
              <w:rPr>
                <w:noProof/>
                <w:webHidden/>
              </w:rPr>
              <w:tab/>
            </w:r>
            <w:r w:rsidR="00656B76">
              <w:rPr>
                <w:noProof/>
                <w:webHidden/>
              </w:rPr>
              <w:fldChar w:fldCharType="begin"/>
            </w:r>
            <w:r w:rsidR="00656B76">
              <w:rPr>
                <w:noProof/>
                <w:webHidden/>
              </w:rPr>
              <w:instrText xml:space="preserve"> PAGEREF _Toc72918562 \h </w:instrText>
            </w:r>
            <w:r w:rsidR="00656B76">
              <w:rPr>
                <w:noProof/>
                <w:webHidden/>
              </w:rPr>
            </w:r>
            <w:r w:rsidR="00656B76">
              <w:rPr>
                <w:noProof/>
                <w:webHidden/>
              </w:rPr>
              <w:fldChar w:fldCharType="separate"/>
            </w:r>
            <w:r w:rsidR="00656B76">
              <w:rPr>
                <w:noProof/>
                <w:webHidden/>
              </w:rPr>
              <w:t>3</w:t>
            </w:r>
            <w:r w:rsidR="00656B76">
              <w:rPr>
                <w:noProof/>
                <w:webHidden/>
              </w:rPr>
              <w:fldChar w:fldCharType="end"/>
            </w:r>
          </w:hyperlink>
        </w:p>
        <w:p w14:paraId="5B589434"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63" w:history="1">
            <w:r w:rsidR="00656B76" w:rsidRPr="006A1008">
              <w:rPr>
                <w:rStyle w:val="Hiperveza"/>
                <w:noProof/>
              </w:rPr>
              <w:t>7.  VRSTA UGOVORA O  NABAVI</w:t>
            </w:r>
            <w:r w:rsidR="00656B76">
              <w:rPr>
                <w:noProof/>
                <w:webHidden/>
              </w:rPr>
              <w:tab/>
            </w:r>
            <w:r w:rsidR="00656B76">
              <w:rPr>
                <w:noProof/>
                <w:webHidden/>
              </w:rPr>
              <w:fldChar w:fldCharType="begin"/>
            </w:r>
            <w:r w:rsidR="00656B76">
              <w:rPr>
                <w:noProof/>
                <w:webHidden/>
              </w:rPr>
              <w:instrText xml:space="preserve"> PAGEREF _Toc72918563 \h </w:instrText>
            </w:r>
            <w:r w:rsidR="00656B76">
              <w:rPr>
                <w:noProof/>
                <w:webHidden/>
              </w:rPr>
            </w:r>
            <w:r w:rsidR="00656B76">
              <w:rPr>
                <w:noProof/>
                <w:webHidden/>
              </w:rPr>
              <w:fldChar w:fldCharType="separate"/>
            </w:r>
            <w:r w:rsidR="00656B76">
              <w:rPr>
                <w:noProof/>
                <w:webHidden/>
              </w:rPr>
              <w:t>4</w:t>
            </w:r>
            <w:r w:rsidR="00656B76">
              <w:rPr>
                <w:noProof/>
                <w:webHidden/>
              </w:rPr>
              <w:fldChar w:fldCharType="end"/>
            </w:r>
          </w:hyperlink>
        </w:p>
        <w:p w14:paraId="703A759D"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64" w:history="1">
            <w:r w:rsidR="00656B76" w:rsidRPr="006A1008">
              <w:rPr>
                <w:rStyle w:val="Hiperveza"/>
                <w:noProof/>
              </w:rPr>
              <w:t>8. OPIS PREDMETA NABAVE, OZNAKA I NAZIV IZ JEDINSTVENOG RJEČNIKA JAVNE NABAVE</w:t>
            </w:r>
            <w:r w:rsidR="00656B76">
              <w:rPr>
                <w:noProof/>
                <w:webHidden/>
              </w:rPr>
              <w:tab/>
            </w:r>
            <w:r w:rsidR="00656B76">
              <w:rPr>
                <w:noProof/>
                <w:webHidden/>
              </w:rPr>
              <w:fldChar w:fldCharType="begin"/>
            </w:r>
            <w:r w:rsidR="00656B76">
              <w:rPr>
                <w:noProof/>
                <w:webHidden/>
              </w:rPr>
              <w:instrText xml:space="preserve"> PAGEREF _Toc72918564 \h </w:instrText>
            </w:r>
            <w:r w:rsidR="00656B76">
              <w:rPr>
                <w:noProof/>
                <w:webHidden/>
              </w:rPr>
            </w:r>
            <w:r w:rsidR="00656B76">
              <w:rPr>
                <w:noProof/>
                <w:webHidden/>
              </w:rPr>
              <w:fldChar w:fldCharType="separate"/>
            </w:r>
            <w:r w:rsidR="00656B76">
              <w:rPr>
                <w:noProof/>
                <w:webHidden/>
              </w:rPr>
              <w:t>4</w:t>
            </w:r>
            <w:r w:rsidR="00656B76">
              <w:rPr>
                <w:noProof/>
                <w:webHidden/>
              </w:rPr>
              <w:fldChar w:fldCharType="end"/>
            </w:r>
          </w:hyperlink>
        </w:p>
        <w:p w14:paraId="0DBF095D"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65" w:history="1">
            <w:r w:rsidR="00656B76" w:rsidRPr="006A1008">
              <w:rPr>
                <w:rStyle w:val="Hiperveza"/>
                <w:noProof/>
              </w:rPr>
              <w:t>9.  KOLIČINA I TEHNIČKA SPECIFIKACIJA  PREDMETA NABAVE, TROŠKOVNIK</w:t>
            </w:r>
            <w:r w:rsidR="00656B76">
              <w:rPr>
                <w:noProof/>
                <w:webHidden/>
              </w:rPr>
              <w:tab/>
            </w:r>
            <w:r w:rsidR="00656B76">
              <w:rPr>
                <w:noProof/>
                <w:webHidden/>
              </w:rPr>
              <w:fldChar w:fldCharType="begin"/>
            </w:r>
            <w:r w:rsidR="00656B76">
              <w:rPr>
                <w:noProof/>
                <w:webHidden/>
              </w:rPr>
              <w:instrText xml:space="preserve"> PAGEREF _Toc72918565 \h </w:instrText>
            </w:r>
            <w:r w:rsidR="00656B76">
              <w:rPr>
                <w:noProof/>
                <w:webHidden/>
              </w:rPr>
            </w:r>
            <w:r w:rsidR="00656B76">
              <w:rPr>
                <w:noProof/>
                <w:webHidden/>
              </w:rPr>
              <w:fldChar w:fldCharType="separate"/>
            </w:r>
            <w:r w:rsidR="00656B76">
              <w:rPr>
                <w:noProof/>
                <w:webHidden/>
              </w:rPr>
              <w:t>4</w:t>
            </w:r>
            <w:r w:rsidR="00656B76">
              <w:rPr>
                <w:noProof/>
                <w:webHidden/>
              </w:rPr>
              <w:fldChar w:fldCharType="end"/>
            </w:r>
          </w:hyperlink>
        </w:p>
        <w:p w14:paraId="74D6FC0A"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66" w:history="1">
            <w:r w:rsidR="00656B76" w:rsidRPr="006A1008">
              <w:rPr>
                <w:rStyle w:val="Hiperveza"/>
                <w:noProof/>
              </w:rPr>
              <w:t>10.  MJESTO IZVRŠENJA USLUGE</w:t>
            </w:r>
            <w:r w:rsidR="00656B76">
              <w:rPr>
                <w:noProof/>
                <w:webHidden/>
              </w:rPr>
              <w:tab/>
            </w:r>
            <w:r w:rsidR="00656B76">
              <w:rPr>
                <w:noProof/>
                <w:webHidden/>
              </w:rPr>
              <w:fldChar w:fldCharType="begin"/>
            </w:r>
            <w:r w:rsidR="00656B76">
              <w:rPr>
                <w:noProof/>
                <w:webHidden/>
              </w:rPr>
              <w:instrText xml:space="preserve"> PAGEREF _Toc72918566 \h </w:instrText>
            </w:r>
            <w:r w:rsidR="00656B76">
              <w:rPr>
                <w:noProof/>
                <w:webHidden/>
              </w:rPr>
            </w:r>
            <w:r w:rsidR="00656B76">
              <w:rPr>
                <w:noProof/>
                <w:webHidden/>
              </w:rPr>
              <w:fldChar w:fldCharType="separate"/>
            </w:r>
            <w:r w:rsidR="00656B76">
              <w:rPr>
                <w:noProof/>
                <w:webHidden/>
              </w:rPr>
              <w:t>6</w:t>
            </w:r>
            <w:r w:rsidR="00656B76">
              <w:rPr>
                <w:noProof/>
                <w:webHidden/>
              </w:rPr>
              <w:fldChar w:fldCharType="end"/>
            </w:r>
          </w:hyperlink>
        </w:p>
        <w:p w14:paraId="769001DE"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67" w:history="1">
            <w:r w:rsidR="00656B76" w:rsidRPr="006A1008">
              <w:rPr>
                <w:rStyle w:val="Hiperveza"/>
                <w:noProof/>
              </w:rPr>
              <w:t>11.  ROK  IZVRŠENJA USLUGE/TRAJANJE UGOVORA O NABAVI</w:t>
            </w:r>
            <w:r w:rsidR="00656B76">
              <w:rPr>
                <w:noProof/>
                <w:webHidden/>
              </w:rPr>
              <w:tab/>
            </w:r>
            <w:r w:rsidR="00656B76">
              <w:rPr>
                <w:noProof/>
                <w:webHidden/>
              </w:rPr>
              <w:fldChar w:fldCharType="begin"/>
            </w:r>
            <w:r w:rsidR="00656B76">
              <w:rPr>
                <w:noProof/>
                <w:webHidden/>
              </w:rPr>
              <w:instrText xml:space="preserve"> PAGEREF _Toc72918567 \h </w:instrText>
            </w:r>
            <w:r w:rsidR="00656B76">
              <w:rPr>
                <w:noProof/>
                <w:webHidden/>
              </w:rPr>
            </w:r>
            <w:r w:rsidR="00656B76">
              <w:rPr>
                <w:noProof/>
                <w:webHidden/>
              </w:rPr>
              <w:fldChar w:fldCharType="separate"/>
            </w:r>
            <w:r w:rsidR="00656B76">
              <w:rPr>
                <w:noProof/>
                <w:webHidden/>
              </w:rPr>
              <w:t>6</w:t>
            </w:r>
            <w:r w:rsidR="00656B76">
              <w:rPr>
                <w:noProof/>
                <w:webHidden/>
              </w:rPr>
              <w:fldChar w:fldCharType="end"/>
            </w:r>
          </w:hyperlink>
        </w:p>
        <w:p w14:paraId="0DA493C5"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68" w:history="1">
            <w:r w:rsidR="00656B76" w:rsidRPr="006A1008">
              <w:rPr>
                <w:rStyle w:val="Hiperveza"/>
                <w:noProof/>
              </w:rPr>
              <w:t>12. RAZLOZI ISKLJUČENJA</w:t>
            </w:r>
            <w:r w:rsidR="00656B76">
              <w:rPr>
                <w:noProof/>
                <w:webHidden/>
              </w:rPr>
              <w:tab/>
            </w:r>
            <w:r w:rsidR="00656B76">
              <w:rPr>
                <w:noProof/>
                <w:webHidden/>
              </w:rPr>
              <w:fldChar w:fldCharType="begin"/>
            </w:r>
            <w:r w:rsidR="00656B76">
              <w:rPr>
                <w:noProof/>
                <w:webHidden/>
              </w:rPr>
              <w:instrText xml:space="preserve"> PAGEREF _Toc72918568 \h </w:instrText>
            </w:r>
            <w:r w:rsidR="00656B76">
              <w:rPr>
                <w:noProof/>
                <w:webHidden/>
              </w:rPr>
            </w:r>
            <w:r w:rsidR="00656B76">
              <w:rPr>
                <w:noProof/>
                <w:webHidden/>
              </w:rPr>
              <w:fldChar w:fldCharType="separate"/>
            </w:r>
            <w:r w:rsidR="00656B76">
              <w:rPr>
                <w:noProof/>
                <w:webHidden/>
              </w:rPr>
              <w:t>6</w:t>
            </w:r>
            <w:r w:rsidR="00656B76">
              <w:rPr>
                <w:noProof/>
                <w:webHidden/>
              </w:rPr>
              <w:fldChar w:fldCharType="end"/>
            </w:r>
          </w:hyperlink>
        </w:p>
        <w:p w14:paraId="7DC59240"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82" w:history="1">
            <w:r w:rsidR="00656B76" w:rsidRPr="006A1008">
              <w:rPr>
                <w:rStyle w:val="Hiperveza"/>
                <w:noProof/>
              </w:rPr>
              <w:t>13. KRITERIJI ZA ODABIR GOSPODARSKOG SUBJEKTA</w:t>
            </w:r>
            <w:r w:rsidR="00656B76">
              <w:rPr>
                <w:noProof/>
                <w:webHidden/>
              </w:rPr>
              <w:tab/>
            </w:r>
            <w:r w:rsidR="00656B76">
              <w:rPr>
                <w:noProof/>
                <w:webHidden/>
              </w:rPr>
              <w:fldChar w:fldCharType="begin"/>
            </w:r>
            <w:r w:rsidR="00656B76">
              <w:rPr>
                <w:noProof/>
                <w:webHidden/>
              </w:rPr>
              <w:instrText xml:space="preserve"> PAGEREF _Toc72918582 \h </w:instrText>
            </w:r>
            <w:r w:rsidR="00656B76">
              <w:rPr>
                <w:noProof/>
                <w:webHidden/>
              </w:rPr>
            </w:r>
            <w:r w:rsidR="00656B76">
              <w:rPr>
                <w:noProof/>
                <w:webHidden/>
              </w:rPr>
              <w:fldChar w:fldCharType="separate"/>
            </w:r>
            <w:r w:rsidR="00656B76">
              <w:rPr>
                <w:noProof/>
                <w:webHidden/>
              </w:rPr>
              <w:t>8</w:t>
            </w:r>
            <w:r w:rsidR="00656B76">
              <w:rPr>
                <w:noProof/>
                <w:webHidden/>
              </w:rPr>
              <w:fldChar w:fldCharType="end"/>
            </w:r>
          </w:hyperlink>
        </w:p>
        <w:p w14:paraId="1F88AF77"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83" w:history="1">
            <w:r w:rsidR="00656B76" w:rsidRPr="006A1008">
              <w:rPr>
                <w:rStyle w:val="Hiperveza"/>
                <w:noProof/>
              </w:rPr>
              <w:t>(UVJETI SPOSOBNOSTI)</w:t>
            </w:r>
            <w:r w:rsidR="00656B76">
              <w:rPr>
                <w:noProof/>
                <w:webHidden/>
              </w:rPr>
              <w:tab/>
            </w:r>
            <w:r w:rsidR="00656B76">
              <w:rPr>
                <w:noProof/>
                <w:webHidden/>
              </w:rPr>
              <w:fldChar w:fldCharType="begin"/>
            </w:r>
            <w:r w:rsidR="00656B76">
              <w:rPr>
                <w:noProof/>
                <w:webHidden/>
              </w:rPr>
              <w:instrText xml:space="preserve"> PAGEREF _Toc72918583 \h </w:instrText>
            </w:r>
            <w:r w:rsidR="00656B76">
              <w:rPr>
                <w:noProof/>
                <w:webHidden/>
              </w:rPr>
            </w:r>
            <w:r w:rsidR="00656B76">
              <w:rPr>
                <w:noProof/>
                <w:webHidden/>
              </w:rPr>
              <w:fldChar w:fldCharType="separate"/>
            </w:r>
            <w:r w:rsidR="00656B76">
              <w:rPr>
                <w:noProof/>
                <w:webHidden/>
              </w:rPr>
              <w:t>8</w:t>
            </w:r>
            <w:r w:rsidR="00656B76">
              <w:rPr>
                <w:noProof/>
                <w:webHidden/>
              </w:rPr>
              <w:fldChar w:fldCharType="end"/>
            </w:r>
          </w:hyperlink>
        </w:p>
        <w:p w14:paraId="59C038C7"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84" w:history="1">
            <w:r w:rsidR="00656B76" w:rsidRPr="006A1008">
              <w:rPr>
                <w:rStyle w:val="Hiperveza"/>
                <w:rFonts w:eastAsia="ArialOOEnc"/>
                <w:noProof/>
              </w:rPr>
              <w:t xml:space="preserve">14. </w:t>
            </w:r>
            <w:r w:rsidR="00656B76" w:rsidRPr="006A1008">
              <w:rPr>
                <w:rStyle w:val="Hiperveza"/>
                <w:rFonts w:eastAsia="Arial,Bold"/>
                <w:noProof/>
              </w:rPr>
              <w:t>UVJETI SPOSOBNOSTI U SLUČAJU ZAJEDNICE PONUDITELJA</w:t>
            </w:r>
            <w:r w:rsidR="00656B76">
              <w:rPr>
                <w:noProof/>
                <w:webHidden/>
              </w:rPr>
              <w:tab/>
            </w:r>
            <w:r w:rsidR="00656B76">
              <w:rPr>
                <w:noProof/>
                <w:webHidden/>
              </w:rPr>
              <w:fldChar w:fldCharType="begin"/>
            </w:r>
            <w:r w:rsidR="00656B76">
              <w:rPr>
                <w:noProof/>
                <w:webHidden/>
              </w:rPr>
              <w:instrText xml:space="preserve"> PAGEREF _Toc72918584 \h </w:instrText>
            </w:r>
            <w:r w:rsidR="00656B76">
              <w:rPr>
                <w:noProof/>
                <w:webHidden/>
              </w:rPr>
            </w:r>
            <w:r w:rsidR="00656B76">
              <w:rPr>
                <w:noProof/>
                <w:webHidden/>
              </w:rPr>
              <w:fldChar w:fldCharType="separate"/>
            </w:r>
            <w:r w:rsidR="00656B76">
              <w:rPr>
                <w:noProof/>
                <w:webHidden/>
              </w:rPr>
              <w:t>9</w:t>
            </w:r>
            <w:r w:rsidR="00656B76">
              <w:rPr>
                <w:noProof/>
                <w:webHidden/>
              </w:rPr>
              <w:fldChar w:fldCharType="end"/>
            </w:r>
          </w:hyperlink>
        </w:p>
        <w:p w14:paraId="3E4F0E3F"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85" w:history="1">
            <w:r w:rsidR="00656B76" w:rsidRPr="006A1008">
              <w:rPr>
                <w:rStyle w:val="Hiperveza"/>
                <w:noProof/>
              </w:rPr>
              <w:t>15. SUDJELOVANJE PODUGOVARATELJA</w:t>
            </w:r>
            <w:r w:rsidR="00656B76">
              <w:rPr>
                <w:noProof/>
                <w:webHidden/>
              </w:rPr>
              <w:tab/>
            </w:r>
            <w:r w:rsidR="00656B76">
              <w:rPr>
                <w:noProof/>
                <w:webHidden/>
              </w:rPr>
              <w:fldChar w:fldCharType="begin"/>
            </w:r>
            <w:r w:rsidR="00656B76">
              <w:rPr>
                <w:noProof/>
                <w:webHidden/>
              </w:rPr>
              <w:instrText xml:space="preserve"> PAGEREF _Toc72918585 \h </w:instrText>
            </w:r>
            <w:r w:rsidR="00656B76">
              <w:rPr>
                <w:noProof/>
                <w:webHidden/>
              </w:rPr>
            </w:r>
            <w:r w:rsidR="00656B76">
              <w:rPr>
                <w:noProof/>
                <w:webHidden/>
              </w:rPr>
              <w:fldChar w:fldCharType="separate"/>
            </w:r>
            <w:r w:rsidR="00656B76">
              <w:rPr>
                <w:noProof/>
                <w:webHidden/>
              </w:rPr>
              <w:t>10</w:t>
            </w:r>
            <w:r w:rsidR="00656B76">
              <w:rPr>
                <w:noProof/>
                <w:webHidden/>
              </w:rPr>
              <w:fldChar w:fldCharType="end"/>
            </w:r>
          </w:hyperlink>
        </w:p>
        <w:p w14:paraId="79E26C90"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86" w:history="1">
            <w:r w:rsidR="00656B76" w:rsidRPr="006A1008">
              <w:rPr>
                <w:rStyle w:val="Hiperveza"/>
                <w:noProof/>
              </w:rPr>
              <w:t xml:space="preserve">16. </w:t>
            </w:r>
            <w:r w:rsidR="00656B76" w:rsidRPr="006A1008">
              <w:rPr>
                <w:rStyle w:val="Hiperveza"/>
                <w:rFonts w:eastAsia="Times New Roman"/>
                <w:noProof/>
                <w:lang w:eastAsia="hr-HR"/>
              </w:rPr>
              <w:t>OSLANJANJE NA SPOSOBNOST DRUGIH SUBJEKATA</w:t>
            </w:r>
            <w:r w:rsidR="00656B76">
              <w:rPr>
                <w:noProof/>
                <w:webHidden/>
              </w:rPr>
              <w:tab/>
            </w:r>
            <w:r w:rsidR="00656B76">
              <w:rPr>
                <w:noProof/>
                <w:webHidden/>
              </w:rPr>
              <w:fldChar w:fldCharType="begin"/>
            </w:r>
            <w:r w:rsidR="00656B76">
              <w:rPr>
                <w:noProof/>
                <w:webHidden/>
              </w:rPr>
              <w:instrText xml:space="preserve"> PAGEREF _Toc72918586 \h </w:instrText>
            </w:r>
            <w:r w:rsidR="00656B76">
              <w:rPr>
                <w:noProof/>
                <w:webHidden/>
              </w:rPr>
            </w:r>
            <w:r w:rsidR="00656B76">
              <w:rPr>
                <w:noProof/>
                <w:webHidden/>
              </w:rPr>
              <w:fldChar w:fldCharType="separate"/>
            </w:r>
            <w:r w:rsidR="00656B76">
              <w:rPr>
                <w:noProof/>
                <w:webHidden/>
              </w:rPr>
              <w:t>10</w:t>
            </w:r>
            <w:r w:rsidR="00656B76">
              <w:rPr>
                <w:noProof/>
                <w:webHidden/>
              </w:rPr>
              <w:fldChar w:fldCharType="end"/>
            </w:r>
          </w:hyperlink>
        </w:p>
        <w:p w14:paraId="7E6BBCCE"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87" w:history="1">
            <w:r w:rsidR="00656B76" w:rsidRPr="006A1008">
              <w:rPr>
                <w:rStyle w:val="Hiperveza"/>
                <w:noProof/>
              </w:rPr>
              <w:t>17.  OBLIK, NAČIN IZRADE, SADRŽAJ I NAČIN DOSTAVE PONUDA</w:t>
            </w:r>
            <w:r w:rsidR="00656B76">
              <w:rPr>
                <w:noProof/>
                <w:webHidden/>
              </w:rPr>
              <w:tab/>
            </w:r>
            <w:r w:rsidR="00656B76">
              <w:rPr>
                <w:noProof/>
                <w:webHidden/>
              </w:rPr>
              <w:fldChar w:fldCharType="begin"/>
            </w:r>
            <w:r w:rsidR="00656B76">
              <w:rPr>
                <w:noProof/>
                <w:webHidden/>
              </w:rPr>
              <w:instrText xml:space="preserve"> PAGEREF _Toc72918587 \h </w:instrText>
            </w:r>
            <w:r w:rsidR="00656B76">
              <w:rPr>
                <w:noProof/>
                <w:webHidden/>
              </w:rPr>
            </w:r>
            <w:r w:rsidR="00656B76">
              <w:rPr>
                <w:noProof/>
                <w:webHidden/>
              </w:rPr>
              <w:fldChar w:fldCharType="separate"/>
            </w:r>
            <w:r w:rsidR="00656B76">
              <w:rPr>
                <w:noProof/>
                <w:webHidden/>
              </w:rPr>
              <w:t>11</w:t>
            </w:r>
            <w:r w:rsidR="00656B76">
              <w:rPr>
                <w:noProof/>
                <w:webHidden/>
              </w:rPr>
              <w:fldChar w:fldCharType="end"/>
            </w:r>
          </w:hyperlink>
        </w:p>
        <w:p w14:paraId="06372BA4"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88" w:history="1">
            <w:r w:rsidR="00656B76" w:rsidRPr="006A1008">
              <w:rPr>
                <w:rStyle w:val="Hiperveza"/>
                <w:noProof/>
              </w:rPr>
              <w:t>18. NAČIN ODREĐIVANJA CIJENE PONUDE</w:t>
            </w:r>
            <w:r w:rsidR="00656B76">
              <w:rPr>
                <w:noProof/>
                <w:webHidden/>
              </w:rPr>
              <w:tab/>
            </w:r>
            <w:r w:rsidR="00656B76">
              <w:rPr>
                <w:noProof/>
                <w:webHidden/>
              </w:rPr>
              <w:fldChar w:fldCharType="begin"/>
            </w:r>
            <w:r w:rsidR="00656B76">
              <w:rPr>
                <w:noProof/>
                <w:webHidden/>
              </w:rPr>
              <w:instrText xml:space="preserve"> PAGEREF _Toc72918588 \h </w:instrText>
            </w:r>
            <w:r w:rsidR="00656B76">
              <w:rPr>
                <w:noProof/>
                <w:webHidden/>
              </w:rPr>
            </w:r>
            <w:r w:rsidR="00656B76">
              <w:rPr>
                <w:noProof/>
                <w:webHidden/>
              </w:rPr>
              <w:fldChar w:fldCharType="separate"/>
            </w:r>
            <w:r w:rsidR="00656B76">
              <w:rPr>
                <w:noProof/>
                <w:webHidden/>
              </w:rPr>
              <w:t>11</w:t>
            </w:r>
            <w:r w:rsidR="00656B76">
              <w:rPr>
                <w:noProof/>
                <w:webHidden/>
              </w:rPr>
              <w:fldChar w:fldCharType="end"/>
            </w:r>
          </w:hyperlink>
        </w:p>
        <w:p w14:paraId="0D91EF59"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89" w:history="1">
            <w:r w:rsidR="00656B76" w:rsidRPr="006A1008">
              <w:rPr>
                <w:rStyle w:val="Hiperveza"/>
                <w:noProof/>
              </w:rPr>
              <w:t>19. ROK VALJANOSTI PONUDE</w:t>
            </w:r>
            <w:r w:rsidR="00656B76">
              <w:rPr>
                <w:noProof/>
                <w:webHidden/>
              </w:rPr>
              <w:tab/>
            </w:r>
            <w:r w:rsidR="00656B76">
              <w:rPr>
                <w:noProof/>
                <w:webHidden/>
              </w:rPr>
              <w:fldChar w:fldCharType="begin"/>
            </w:r>
            <w:r w:rsidR="00656B76">
              <w:rPr>
                <w:noProof/>
                <w:webHidden/>
              </w:rPr>
              <w:instrText xml:space="preserve"> PAGEREF _Toc72918589 \h </w:instrText>
            </w:r>
            <w:r w:rsidR="00656B76">
              <w:rPr>
                <w:noProof/>
                <w:webHidden/>
              </w:rPr>
            </w:r>
            <w:r w:rsidR="00656B76">
              <w:rPr>
                <w:noProof/>
                <w:webHidden/>
              </w:rPr>
              <w:fldChar w:fldCharType="separate"/>
            </w:r>
            <w:r w:rsidR="00656B76">
              <w:rPr>
                <w:noProof/>
                <w:webHidden/>
              </w:rPr>
              <w:t>11</w:t>
            </w:r>
            <w:r w:rsidR="00656B76">
              <w:rPr>
                <w:noProof/>
                <w:webHidden/>
              </w:rPr>
              <w:fldChar w:fldCharType="end"/>
            </w:r>
          </w:hyperlink>
        </w:p>
        <w:p w14:paraId="3297E8B9"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90" w:history="1">
            <w:r w:rsidR="00656B76" w:rsidRPr="006A1008">
              <w:rPr>
                <w:rStyle w:val="Hiperveza"/>
                <w:noProof/>
              </w:rPr>
              <w:t>20. KRITERIJ ZA ODABIR PONUDE</w:t>
            </w:r>
            <w:r w:rsidR="00656B76">
              <w:rPr>
                <w:noProof/>
                <w:webHidden/>
              </w:rPr>
              <w:tab/>
            </w:r>
            <w:r w:rsidR="00656B76">
              <w:rPr>
                <w:noProof/>
                <w:webHidden/>
              </w:rPr>
              <w:fldChar w:fldCharType="begin"/>
            </w:r>
            <w:r w:rsidR="00656B76">
              <w:rPr>
                <w:noProof/>
                <w:webHidden/>
              </w:rPr>
              <w:instrText xml:space="preserve"> PAGEREF _Toc72918590 \h </w:instrText>
            </w:r>
            <w:r w:rsidR="00656B76">
              <w:rPr>
                <w:noProof/>
                <w:webHidden/>
              </w:rPr>
            </w:r>
            <w:r w:rsidR="00656B76">
              <w:rPr>
                <w:noProof/>
                <w:webHidden/>
              </w:rPr>
              <w:fldChar w:fldCharType="separate"/>
            </w:r>
            <w:r w:rsidR="00656B76">
              <w:rPr>
                <w:noProof/>
                <w:webHidden/>
              </w:rPr>
              <w:t>11</w:t>
            </w:r>
            <w:r w:rsidR="00656B76">
              <w:rPr>
                <w:noProof/>
                <w:webHidden/>
              </w:rPr>
              <w:fldChar w:fldCharType="end"/>
            </w:r>
          </w:hyperlink>
        </w:p>
        <w:p w14:paraId="08C7CE50"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91" w:history="1">
            <w:r w:rsidR="00656B76" w:rsidRPr="006A1008">
              <w:rPr>
                <w:rStyle w:val="Hiperveza"/>
                <w:noProof/>
              </w:rPr>
              <w:t>21. ROK, NAČIN I UVJETI PLAĆANJA</w:t>
            </w:r>
            <w:r w:rsidR="00656B76">
              <w:rPr>
                <w:noProof/>
                <w:webHidden/>
              </w:rPr>
              <w:tab/>
            </w:r>
            <w:r w:rsidR="00656B76">
              <w:rPr>
                <w:noProof/>
                <w:webHidden/>
              </w:rPr>
              <w:fldChar w:fldCharType="begin"/>
            </w:r>
            <w:r w:rsidR="00656B76">
              <w:rPr>
                <w:noProof/>
                <w:webHidden/>
              </w:rPr>
              <w:instrText xml:space="preserve"> PAGEREF _Toc72918591 \h </w:instrText>
            </w:r>
            <w:r w:rsidR="00656B76">
              <w:rPr>
                <w:noProof/>
                <w:webHidden/>
              </w:rPr>
            </w:r>
            <w:r w:rsidR="00656B76">
              <w:rPr>
                <w:noProof/>
                <w:webHidden/>
              </w:rPr>
              <w:fldChar w:fldCharType="separate"/>
            </w:r>
            <w:r w:rsidR="00656B76">
              <w:rPr>
                <w:noProof/>
                <w:webHidden/>
              </w:rPr>
              <w:t>13</w:t>
            </w:r>
            <w:r w:rsidR="00656B76">
              <w:rPr>
                <w:noProof/>
                <w:webHidden/>
              </w:rPr>
              <w:fldChar w:fldCharType="end"/>
            </w:r>
          </w:hyperlink>
        </w:p>
        <w:p w14:paraId="74428304"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92" w:history="1">
            <w:r w:rsidR="00656B76" w:rsidRPr="006A1008">
              <w:rPr>
                <w:rStyle w:val="Hiperveza"/>
                <w:noProof/>
              </w:rPr>
              <w:t>22. JAMSTVA</w:t>
            </w:r>
            <w:r w:rsidR="00656B76">
              <w:rPr>
                <w:noProof/>
                <w:webHidden/>
              </w:rPr>
              <w:tab/>
            </w:r>
            <w:r w:rsidR="00656B76">
              <w:rPr>
                <w:noProof/>
                <w:webHidden/>
              </w:rPr>
              <w:fldChar w:fldCharType="begin"/>
            </w:r>
            <w:r w:rsidR="00656B76">
              <w:rPr>
                <w:noProof/>
                <w:webHidden/>
              </w:rPr>
              <w:instrText xml:space="preserve"> PAGEREF _Toc72918592 \h </w:instrText>
            </w:r>
            <w:r w:rsidR="00656B76">
              <w:rPr>
                <w:noProof/>
                <w:webHidden/>
              </w:rPr>
            </w:r>
            <w:r w:rsidR="00656B76">
              <w:rPr>
                <w:noProof/>
                <w:webHidden/>
              </w:rPr>
              <w:fldChar w:fldCharType="separate"/>
            </w:r>
            <w:r w:rsidR="00656B76">
              <w:rPr>
                <w:noProof/>
                <w:webHidden/>
              </w:rPr>
              <w:t>14</w:t>
            </w:r>
            <w:r w:rsidR="00656B76">
              <w:rPr>
                <w:noProof/>
                <w:webHidden/>
              </w:rPr>
              <w:fldChar w:fldCharType="end"/>
            </w:r>
          </w:hyperlink>
        </w:p>
        <w:p w14:paraId="36A913E2"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93" w:history="1">
            <w:r w:rsidR="00656B76" w:rsidRPr="006A1008">
              <w:rPr>
                <w:rStyle w:val="Hiperveza"/>
                <w:noProof/>
              </w:rPr>
              <w:t>23.  DATUM, VRIJEME I MJESTO DOSTAVE I OTVARANJA PONUDA</w:t>
            </w:r>
            <w:r w:rsidR="00656B76">
              <w:rPr>
                <w:noProof/>
                <w:webHidden/>
              </w:rPr>
              <w:tab/>
            </w:r>
            <w:r w:rsidR="00656B76">
              <w:rPr>
                <w:noProof/>
                <w:webHidden/>
              </w:rPr>
              <w:fldChar w:fldCharType="begin"/>
            </w:r>
            <w:r w:rsidR="00656B76">
              <w:rPr>
                <w:noProof/>
                <w:webHidden/>
              </w:rPr>
              <w:instrText xml:space="preserve"> PAGEREF _Toc72918593 \h </w:instrText>
            </w:r>
            <w:r w:rsidR="00656B76">
              <w:rPr>
                <w:noProof/>
                <w:webHidden/>
              </w:rPr>
            </w:r>
            <w:r w:rsidR="00656B76">
              <w:rPr>
                <w:noProof/>
                <w:webHidden/>
              </w:rPr>
              <w:fldChar w:fldCharType="separate"/>
            </w:r>
            <w:r w:rsidR="00656B76">
              <w:rPr>
                <w:noProof/>
                <w:webHidden/>
              </w:rPr>
              <w:t>15</w:t>
            </w:r>
            <w:r w:rsidR="00656B76">
              <w:rPr>
                <w:noProof/>
                <w:webHidden/>
              </w:rPr>
              <w:fldChar w:fldCharType="end"/>
            </w:r>
          </w:hyperlink>
        </w:p>
        <w:p w14:paraId="0F6CA071"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94" w:history="1">
            <w:r w:rsidR="00656B76" w:rsidRPr="006A1008">
              <w:rPr>
                <w:rStyle w:val="Hiperveza"/>
                <w:noProof/>
              </w:rPr>
              <w:t>24. PREGLED I OCJENA PONUDA</w:t>
            </w:r>
            <w:r w:rsidR="00656B76">
              <w:rPr>
                <w:noProof/>
                <w:webHidden/>
              </w:rPr>
              <w:tab/>
            </w:r>
            <w:r w:rsidR="00656B76">
              <w:rPr>
                <w:noProof/>
                <w:webHidden/>
              </w:rPr>
              <w:fldChar w:fldCharType="begin"/>
            </w:r>
            <w:r w:rsidR="00656B76">
              <w:rPr>
                <w:noProof/>
                <w:webHidden/>
              </w:rPr>
              <w:instrText xml:space="preserve"> PAGEREF _Toc72918594 \h </w:instrText>
            </w:r>
            <w:r w:rsidR="00656B76">
              <w:rPr>
                <w:noProof/>
                <w:webHidden/>
              </w:rPr>
            </w:r>
            <w:r w:rsidR="00656B76">
              <w:rPr>
                <w:noProof/>
                <w:webHidden/>
              </w:rPr>
              <w:fldChar w:fldCharType="separate"/>
            </w:r>
            <w:r w:rsidR="00656B76">
              <w:rPr>
                <w:noProof/>
                <w:webHidden/>
              </w:rPr>
              <w:t>15</w:t>
            </w:r>
            <w:r w:rsidR="00656B76">
              <w:rPr>
                <w:noProof/>
                <w:webHidden/>
              </w:rPr>
              <w:fldChar w:fldCharType="end"/>
            </w:r>
          </w:hyperlink>
        </w:p>
        <w:p w14:paraId="5553D2A3"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95" w:history="1">
            <w:r w:rsidR="00656B76" w:rsidRPr="006A1008">
              <w:rPr>
                <w:rStyle w:val="Hiperveza"/>
                <w:noProof/>
              </w:rPr>
              <w:t>25. DONOŠENJE ODLUKE O ODABIRU ILI PONIŠTENJU</w:t>
            </w:r>
            <w:r w:rsidR="00656B76">
              <w:rPr>
                <w:noProof/>
                <w:webHidden/>
              </w:rPr>
              <w:tab/>
            </w:r>
            <w:r w:rsidR="00656B76">
              <w:rPr>
                <w:noProof/>
                <w:webHidden/>
              </w:rPr>
              <w:fldChar w:fldCharType="begin"/>
            </w:r>
            <w:r w:rsidR="00656B76">
              <w:rPr>
                <w:noProof/>
                <w:webHidden/>
              </w:rPr>
              <w:instrText xml:space="preserve"> PAGEREF _Toc72918595 \h </w:instrText>
            </w:r>
            <w:r w:rsidR="00656B76">
              <w:rPr>
                <w:noProof/>
                <w:webHidden/>
              </w:rPr>
            </w:r>
            <w:r w:rsidR="00656B76">
              <w:rPr>
                <w:noProof/>
                <w:webHidden/>
              </w:rPr>
              <w:fldChar w:fldCharType="separate"/>
            </w:r>
            <w:r w:rsidR="00656B76">
              <w:rPr>
                <w:noProof/>
                <w:webHidden/>
              </w:rPr>
              <w:t>16</w:t>
            </w:r>
            <w:r w:rsidR="00656B76">
              <w:rPr>
                <w:noProof/>
                <w:webHidden/>
              </w:rPr>
              <w:fldChar w:fldCharType="end"/>
            </w:r>
          </w:hyperlink>
        </w:p>
        <w:p w14:paraId="0BC48AEA"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96" w:history="1">
            <w:r w:rsidR="00656B76" w:rsidRPr="006A1008">
              <w:rPr>
                <w:rStyle w:val="Hiperveza"/>
                <w:noProof/>
              </w:rPr>
              <w:t>26. TAJNOST DOKUMENTACIJE GOSPODARSKIH SUBJEKATA</w:t>
            </w:r>
            <w:r w:rsidR="00656B76">
              <w:rPr>
                <w:noProof/>
                <w:webHidden/>
              </w:rPr>
              <w:tab/>
            </w:r>
            <w:r w:rsidR="00656B76">
              <w:rPr>
                <w:noProof/>
                <w:webHidden/>
              </w:rPr>
              <w:fldChar w:fldCharType="begin"/>
            </w:r>
            <w:r w:rsidR="00656B76">
              <w:rPr>
                <w:noProof/>
                <w:webHidden/>
              </w:rPr>
              <w:instrText xml:space="preserve"> PAGEREF _Toc72918596 \h </w:instrText>
            </w:r>
            <w:r w:rsidR="00656B76">
              <w:rPr>
                <w:noProof/>
                <w:webHidden/>
              </w:rPr>
            </w:r>
            <w:r w:rsidR="00656B76">
              <w:rPr>
                <w:noProof/>
                <w:webHidden/>
              </w:rPr>
              <w:fldChar w:fldCharType="separate"/>
            </w:r>
            <w:r w:rsidR="00656B76">
              <w:rPr>
                <w:noProof/>
                <w:webHidden/>
              </w:rPr>
              <w:t>16</w:t>
            </w:r>
            <w:r w:rsidR="00656B76">
              <w:rPr>
                <w:noProof/>
                <w:webHidden/>
              </w:rPr>
              <w:fldChar w:fldCharType="end"/>
            </w:r>
          </w:hyperlink>
        </w:p>
        <w:p w14:paraId="0E11E25E"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97" w:history="1">
            <w:r w:rsidR="00656B76" w:rsidRPr="006A1008">
              <w:rPr>
                <w:rStyle w:val="Hiperveza"/>
                <w:noProof/>
              </w:rPr>
              <w:t>27. TROŠAK PONUDE I PREUZIMANJE POZIVA ZA DOSTAVU PONUDA</w:t>
            </w:r>
            <w:r w:rsidR="00656B76">
              <w:rPr>
                <w:noProof/>
                <w:webHidden/>
              </w:rPr>
              <w:tab/>
            </w:r>
            <w:r w:rsidR="00656B76">
              <w:rPr>
                <w:noProof/>
                <w:webHidden/>
              </w:rPr>
              <w:fldChar w:fldCharType="begin"/>
            </w:r>
            <w:r w:rsidR="00656B76">
              <w:rPr>
                <w:noProof/>
                <w:webHidden/>
              </w:rPr>
              <w:instrText xml:space="preserve"> PAGEREF _Toc72918597 \h </w:instrText>
            </w:r>
            <w:r w:rsidR="00656B76">
              <w:rPr>
                <w:noProof/>
                <w:webHidden/>
              </w:rPr>
            </w:r>
            <w:r w:rsidR="00656B76">
              <w:rPr>
                <w:noProof/>
                <w:webHidden/>
              </w:rPr>
              <w:fldChar w:fldCharType="separate"/>
            </w:r>
            <w:r w:rsidR="00656B76">
              <w:rPr>
                <w:noProof/>
                <w:webHidden/>
              </w:rPr>
              <w:t>16</w:t>
            </w:r>
            <w:r w:rsidR="00656B76">
              <w:rPr>
                <w:noProof/>
                <w:webHidden/>
              </w:rPr>
              <w:fldChar w:fldCharType="end"/>
            </w:r>
          </w:hyperlink>
        </w:p>
        <w:p w14:paraId="5F25DBD4"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98" w:history="1">
            <w:r w:rsidR="00656B76" w:rsidRPr="006A1008">
              <w:rPr>
                <w:rStyle w:val="Hiperveza"/>
                <w:noProof/>
              </w:rPr>
              <w:t>28. OPĆI UVJETI UGOVORA</w:t>
            </w:r>
            <w:r w:rsidR="00656B76">
              <w:rPr>
                <w:noProof/>
                <w:webHidden/>
              </w:rPr>
              <w:tab/>
            </w:r>
            <w:r w:rsidR="00656B76">
              <w:rPr>
                <w:noProof/>
                <w:webHidden/>
              </w:rPr>
              <w:fldChar w:fldCharType="begin"/>
            </w:r>
            <w:r w:rsidR="00656B76">
              <w:rPr>
                <w:noProof/>
                <w:webHidden/>
              </w:rPr>
              <w:instrText xml:space="preserve"> PAGEREF _Toc72918598 \h </w:instrText>
            </w:r>
            <w:r w:rsidR="00656B76">
              <w:rPr>
                <w:noProof/>
                <w:webHidden/>
              </w:rPr>
            </w:r>
            <w:r w:rsidR="00656B76">
              <w:rPr>
                <w:noProof/>
                <w:webHidden/>
              </w:rPr>
              <w:fldChar w:fldCharType="separate"/>
            </w:r>
            <w:r w:rsidR="00656B76">
              <w:rPr>
                <w:noProof/>
                <w:webHidden/>
              </w:rPr>
              <w:t>16</w:t>
            </w:r>
            <w:r w:rsidR="00656B76">
              <w:rPr>
                <w:noProof/>
                <w:webHidden/>
              </w:rPr>
              <w:fldChar w:fldCharType="end"/>
            </w:r>
          </w:hyperlink>
        </w:p>
        <w:p w14:paraId="4A6F503F"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599" w:history="1">
            <w:r w:rsidR="00656B76" w:rsidRPr="006A1008">
              <w:rPr>
                <w:rStyle w:val="Hiperveza"/>
                <w:noProof/>
              </w:rPr>
              <w:t>29. DRUGI PODACI I ZAHTJEVI NARUČITELJA</w:t>
            </w:r>
            <w:r w:rsidR="00656B76">
              <w:rPr>
                <w:noProof/>
                <w:webHidden/>
              </w:rPr>
              <w:tab/>
            </w:r>
            <w:r w:rsidR="00656B76">
              <w:rPr>
                <w:noProof/>
                <w:webHidden/>
              </w:rPr>
              <w:fldChar w:fldCharType="begin"/>
            </w:r>
            <w:r w:rsidR="00656B76">
              <w:rPr>
                <w:noProof/>
                <w:webHidden/>
              </w:rPr>
              <w:instrText xml:space="preserve"> PAGEREF _Toc72918599 \h </w:instrText>
            </w:r>
            <w:r w:rsidR="00656B76">
              <w:rPr>
                <w:noProof/>
                <w:webHidden/>
              </w:rPr>
            </w:r>
            <w:r w:rsidR="00656B76">
              <w:rPr>
                <w:noProof/>
                <w:webHidden/>
              </w:rPr>
              <w:fldChar w:fldCharType="separate"/>
            </w:r>
            <w:r w:rsidR="00656B76">
              <w:rPr>
                <w:noProof/>
                <w:webHidden/>
              </w:rPr>
              <w:t>16</w:t>
            </w:r>
            <w:r w:rsidR="00656B76">
              <w:rPr>
                <w:noProof/>
                <w:webHidden/>
              </w:rPr>
              <w:fldChar w:fldCharType="end"/>
            </w:r>
          </w:hyperlink>
        </w:p>
        <w:p w14:paraId="2B6660DF"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600" w:history="1">
            <w:r w:rsidR="00656B76" w:rsidRPr="006A1008">
              <w:rPr>
                <w:rStyle w:val="Hiperveza"/>
                <w:noProof/>
              </w:rPr>
              <w:t>30. SASTAVNI DIJELOVI PONUDE</w:t>
            </w:r>
            <w:r w:rsidR="00656B76">
              <w:rPr>
                <w:noProof/>
                <w:webHidden/>
              </w:rPr>
              <w:tab/>
            </w:r>
            <w:r w:rsidR="00656B76">
              <w:rPr>
                <w:noProof/>
                <w:webHidden/>
              </w:rPr>
              <w:fldChar w:fldCharType="begin"/>
            </w:r>
            <w:r w:rsidR="00656B76">
              <w:rPr>
                <w:noProof/>
                <w:webHidden/>
              </w:rPr>
              <w:instrText xml:space="preserve"> PAGEREF _Toc72918600 \h </w:instrText>
            </w:r>
            <w:r w:rsidR="00656B76">
              <w:rPr>
                <w:noProof/>
                <w:webHidden/>
              </w:rPr>
            </w:r>
            <w:r w:rsidR="00656B76">
              <w:rPr>
                <w:noProof/>
                <w:webHidden/>
              </w:rPr>
              <w:fldChar w:fldCharType="separate"/>
            </w:r>
            <w:r w:rsidR="00656B76">
              <w:rPr>
                <w:noProof/>
                <w:webHidden/>
              </w:rPr>
              <w:t>16</w:t>
            </w:r>
            <w:r w:rsidR="00656B76">
              <w:rPr>
                <w:noProof/>
                <w:webHidden/>
              </w:rPr>
              <w:fldChar w:fldCharType="end"/>
            </w:r>
          </w:hyperlink>
        </w:p>
        <w:p w14:paraId="119F18A4" w14:textId="77777777" w:rsidR="00656B76" w:rsidRDefault="0031056F">
          <w:pPr>
            <w:pStyle w:val="Sadraj3"/>
            <w:tabs>
              <w:tab w:val="right" w:leader="dot" w:pos="9344"/>
            </w:tabs>
            <w:rPr>
              <w:rFonts w:asciiTheme="minorHAnsi" w:eastAsiaTheme="minorEastAsia" w:hAnsiTheme="minorHAnsi" w:cstheme="minorBidi"/>
              <w:noProof/>
              <w:lang w:eastAsia="hr-HR"/>
            </w:rPr>
          </w:pPr>
          <w:hyperlink w:anchor="_Toc72918601" w:history="1">
            <w:r w:rsidR="00656B76" w:rsidRPr="006A1008">
              <w:rPr>
                <w:rStyle w:val="Hiperveza"/>
                <w:noProof/>
              </w:rPr>
              <w:t>31. PRIVICI UZ POZIV ZA DOSTAVU PONUDA</w:t>
            </w:r>
            <w:r w:rsidR="00656B76">
              <w:rPr>
                <w:noProof/>
                <w:webHidden/>
              </w:rPr>
              <w:tab/>
            </w:r>
            <w:r w:rsidR="00656B76">
              <w:rPr>
                <w:noProof/>
                <w:webHidden/>
              </w:rPr>
              <w:fldChar w:fldCharType="begin"/>
            </w:r>
            <w:r w:rsidR="00656B76">
              <w:rPr>
                <w:noProof/>
                <w:webHidden/>
              </w:rPr>
              <w:instrText xml:space="preserve"> PAGEREF _Toc72918601 \h </w:instrText>
            </w:r>
            <w:r w:rsidR="00656B76">
              <w:rPr>
                <w:noProof/>
                <w:webHidden/>
              </w:rPr>
            </w:r>
            <w:r w:rsidR="00656B76">
              <w:rPr>
                <w:noProof/>
                <w:webHidden/>
              </w:rPr>
              <w:fldChar w:fldCharType="separate"/>
            </w:r>
            <w:r w:rsidR="00656B76">
              <w:rPr>
                <w:noProof/>
                <w:webHidden/>
              </w:rPr>
              <w:t>17</w:t>
            </w:r>
            <w:r w:rsidR="00656B76">
              <w:rPr>
                <w:noProof/>
                <w:webHidden/>
              </w:rPr>
              <w:fldChar w:fldCharType="end"/>
            </w:r>
          </w:hyperlink>
        </w:p>
        <w:p w14:paraId="6B368D15" w14:textId="7B547120" w:rsidR="00360AAC" w:rsidRPr="002B149C" w:rsidRDefault="00360AAC" w:rsidP="002B149C">
          <w:r w:rsidRPr="002B149C">
            <w:rPr>
              <w:rFonts w:ascii="Times New Roman" w:hAnsi="Times New Roman"/>
              <w:b/>
              <w:bCs/>
            </w:rPr>
            <w:fldChar w:fldCharType="end"/>
          </w:r>
        </w:p>
      </w:sdtContent>
    </w:sdt>
    <w:p w14:paraId="3CBFB36F" w14:textId="77777777" w:rsidR="000732E7" w:rsidRDefault="000732E7">
      <w:pPr>
        <w:rPr>
          <w:rFonts w:ascii="Times New Roman" w:hAnsi="Times New Roman"/>
          <w:b/>
        </w:rPr>
      </w:pPr>
      <w:r>
        <w:rPr>
          <w:rFonts w:ascii="Times New Roman" w:hAnsi="Times New Roman"/>
          <w:b/>
        </w:rPr>
        <w:br w:type="page"/>
      </w:r>
    </w:p>
    <w:p w14:paraId="77981A98" w14:textId="77777777" w:rsidR="00B01AEE" w:rsidRPr="00DF261E" w:rsidRDefault="00B01AEE" w:rsidP="00B01AEE">
      <w:pPr>
        <w:ind w:left="-426"/>
        <w:jc w:val="both"/>
        <w:rPr>
          <w:rFonts w:ascii="Times New Roman" w:hAnsi="Times New Roman"/>
          <w:b/>
        </w:rPr>
      </w:pPr>
      <w:r w:rsidRPr="00DF261E">
        <w:rPr>
          <w:rFonts w:ascii="Times New Roman" w:hAnsi="Times New Roman"/>
          <w:b/>
        </w:rPr>
        <w:lastRenderedPageBreak/>
        <w:t>Pravo sudjelovanja</w:t>
      </w:r>
      <w:r w:rsidRPr="00DF261E">
        <w:rPr>
          <w:rFonts w:ascii="Times New Roman" w:hAnsi="Times New Roman"/>
        </w:rPr>
        <w:t xml:space="preserve">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podnošenjem cjelokupne ponude za  predmet nabave, u skladu sa zahtjevima i uvjetima iz poziva za dostavu ponuda.</w:t>
      </w:r>
    </w:p>
    <w:p w14:paraId="214132D4" w14:textId="77777777" w:rsidR="00B01AEE" w:rsidRPr="00DF261E" w:rsidRDefault="00B01AEE" w:rsidP="00B01AEE">
      <w:pPr>
        <w:rPr>
          <w:rFonts w:ascii="Times New Roman" w:hAnsi="Times New Roman"/>
        </w:rPr>
      </w:pPr>
    </w:p>
    <w:p w14:paraId="5D47C15C" w14:textId="77777777" w:rsidR="00B01AEE" w:rsidRDefault="00B01AEE" w:rsidP="00B01AEE">
      <w:pPr>
        <w:pStyle w:val="Naslov3"/>
        <w:numPr>
          <w:ilvl w:val="0"/>
          <w:numId w:val="11"/>
        </w:numPr>
      </w:pPr>
      <w:bookmarkStart w:id="1" w:name="_Toc72918557"/>
      <w:r w:rsidRPr="00DF261E">
        <w:t>PODACI O JAVNOM NARUČITELJU</w:t>
      </w:r>
      <w:bookmarkEnd w:id="1"/>
    </w:p>
    <w:p w14:paraId="24D1D82A" w14:textId="77777777" w:rsidR="00B01AEE" w:rsidRPr="001B69BD" w:rsidRDefault="00B01AEE" w:rsidP="00B01AEE"/>
    <w:p w14:paraId="215E92C2" w14:textId="77777777" w:rsidR="00B01AEE" w:rsidRPr="00DF261E" w:rsidRDefault="00B01AEE" w:rsidP="00B01AEE">
      <w:pPr>
        <w:ind w:left="-426"/>
        <w:jc w:val="both"/>
        <w:rPr>
          <w:rFonts w:ascii="Times New Roman" w:hAnsi="Times New Roman"/>
        </w:rPr>
      </w:pPr>
      <w:r w:rsidRPr="00DF261E">
        <w:rPr>
          <w:rFonts w:ascii="Times New Roman" w:hAnsi="Times New Roman"/>
        </w:rPr>
        <w:t>Grad Poreč- Parenzo</w:t>
      </w:r>
    </w:p>
    <w:p w14:paraId="4430EB9A" w14:textId="77777777" w:rsidR="00B01AEE" w:rsidRPr="00DF261E" w:rsidRDefault="00B01AEE" w:rsidP="00B01AEE">
      <w:pPr>
        <w:ind w:left="-426"/>
        <w:jc w:val="both"/>
        <w:rPr>
          <w:rFonts w:ascii="Times New Roman" w:hAnsi="Times New Roman"/>
        </w:rPr>
      </w:pPr>
      <w:r w:rsidRPr="00DF261E">
        <w:rPr>
          <w:rFonts w:ascii="Times New Roman" w:hAnsi="Times New Roman"/>
        </w:rPr>
        <w:t xml:space="preserve">Obala </w:t>
      </w:r>
      <w:r>
        <w:rPr>
          <w:rFonts w:ascii="Times New Roman" w:hAnsi="Times New Roman"/>
        </w:rPr>
        <w:t xml:space="preserve">maršala </w:t>
      </w:r>
      <w:r w:rsidRPr="00DF261E">
        <w:rPr>
          <w:rFonts w:ascii="Times New Roman" w:hAnsi="Times New Roman"/>
        </w:rPr>
        <w:t>Tita 5/1, 52440 Poreč</w:t>
      </w:r>
    </w:p>
    <w:p w14:paraId="23CB4598" w14:textId="77777777" w:rsidR="00B01AEE" w:rsidRPr="00DF261E" w:rsidRDefault="00B01AEE" w:rsidP="00B01AEE">
      <w:pPr>
        <w:ind w:left="-426"/>
        <w:jc w:val="both"/>
        <w:rPr>
          <w:rFonts w:ascii="Times New Roman" w:hAnsi="Times New Roman"/>
        </w:rPr>
      </w:pPr>
      <w:r w:rsidRPr="00DF261E">
        <w:rPr>
          <w:rFonts w:ascii="Times New Roman" w:hAnsi="Times New Roman"/>
        </w:rPr>
        <w:t>OIB 41303906494</w:t>
      </w:r>
    </w:p>
    <w:p w14:paraId="4839991B" w14:textId="77777777" w:rsidR="00B01AEE" w:rsidRPr="00DF261E" w:rsidRDefault="00B01AEE" w:rsidP="00B01AEE">
      <w:pPr>
        <w:ind w:left="-426"/>
        <w:jc w:val="both"/>
        <w:rPr>
          <w:rFonts w:ascii="Times New Roman" w:hAnsi="Times New Roman"/>
        </w:rPr>
      </w:pPr>
      <w:r w:rsidRPr="00DF261E">
        <w:rPr>
          <w:rFonts w:ascii="Times New Roman" w:hAnsi="Times New Roman"/>
        </w:rPr>
        <w:t>Telefon-centrala: 052 451 099</w:t>
      </w:r>
    </w:p>
    <w:p w14:paraId="64B3862F" w14:textId="670F547F" w:rsidR="00B01AEE" w:rsidRPr="00DF261E" w:rsidRDefault="00B01AEE" w:rsidP="00B01AEE">
      <w:pPr>
        <w:ind w:left="-426"/>
        <w:jc w:val="both"/>
        <w:rPr>
          <w:rFonts w:ascii="Times New Roman" w:hAnsi="Times New Roman"/>
        </w:rPr>
      </w:pPr>
      <w:r w:rsidRPr="00DF261E">
        <w:rPr>
          <w:rFonts w:ascii="Times New Roman" w:hAnsi="Times New Roman"/>
        </w:rPr>
        <w:t xml:space="preserve">Odgovorna osoba </w:t>
      </w:r>
      <w:r w:rsidR="00F0233A">
        <w:rPr>
          <w:rFonts w:ascii="Times New Roman" w:hAnsi="Times New Roman"/>
        </w:rPr>
        <w:t>N</w:t>
      </w:r>
      <w:r w:rsidRPr="00DF261E">
        <w:rPr>
          <w:rFonts w:ascii="Times New Roman" w:hAnsi="Times New Roman"/>
        </w:rPr>
        <w:t xml:space="preserve">aručitelja: </w:t>
      </w:r>
      <w:r>
        <w:rPr>
          <w:rFonts w:ascii="Times New Roman" w:hAnsi="Times New Roman"/>
        </w:rPr>
        <w:t>g</w:t>
      </w:r>
      <w:r w:rsidRPr="00DF261E">
        <w:rPr>
          <w:rFonts w:ascii="Times New Roman" w:hAnsi="Times New Roman"/>
        </w:rPr>
        <w:t>radonačelnik, Loris Peršurić</w:t>
      </w:r>
    </w:p>
    <w:p w14:paraId="562FB00F" w14:textId="77777777" w:rsidR="00B01AEE" w:rsidRPr="00DF261E" w:rsidRDefault="00B01AEE" w:rsidP="00B01AEE">
      <w:pPr>
        <w:ind w:left="-426"/>
        <w:jc w:val="both"/>
        <w:rPr>
          <w:rFonts w:ascii="Times New Roman" w:hAnsi="Times New Roman"/>
        </w:rPr>
      </w:pPr>
      <w:r w:rsidRPr="00DF261E">
        <w:rPr>
          <w:rFonts w:ascii="Times New Roman" w:hAnsi="Times New Roman"/>
        </w:rPr>
        <w:t>Internetska adresa: www.porec.hr</w:t>
      </w:r>
    </w:p>
    <w:p w14:paraId="7E821A5E" w14:textId="77777777" w:rsidR="00B01AEE" w:rsidRPr="003F628F" w:rsidRDefault="00B01AEE" w:rsidP="00B01AEE">
      <w:pPr>
        <w:ind w:left="-426"/>
        <w:jc w:val="both"/>
        <w:rPr>
          <w:rFonts w:ascii="Times New Roman" w:hAnsi="Times New Roman"/>
        </w:rPr>
      </w:pPr>
      <w:r w:rsidRPr="003F628F">
        <w:rPr>
          <w:rFonts w:ascii="Times New Roman" w:hAnsi="Times New Roman"/>
        </w:rPr>
        <w:t>E-mail: javna-nabava@porec.hr</w:t>
      </w:r>
    </w:p>
    <w:p w14:paraId="603A9011" w14:textId="77777777" w:rsidR="00B01AEE" w:rsidRPr="00DF261E" w:rsidRDefault="00B01AEE" w:rsidP="00B01AEE">
      <w:pPr>
        <w:ind w:firstLine="426"/>
        <w:rPr>
          <w:rFonts w:ascii="Times New Roman" w:hAnsi="Times New Roman"/>
        </w:rPr>
      </w:pPr>
    </w:p>
    <w:p w14:paraId="41B5C932" w14:textId="77777777" w:rsidR="00B01AEE" w:rsidRPr="00DF261E" w:rsidRDefault="00B01AEE" w:rsidP="00B01AEE">
      <w:pPr>
        <w:pStyle w:val="Naslov3"/>
      </w:pPr>
      <w:bookmarkStart w:id="2" w:name="_Toc72918558"/>
      <w:r w:rsidRPr="00DF261E">
        <w:t xml:space="preserve">2. OSOBA ILI SLUŽBA ZADUŽENA ZA KONTAKT - KOMUNIKACIJU S PONUDITELJIMA, IZMJENA I/ILI POZIVA </w:t>
      </w:r>
      <w:r w:rsidRPr="00CC47FD">
        <w:t>DOSTAVU PONUDA,</w:t>
      </w:r>
      <w:r w:rsidRPr="00DF261E">
        <w:t xml:space="preserve"> TRAŽENJE POJAŠNJENJA</w:t>
      </w:r>
      <w:bookmarkEnd w:id="2"/>
    </w:p>
    <w:p w14:paraId="75F46804" w14:textId="77777777" w:rsidR="00B01AEE" w:rsidRPr="00DF261E" w:rsidRDefault="00B01AEE" w:rsidP="00B01AEE">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14:paraId="3C474E06" w14:textId="77777777" w:rsidR="00B01AEE" w:rsidRPr="00DF261E" w:rsidRDefault="00B01AEE" w:rsidP="00B01AEE">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14:paraId="16891DAA" w14:textId="77777777" w:rsidR="00B01AEE" w:rsidRPr="006068FA" w:rsidRDefault="00B01AEE" w:rsidP="00B01AEE">
      <w:pPr>
        <w:ind w:left="-426"/>
        <w:jc w:val="both"/>
        <w:rPr>
          <w:rFonts w:ascii="Times New Roman" w:hAnsi="Times New Roman"/>
        </w:rPr>
      </w:pPr>
      <w:r>
        <w:rPr>
          <w:rFonts w:ascii="Times New Roman" w:hAnsi="Times New Roman"/>
        </w:rPr>
        <w:t>Dunja Babić, 052/633 785</w:t>
      </w:r>
      <w:r w:rsidRPr="006068FA">
        <w:rPr>
          <w:rFonts w:ascii="Times New Roman" w:hAnsi="Times New Roman"/>
        </w:rPr>
        <w:t xml:space="preserve">, </w:t>
      </w:r>
      <w:r>
        <w:rPr>
          <w:rFonts w:ascii="Times New Roman" w:hAnsi="Times New Roman"/>
        </w:rPr>
        <w:t>dunja.babic@porec.hr, za pitanja vezana uz poziv.</w:t>
      </w:r>
    </w:p>
    <w:p w14:paraId="2543C24D" w14:textId="77777777" w:rsidR="00B01AEE" w:rsidRPr="00DF261E" w:rsidRDefault="00B01AEE" w:rsidP="00B01AEE">
      <w:pPr>
        <w:ind w:left="-426"/>
        <w:jc w:val="both"/>
        <w:rPr>
          <w:rFonts w:ascii="Times New Roman" w:hAnsi="Times New Roman"/>
        </w:rPr>
      </w:pPr>
    </w:p>
    <w:p w14:paraId="3381B8A6" w14:textId="4F81F6E5" w:rsidR="00B01AEE" w:rsidRDefault="00B01AEE" w:rsidP="00B01AEE">
      <w:pPr>
        <w:ind w:left="-426"/>
        <w:jc w:val="both"/>
        <w:rPr>
          <w:rFonts w:ascii="Times New Roman" w:hAnsi="Times New Roman"/>
        </w:rPr>
      </w:pPr>
      <w:r w:rsidRPr="003D7597">
        <w:rPr>
          <w:rFonts w:ascii="Times New Roman" w:hAnsi="Times New Roman"/>
        </w:rPr>
        <w:t>Zahtjev sa svim pitanjima koja bi gospodarski subjekt</w:t>
      </w:r>
      <w:r w:rsidR="00CD57D9">
        <w:rPr>
          <w:rFonts w:ascii="Times New Roman" w:hAnsi="Times New Roman"/>
        </w:rPr>
        <w:t xml:space="preserve"> želio postaviti </w:t>
      </w:r>
      <w:r w:rsidR="00F0233A">
        <w:rPr>
          <w:rFonts w:ascii="Times New Roman" w:hAnsi="Times New Roman"/>
        </w:rPr>
        <w:t>N</w:t>
      </w:r>
      <w:r w:rsidR="00CD57D9">
        <w:rPr>
          <w:rFonts w:ascii="Times New Roman" w:hAnsi="Times New Roman"/>
        </w:rPr>
        <w:t xml:space="preserve">aručitelju u </w:t>
      </w:r>
      <w:r w:rsidRPr="003D7597">
        <w:rPr>
          <w:rFonts w:ascii="Times New Roman" w:hAnsi="Times New Roman"/>
        </w:rPr>
        <w:t>vezi objašnjenja i izmjene vezan</w:t>
      </w:r>
      <w:r>
        <w:rPr>
          <w:rFonts w:ascii="Times New Roman" w:hAnsi="Times New Roman"/>
        </w:rPr>
        <w:t>e uz poziv za dostavu ponuda</w:t>
      </w:r>
      <w:r w:rsidRPr="003D7597">
        <w:rPr>
          <w:rFonts w:ascii="Times New Roman" w:hAnsi="Times New Roman"/>
        </w:rPr>
        <w:t>, mora biti postavljen pravodobno. Zahtjev j</w:t>
      </w:r>
      <w:r>
        <w:rPr>
          <w:rFonts w:ascii="Times New Roman" w:hAnsi="Times New Roman"/>
        </w:rPr>
        <w:t>e pravodoban ako je dostavljen n</w:t>
      </w:r>
      <w:r w:rsidRPr="003D7597">
        <w:rPr>
          <w:rFonts w:ascii="Times New Roman" w:hAnsi="Times New Roman"/>
        </w:rPr>
        <w:t>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 xml:space="preserve">dana prije dana u kojem ističe rok za dostavu ponuda. Ukoliko će biti potrebno da </w:t>
      </w:r>
      <w:r w:rsidR="00F0233A">
        <w:rPr>
          <w:rFonts w:ascii="Times New Roman" w:hAnsi="Times New Roman"/>
        </w:rPr>
        <w:t>N</w:t>
      </w:r>
      <w:r w:rsidRPr="003D7597">
        <w:rPr>
          <w:rFonts w:ascii="Times New Roman" w:hAnsi="Times New Roman"/>
        </w:rPr>
        <w:t xml:space="preserve">aručitelj mijenja dokumentaciju i ako su promjene značajne, produžiti će rok za dostavu ponuda na način da svi gospodarski subjekti od izmjene imaju najmanje 5 dana za dostavu ponude. </w:t>
      </w:r>
      <w:bookmarkStart w:id="3" w:name="_Toc316315122"/>
      <w:bookmarkStart w:id="4" w:name="_Toc324164228"/>
    </w:p>
    <w:p w14:paraId="12958662" w14:textId="77777777" w:rsidR="00B01AEE" w:rsidRPr="00DF261E" w:rsidRDefault="00B01AEE" w:rsidP="00B01AEE">
      <w:pPr>
        <w:ind w:left="-426"/>
        <w:jc w:val="both"/>
        <w:rPr>
          <w:rFonts w:ascii="Times New Roman" w:hAnsi="Times New Roman"/>
          <w:b/>
        </w:rPr>
      </w:pPr>
    </w:p>
    <w:p w14:paraId="0D511B6C" w14:textId="77777777" w:rsidR="00B01AEE" w:rsidRDefault="00B01AEE" w:rsidP="00B01AEE">
      <w:pPr>
        <w:pStyle w:val="Naslov3"/>
      </w:pPr>
      <w:bookmarkStart w:id="5" w:name="_Toc72918559"/>
      <w:r w:rsidRPr="00DF261E">
        <w:t xml:space="preserve">3. EVIDENCIJSKI BROJ NABAVE: </w:t>
      </w:r>
      <w:r>
        <w:t xml:space="preserve"> </w:t>
      </w:r>
      <w:r w:rsidRPr="0079552F">
        <w:t>45/21</w:t>
      </w:r>
      <w:bookmarkEnd w:id="5"/>
    </w:p>
    <w:p w14:paraId="7B95AC16" w14:textId="77777777" w:rsidR="00B01AEE" w:rsidRPr="00DF261E" w:rsidRDefault="00B01AEE" w:rsidP="00B01AEE">
      <w:pPr>
        <w:ind w:left="-426"/>
        <w:jc w:val="both"/>
        <w:rPr>
          <w:rFonts w:ascii="Times New Roman" w:hAnsi="Times New Roman"/>
          <w:b/>
        </w:rPr>
      </w:pPr>
    </w:p>
    <w:p w14:paraId="37F7CE7D" w14:textId="77777777" w:rsidR="00B01AEE" w:rsidRDefault="00B01AEE" w:rsidP="00B01AEE">
      <w:pPr>
        <w:pStyle w:val="Naslov3"/>
      </w:pPr>
      <w:bookmarkStart w:id="6" w:name="_Toc72918560"/>
      <w:bookmarkEnd w:id="3"/>
      <w:bookmarkEnd w:id="4"/>
      <w:r>
        <w:t>4</w:t>
      </w:r>
      <w:r w:rsidRPr="00DF261E">
        <w:t xml:space="preserve">.  </w:t>
      </w:r>
      <w:r>
        <w:t xml:space="preserve">POPIS GOSPODARSKIH SUBJEKATA S KOJIMA JE NARUČITELJ U </w:t>
      </w:r>
      <w:r w:rsidRPr="00745AA7">
        <w:t>SUKOBU INTERESA</w:t>
      </w:r>
      <w:bookmarkEnd w:id="6"/>
    </w:p>
    <w:p w14:paraId="38B96D0C" w14:textId="77777777" w:rsidR="00B01AEE" w:rsidRDefault="00B01AEE" w:rsidP="00B01AEE"/>
    <w:p w14:paraId="3C9944D2" w14:textId="77777777" w:rsidR="00B01AEE" w:rsidRDefault="00B01AEE" w:rsidP="00B01AEE">
      <w:pPr>
        <w:ind w:left="-426"/>
        <w:jc w:val="both"/>
        <w:rPr>
          <w:rFonts w:ascii="Times New Roman" w:eastAsia="Times New Roman" w:hAnsi="Times New Roman"/>
          <w:noProof/>
          <w:spacing w:val="-1"/>
          <w:lang w:eastAsia="hr-HR"/>
        </w:rPr>
      </w:pPr>
      <w:r w:rsidRPr="00EE599F">
        <w:rPr>
          <w:rFonts w:ascii="Times New Roman" w:eastAsia="Times New Roman" w:hAnsi="Times New Roman"/>
          <w:noProof/>
          <w:spacing w:val="-1"/>
          <w:lang w:eastAsia="hr-HR"/>
        </w:rPr>
        <w:t>Sukladno članku 76. Zakona o javnoj nabavi (NN 120/16), Naručitelj, Grad Poreč-Parenzo, u smislu postojanja ili nepostojanja sukoba interesa, objavljuje da Naručitelj ne smije sklapati ugovore o javnoj nabavi sa sljedećim gospodarskim subjektima:</w:t>
      </w:r>
    </w:p>
    <w:p w14:paraId="5EF1EF80" w14:textId="77777777" w:rsidR="00B01AEE" w:rsidRPr="00EE599F" w:rsidRDefault="00B01AEE" w:rsidP="00B01AEE">
      <w:pPr>
        <w:ind w:left="-426"/>
        <w:jc w:val="both"/>
        <w:rPr>
          <w:rFonts w:ascii="Times New Roman" w:eastAsia="Times New Roman" w:hAnsi="Times New Roman"/>
          <w:noProof/>
          <w:spacing w:val="-1"/>
          <w:lang w:eastAsia="hr-HR"/>
        </w:rPr>
      </w:pPr>
    </w:p>
    <w:p w14:paraId="027DD8B8" w14:textId="77777777" w:rsidR="00B01AEE" w:rsidRDefault="00B01AEE" w:rsidP="00B01AEE">
      <w:pPr>
        <w:pStyle w:val="Odlomakpopisa"/>
        <w:numPr>
          <w:ilvl w:val="0"/>
          <w:numId w:val="46"/>
        </w:numPr>
        <w:jc w:val="both"/>
        <w:rPr>
          <w:rFonts w:ascii="Times New Roman" w:hAnsi="Times New Roman"/>
          <w:noProof/>
          <w:spacing w:val="-1"/>
        </w:rPr>
      </w:pPr>
      <w:r w:rsidRPr="000732E7">
        <w:rPr>
          <w:rFonts w:ascii="Times New Roman" w:hAnsi="Times New Roman"/>
          <w:noProof/>
          <w:spacing w:val="-1"/>
        </w:rPr>
        <w:t>SENSUM d.o.o., Kvaternikova 21, 51000 Rijeka, OIB: 83240465383 (ugovoren za usluge</w:t>
      </w:r>
      <w:r>
        <w:rPr>
          <w:rFonts w:ascii="Times New Roman" w:hAnsi="Times New Roman"/>
          <w:noProof/>
          <w:spacing w:val="-1"/>
        </w:rPr>
        <w:t xml:space="preserve"> administriranja projekta</w:t>
      </w:r>
      <w:r w:rsidRPr="000732E7">
        <w:rPr>
          <w:rFonts w:ascii="Times New Roman" w:hAnsi="Times New Roman"/>
          <w:noProof/>
          <w:spacing w:val="-1"/>
        </w:rPr>
        <w:t xml:space="preserve"> „Prijatelj Suncu“)</w:t>
      </w:r>
    </w:p>
    <w:p w14:paraId="30EFCECE" w14:textId="77777777" w:rsidR="00B01AEE" w:rsidRPr="008A2E96" w:rsidRDefault="00B01AEE" w:rsidP="00B01AEE">
      <w:pPr>
        <w:pStyle w:val="Odlomakpopisa"/>
        <w:numPr>
          <w:ilvl w:val="0"/>
          <w:numId w:val="46"/>
        </w:numPr>
        <w:jc w:val="both"/>
        <w:rPr>
          <w:rFonts w:ascii="Times New Roman" w:hAnsi="Times New Roman"/>
          <w:noProof/>
          <w:spacing w:val="-1"/>
        </w:rPr>
      </w:pPr>
      <w:bookmarkStart w:id="7" w:name="_Hlk66791375"/>
      <w:r w:rsidRPr="008A2E96">
        <w:rPr>
          <w:rFonts w:ascii="Times New Roman" w:hAnsi="Times New Roman"/>
          <w:noProof/>
          <w:spacing w:val="-1"/>
        </w:rPr>
        <w:t>Ljekarna Grozdana Babić, mr. pharm, Nadia Šimonović, mr. pharm, Jasna Valentić-Brajković, mr. pharm, Svjetlana Popović, mr. pharm, Maura Gioseffija 2, Poreč, OIB: 50475637119</w:t>
      </w:r>
    </w:p>
    <w:p w14:paraId="7ADD8502" w14:textId="77777777" w:rsidR="00B01AEE" w:rsidRPr="008A2E96" w:rsidRDefault="00B01AEE" w:rsidP="00B01AEE">
      <w:pPr>
        <w:pStyle w:val="Odlomakpopisa"/>
        <w:numPr>
          <w:ilvl w:val="0"/>
          <w:numId w:val="46"/>
        </w:numPr>
        <w:jc w:val="both"/>
        <w:rPr>
          <w:rFonts w:ascii="Times New Roman" w:hAnsi="Times New Roman"/>
          <w:noProof/>
          <w:spacing w:val="-1"/>
        </w:rPr>
      </w:pPr>
      <w:r w:rsidRPr="008A2E96">
        <w:rPr>
          <w:rFonts w:ascii="Times New Roman" w:hAnsi="Times New Roman"/>
          <w:noProof/>
          <w:spacing w:val="-1"/>
        </w:rPr>
        <w:t>Klimatizacija DOM IN D.O.O., Piantade 70a, Poreč, OIB: 92054587239</w:t>
      </w:r>
    </w:p>
    <w:bookmarkEnd w:id="7"/>
    <w:p w14:paraId="1F449C35" w14:textId="77777777" w:rsidR="00B01AEE" w:rsidRDefault="00B01AEE" w:rsidP="00B01AEE">
      <w:pPr>
        <w:pStyle w:val="Naslov3"/>
      </w:pPr>
    </w:p>
    <w:p w14:paraId="2629681C" w14:textId="77777777" w:rsidR="00B01AEE" w:rsidRPr="00DF261E" w:rsidRDefault="00B01AEE" w:rsidP="00B01AEE">
      <w:pPr>
        <w:pStyle w:val="Naslov3"/>
      </w:pPr>
      <w:bookmarkStart w:id="8" w:name="_Toc72918561"/>
      <w:r>
        <w:t xml:space="preserve">5. </w:t>
      </w:r>
      <w:r w:rsidRPr="00DF261E">
        <w:t>VRSTA POSTUPKA  NABAVE</w:t>
      </w:r>
      <w:bookmarkEnd w:id="8"/>
      <w:r w:rsidRPr="00DF261E">
        <w:t xml:space="preserve"> </w:t>
      </w:r>
    </w:p>
    <w:p w14:paraId="1D8BBF42" w14:textId="00253201" w:rsidR="00B01AEE" w:rsidRDefault="00B01AEE" w:rsidP="00B01AEE">
      <w:pPr>
        <w:ind w:left="-426"/>
        <w:jc w:val="both"/>
        <w:rPr>
          <w:rFonts w:ascii="Times New Roman" w:hAnsi="Times New Roman"/>
        </w:rPr>
      </w:pPr>
      <w:r w:rsidRPr="000732E7">
        <w:rPr>
          <w:rFonts w:ascii="Times New Roman" w:hAnsi="Times New Roman"/>
        </w:rPr>
        <w:t>Postupak jednostavne nabave, sukladno čl. 5 Odluke o postupku jednostavne nabave u upravnim tijelima Grada Poreča-Parenzo (KLASA: 011-01/17-01/124, URBROJ: 2167/01-07-17-2 od 20.srpnja 2017.</w:t>
      </w:r>
      <w:r w:rsidR="00144D7A">
        <w:rPr>
          <w:rFonts w:ascii="Times New Roman" w:hAnsi="Times New Roman"/>
        </w:rPr>
        <w:t>)</w:t>
      </w:r>
      <w:r w:rsidRPr="000732E7">
        <w:rPr>
          <w:rFonts w:ascii="Times New Roman" w:hAnsi="Times New Roman"/>
        </w:rPr>
        <w:t xml:space="preserve"> i Odluke o izmjenama i dopunama Odluke o postupku jednostavne nabave u upravnim tijelima Grada Poreča-Parenzo </w:t>
      </w:r>
      <w:r w:rsidR="00144D7A">
        <w:rPr>
          <w:rFonts w:ascii="Times New Roman" w:hAnsi="Times New Roman"/>
        </w:rPr>
        <w:t>(</w:t>
      </w:r>
      <w:r w:rsidRPr="000732E7">
        <w:rPr>
          <w:rFonts w:ascii="Times New Roman" w:hAnsi="Times New Roman"/>
        </w:rPr>
        <w:t>KLASA: 011-01/17-01/124, URBROJ: 2167/01-07-20-4 od 12.ožujka 2020. godine</w:t>
      </w:r>
      <w:r>
        <w:rPr>
          <w:rFonts w:ascii="Times New Roman" w:hAnsi="Times New Roman"/>
        </w:rPr>
        <w:t>)</w:t>
      </w:r>
      <w:r w:rsidRPr="000732E7">
        <w:rPr>
          <w:rFonts w:ascii="Times New Roman" w:hAnsi="Times New Roman"/>
        </w:rPr>
        <w:t xml:space="preserve"> te članku 12., stavku 1. Zakona o javnoj nabavi (NN 120/16).</w:t>
      </w:r>
    </w:p>
    <w:p w14:paraId="15350C96" w14:textId="77777777" w:rsidR="00B01AEE" w:rsidRPr="00DF261E" w:rsidRDefault="00B01AEE" w:rsidP="00B01AEE">
      <w:pPr>
        <w:ind w:left="-426"/>
        <w:jc w:val="both"/>
        <w:rPr>
          <w:rFonts w:ascii="Times New Roman" w:hAnsi="Times New Roman"/>
          <w:b/>
        </w:rPr>
      </w:pPr>
    </w:p>
    <w:p w14:paraId="2F30A684" w14:textId="77777777" w:rsidR="00B01AEE" w:rsidRPr="00DF261E" w:rsidRDefault="00B01AEE" w:rsidP="00B01AEE">
      <w:pPr>
        <w:pStyle w:val="Naslov3"/>
      </w:pPr>
      <w:bookmarkStart w:id="9" w:name="_Toc72918562"/>
      <w:r>
        <w:t xml:space="preserve">6. </w:t>
      </w:r>
      <w:r w:rsidRPr="00DF261E">
        <w:t>PROCIJENJENA VRIJEDNOST NABAVE</w:t>
      </w:r>
      <w:bookmarkEnd w:id="9"/>
    </w:p>
    <w:p w14:paraId="7870EF7D" w14:textId="77777777" w:rsidR="00B01AEE" w:rsidRPr="00DF261E" w:rsidRDefault="00B01AEE" w:rsidP="00B01AEE">
      <w:pPr>
        <w:ind w:left="-426"/>
        <w:jc w:val="both"/>
        <w:rPr>
          <w:rFonts w:ascii="Times New Roman" w:hAnsi="Times New Roman"/>
          <w:b/>
        </w:rPr>
      </w:pPr>
    </w:p>
    <w:p w14:paraId="1FA090F0" w14:textId="77777777" w:rsidR="00B01AEE" w:rsidRPr="003900B1" w:rsidRDefault="00B01AEE" w:rsidP="00B01AEE">
      <w:pPr>
        <w:ind w:left="-426"/>
        <w:jc w:val="both"/>
        <w:rPr>
          <w:rFonts w:ascii="Times New Roman" w:hAnsi="Times New Roman"/>
        </w:rPr>
      </w:pPr>
      <w:r w:rsidRPr="003900B1">
        <w:rPr>
          <w:rFonts w:ascii="Times New Roman" w:hAnsi="Times New Roman"/>
        </w:rPr>
        <w:t xml:space="preserve">Procijenjena vrijednost predmeta nabave iznosi </w:t>
      </w:r>
      <w:r w:rsidRPr="00C651AB">
        <w:rPr>
          <w:rFonts w:ascii="Times New Roman" w:hAnsi="Times New Roman"/>
        </w:rPr>
        <w:t>126.400,00 kuna bez PDV-a.</w:t>
      </w:r>
    </w:p>
    <w:p w14:paraId="6DE50AD8" w14:textId="77777777" w:rsidR="00B01AEE" w:rsidRPr="00DF261E" w:rsidRDefault="00B01AEE" w:rsidP="00B01AEE">
      <w:pPr>
        <w:jc w:val="both"/>
        <w:rPr>
          <w:rFonts w:ascii="Times New Roman" w:hAnsi="Times New Roman"/>
        </w:rPr>
      </w:pPr>
    </w:p>
    <w:p w14:paraId="06DE0180" w14:textId="77777777" w:rsidR="00B01AEE" w:rsidRPr="00DF261E" w:rsidRDefault="00B01AEE" w:rsidP="00B01AEE">
      <w:pPr>
        <w:pStyle w:val="Naslov3"/>
      </w:pPr>
      <w:bookmarkStart w:id="10" w:name="_Toc72918563"/>
      <w:r>
        <w:t>7</w:t>
      </w:r>
      <w:r w:rsidRPr="00DF261E">
        <w:t>.  VRSTA UGOVORA O  NABAVI</w:t>
      </w:r>
      <w:bookmarkEnd w:id="10"/>
    </w:p>
    <w:p w14:paraId="0DEC36E3" w14:textId="77777777" w:rsidR="00B01AEE" w:rsidRPr="00DF261E" w:rsidRDefault="00B01AEE" w:rsidP="00B01AEE">
      <w:pPr>
        <w:ind w:left="-426"/>
        <w:jc w:val="both"/>
        <w:rPr>
          <w:rFonts w:ascii="Times New Roman" w:hAnsi="Times New Roman"/>
          <w:b/>
        </w:rPr>
      </w:pPr>
    </w:p>
    <w:p w14:paraId="3A025C76" w14:textId="77777777" w:rsidR="00B01AEE" w:rsidRPr="00DF261E" w:rsidRDefault="00B01AEE" w:rsidP="00B01AEE">
      <w:pPr>
        <w:ind w:left="-426"/>
        <w:jc w:val="both"/>
        <w:rPr>
          <w:rFonts w:ascii="Times New Roman" w:hAnsi="Times New Roman"/>
        </w:rPr>
      </w:pPr>
      <w:r w:rsidRPr="00DF261E">
        <w:rPr>
          <w:rFonts w:ascii="Times New Roman" w:hAnsi="Times New Roman"/>
        </w:rPr>
        <w:t xml:space="preserve">Naručitelj će po okončanju postupka nabave s odabranim </w:t>
      </w:r>
      <w:r>
        <w:rPr>
          <w:rFonts w:ascii="Times New Roman" w:hAnsi="Times New Roman"/>
        </w:rPr>
        <w:t xml:space="preserve">ponuditeljem sklopiti ugovor o </w:t>
      </w:r>
      <w:r w:rsidRPr="00DF261E">
        <w:rPr>
          <w:rFonts w:ascii="Times New Roman" w:hAnsi="Times New Roman"/>
        </w:rPr>
        <w:t xml:space="preserve">nabavi </w:t>
      </w:r>
      <w:r>
        <w:rPr>
          <w:rFonts w:ascii="Times New Roman" w:hAnsi="Times New Roman"/>
        </w:rPr>
        <w:t>usluga</w:t>
      </w:r>
      <w:r w:rsidRPr="00DF261E">
        <w:rPr>
          <w:rFonts w:ascii="Times New Roman" w:hAnsi="Times New Roman"/>
        </w:rPr>
        <w:t xml:space="preserve">. </w:t>
      </w:r>
    </w:p>
    <w:p w14:paraId="07A1E4FA" w14:textId="77777777" w:rsidR="00B01AEE" w:rsidRPr="00DF261E" w:rsidRDefault="00B01AEE" w:rsidP="00B01AEE">
      <w:pPr>
        <w:jc w:val="both"/>
        <w:rPr>
          <w:rFonts w:ascii="Times New Roman" w:hAnsi="Times New Roman"/>
        </w:rPr>
      </w:pPr>
    </w:p>
    <w:p w14:paraId="68D9F095" w14:textId="77777777" w:rsidR="00B01AEE" w:rsidRPr="00DF261E" w:rsidRDefault="00B01AEE" w:rsidP="00B01AEE">
      <w:pPr>
        <w:pStyle w:val="Naslov3"/>
      </w:pPr>
      <w:bookmarkStart w:id="11" w:name="_Toc72918564"/>
      <w:r>
        <w:t>8</w:t>
      </w:r>
      <w:r w:rsidRPr="00DF261E">
        <w:t>. OPIS PREDMETA NABAVE, OZNAKA I NAZIV IZ JEDINSTVENOG RJEČNIKA JAVNE NABAVE</w:t>
      </w:r>
      <w:bookmarkEnd w:id="11"/>
      <w:r w:rsidRPr="00DF261E">
        <w:t xml:space="preserve"> </w:t>
      </w:r>
    </w:p>
    <w:p w14:paraId="0BEF72F4" w14:textId="77777777" w:rsidR="00B01AEE" w:rsidRPr="00DF261E" w:rsidRDefault="00B01AEE" w:rsidP="00B01AEE">
      <w:pPr>
        <w:ind w:left="-426"/>
        <w:jc w:val="both"/>
        <w:rPr>
          <w:rFonts w:ascii="Times New Roman" w:hAnsi="Times New Roman"/>
        </w:rPr>
      </w:pPr>
    </w:p>
    <w:p w14:paraId="7C19A08D" w14:textId="77777777" w:rsidR="00B01AEE" w:rsidRDefault="00B01AEE" w:rsidP="00B01AEE">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Pr="00454D49">
        <w:rPr>
          <w:rFonts w:ascii="Times New Roman" w:hAnsi="Times New Roman"/>
        </w:rPr>
        <w:t>Zdravstvene usluge za projekt “Prijatelj Suncu”</w:t>
      </w:r>
    </w:p>
    <w:p w14:paraId="7E313DFA" w14:textId="77777777" w:rsidR="00B01AEE" w:rsidRPr="00DF261E" w:rsidRDefault="00B01AEE" w:rsidP="00B01AEE">
      <w:pPr>
        <w:ind w:left="-426"/>
        <w:jc w:val="both"/>
        <w:rPr>
          <w:rFonts w:ascii="Times New Roman" w:hAnsi="Times New Roman"/>
        </w:rPr>
      </w:pPr>
    </w:p>
    <w:p w14:paraId="42238A4B" w14:textId="77777777" w:rsidR="00B01AEE" w:rsidRPr="006D54E5" w:rsidRDefault="00B01AEE" w:rsidP="00B01AEE">
      <w:pPr>
        <w:ind w:left="-426"/>
        <w:jc w:val="both"/>
        <w:rPr>
          <w:rFonts w:ascii="Times New Roman" w:hAnsi="Times New Roman"/>
        </w:rPr>
      </w:pPr>
      <w:r w:rsidRPr="00DF261E">
        <w:rPr>
          <w:rFonts w:ascii="Times New Roman" w:hAnsi="Times New Roman"/>
          <w:b/>
        </w:rPr>
        <w:t xml:space="preserve">Oznaka i naziv iz Jedinstvenog rječnika javne nabave </w:t>
      </w:r>
      <w:r>
        <w:rPr>
          <w:rFonts w:ascii="Times New Roman" w:hAnsi="Times New Roman"/>
          <w:b/>
        </w:rPr>
        <w:t xml:space="preserve">: </w:t>
      </w:r>
      <w:r w:rsidRPr="00C651AB">
        <w:rPr>
          <w:rFonts w:ascii="Times New Roman" w:hAnsi="Times New Roman"/>
          <w:bCs/>
        </w:rPr>
        <w:t>85100000-0 Zdravstvene usluge.</w:t>
      </w:r>
    </w:p>
    <w:p w14:paraId="687D3D6E" w14:textId="77777777" w:rsidR="00B01AEE" w:rsidRDefault="00B01AEE" w:rsidP="00B01AEE">
      <w:pPr>
        <w:ind w:left="-426"/>
        <w:jc w:val="both"/>
        <w:rPr>
          <w:rFonts w:ascii="Times New Roman" w:hAnsi="Times New Roman"/>
        </w:rPr>
      </w:pPr>
    </w:p>
    <w:p w14:paraId="27AA8B2A" w14:textId="77777777" w:rsidR="00B01AEE" w:rsidRPr="00226A27" w:rsidRDefault="00B01AEE" w:rsidP="00B01AEE">
      <w:pPr>
        <w:ind w:left="-426"/>
        <w:jc w:val="both"/>
        <w:rPr>
          <w:rFonts w:ascii="Times New Roman" w:hAnsi="Times New Roman"/>
          <w:b/>
        </w:rPr>
      </w:pPr>
      <w:r w:rsidRPr="00226A27">
        <w:rPr>
          <w:rFonts w:ascii="Times New Roman" w:hAnsi="Times New Roman"/>
          <w:b/>
        </w:rPr>
        <w:t>OPIS PROJEKTA</w:t>
      </w:r>
    </w:p>
    <w:p w14:paraId="54A99ACE" w14:textId="77777777" w:rsidR="00B01AEE" w:rsidRDefault="00B01AEE" w:rsidP="00B01AEE">
      <w:pPr>
        <w:ind w:left="-426"/>
        <w:jc w:val="both"/>
        <w:rPr>
          <w:rFonts w:ascii="Times New Roman" w:hAnsi="Times New Roman"/>
        </w:rPr>
      </w:pPr>
    </w:p>
    <w:p w14:paraId="09A4B4CB" w14:textId="6A195EB7" w:rsidR="00B01AEE" w:rsidRDefault="00B01AEE" w:rsidP="00B01AEE">
      <w:pPr>
        <w:ind w:left="-426"/>
        <w:jc w:val="both"/>
        <w:rPr>
          <w:rFonts w:ascii="Times New Roman" w:hAnsi="Times New Roman"/>
        </w:rPr>
      </w:pPr>
      <w:r w:rsidRPr="000B7622">
        <w:rPr>
          <w:rFonts w:ascii="Times New Roman" w:hAnsi="Times New Roman"/>
        </w:rPr>
        <w:t xml:space="preserve">Usluga se nabavlja u okviru provedbe projekta „Prijatelj Suncu“ sufinanciranog iz Europskog socijalnog fonda temeljem </w:t>
      </w:r>
      <w:r w:rsidR="00B37E4D">
        <w:rPr>
          <w:rFonts w:ascii="Times New Roman" w:hAnsi="Times New Roman"/>
        </w:rPr>
        <w:t>o</w:t>
      </w:r>
      <w:r w:rsidR="00B37E4D" w:rsidRPr="00B37E4D">
        <w:rPr>
          <w:rFonts w:ascii="Times New Roman" w:hAnsi="Times New Roman"/>
        </w:rPr>
        <w:t>tvoren</w:t>
      </w:r>
      <w:r w:rsidR="00B37E4D">
        <w:rPr>
          <w:rFonts w:ascii="Times New Roman" w:hAnsi="Times New Roman"/>
        </w:rPr>
        <w:t>og</w:t>
      </w:r>
      <w:r w:rsidR="00B37E4D" w:rsidRPr="00B37E4D">
        <w:rPr>
          <w:rFonts w:ascii="Times New Roman" w:hAnsi="Times New Roman"/>
        </w:rPr>
        <w:t xml:space="preserve"> poziv na dostavu projektnih prijedloga</w:t>
      </w:r>
      <w:r w:rsidRPr="000B7622">
        <w:rPr>
          <w:rFonts w:ascii="Times New Roman" w:hAnsi="Times New Roman"/>
        </w:rPr>
        <w:t xml:space="preserve"> „Promocija zdravlja i prevencija bolesti</w:t>
      </w:r>
      <w:r>
        <w:rPr>
          <w:rFonts w:ascii="Times New Roman" w:hAnsi="Times New Roman"/>
        </w:rPr>
        <w:t xml:space="preserve"> – faza 1</w:t>
      </w:r>
      <w:r w:rsidRPr="000B7622">
        <w:rPr>
          <w:rFonts w:ascii="Times New Roman" w:hAnsi="Times New Roman"/>
        </w:rPr>
        <w:t>“. U projektnoj prijavi Grad Poreč-Parenzo zajedno s partnerom Općinom Malinska-Dubašnica predvidio je niz aktivnosti (radionice za djecu predškolskog i školskog uzrasta, predavanja/seminare te obilježavanje „Svjetskog dana Sunca“) koje imaju za cilj povećanje svijesti o važnosti prevencije malignih oboljenja kože te potaknuti građane da pravilnim ponašanjem i odgovarajućom zaštitom smanje rizik obolijevanja. Projekt je s provedbom započeo 07.09.2020., a provedba će trajati 18 mjeseci. Ukupan proračun projekta iznosi 457.781,83 HRK.</w:t>
      </w:r>
    </w:p>
    <w:p w14:paraId="0EB88F10" w14:textId="77777777" w:rsidR="00B01AEE" w:rsidRDefault="00B01AEE" w:rsidP="00B01AEE">
      <w:pPr>
        <w:ind w:left="-426"/>
        <w:jc w:val="both"/>
        <w:rPr>
          <w:rFonts w:ascii="Times New Roman" w:eastAsia="Times New Roman" w:hAnsi="Times New Roman"/>
          <w:lang w:eastAsia="hr-HR"/>
        </w:rPr>
      </w:pPr>
    </w:p>
    <w:p w14:paraId="59551EF2" w14:textId="45C23F4E" w:rsidR="00B01AEE" w:rsidRPr="00CD3859" w:rsidRDefault="00B01AEE" w:rsidP="00B01AEE">
      <w:pPr>
        <w:ind w:left="-426"/>
        <w:jc w:val="both"/>
        <w:rPr>
          <w:rFonts w:ascii="Times New Roman" w:hAnsi="Times New Roman"/>
        </w:rPr>
      </w:pPr>
      <w:r>
        <w:rPr>
          <w:rFonts w:ascii="Times New Roman" w:eastAsia="Times New Roman" w:hAnsi="Times New Roman"/>
          <w:lang w:eastAsia="hr-HR"/>
        </w:rPr>
        <w:t>Ugovor</w:t>
      </w:r>
      <w:r w:rsidRPr="00CD3859">
        <w:rPr>
          <w:rFonts w:ascii="Times New Roman" w:eastAsia="Times New Roman" w:hAnsi="Times New Roman"/>
          <w:lang w:eastAsia="hr-HR"/>
        </w:rPr>
        <w:t xml:space="preserve"> o dodjeli bespovratnih sredstava Kodni broj: </w:t>
      </w:r>
      <w:r w:rsidRPr="00481B90">
        <w:rPr>
          <w:rFonts w:ascii="Times New Roman" w:eastAsia="Times New Roman" w:hAnsi="Times New Roman"/>
          <w:b/>
          <w:lang w:eastAsia="hr-HR"/>
        </w:rPr>
        <w:t>UP.02.2.1.04.0029</w:t>
      </w:r>
      <w:r w:rsidRPr="00CD3859">
        <w:rPr>
          <w:rFonts w:ascii="Times New Roman" w:eastAsia="Times New Roman" w:hAnsi="Times New Roman"/>
          <w:lang w:eastAsia="hr-HR"/>
        </w:rPr>
        <w:t xml:space="preserve"> </w:t>
      </w:r>
    </w:p>
    <w:p w14:paraId="3191045B" w14:textId="77777777" w:rsidR="00B01AEE" w:rsidRPr="00DF261E" w:rsidRDefault="00B01AEE" w:rsidP="00B01AEE">
      <w:pPr>
        <w:ind w:left="-426"/>
        <w:jc w:val="both"/>
        <w:rPr>
          <w:rFonts w:ascii="Times New Roman" w:hAnsi="Times New Roman"/>
        </w:rPr>
      </w:pPr>
    </w:p>
    <w:p w14:paraId="2360D3C1" w14:textId="77777777" w:rsidR="00B01AEE" w:rsidRPr="00DF261E" w:rsidRDefault="00B01AEE" w:rsidP="00B01AEE">
      <w:pPr>
        <w:pStyle w:val="Naslov3"/>
      </w:pPr>
      <w:bookmarkStart w:id="12" w:name="_Toc502299198"/>
      <w:bookmarkStart w:id="13" w:name="_Toc72918565"/>
      <w:r>
        <w:t>9</w:t>
      </w:r>
      <w:r w:rsidRPr="00B0621A">
        <w:t>.  KOLIČINA I TEHNIČKA SPECIFIKACIJA  PREDMETA NABAVE, TROŠKOVNIK</w:t>
      </w:r>
      <w:bookmarkEnd w:id="12"/>
      <w:bookmarkEnd w:id="13"/>
    </w:p>
    <w:p w14:paraId="54A84B89" w14:textId="77777777" w:rsidR="00B01AEE" w:rsidRPr="00DF261E" w:rsidRDefault="00B01AEE" w:rsidP="00B01AEE">
      <w:pPr>
        <w:ind w:left="-426"/>
        <w:rPr>
          <w:rFonts w:ascii="Times New Roman" w:hAnsi="Times New Roman"/>
          <w:b/>
        </w:rPr>
      </w:pPr>
    </w:p>
    <w:p w14:paraId="576697FE" w14:textId="77777777" w:rsidR="00B01AEE" w:rsidRPr="00F55259" w:rsidRDefault="00B01AEE" w:rsidP="00B01AEE">
      <w:pPr>
        <w:spacing w:line="276" w:lineRule="auto"/>
        <w:ind w:left="-426"/>
        <w:jc w:val="both"/>
        <w:rPr>
          <w:rFonts w:ascii="Times New Roman" w:eastAsia="Times New Roman" w:hAnsi="Times New Roman"/>
          <w:b/>
          <w:lang w:eastAsia="hr-HR"/>
        </w:rPr>
      </w:pPr>
      <w:r w:rsidRPr="00F55259">
        <w:rPr>
          <w:rFonts w:ascii="Times New Roman" w:eastAsia="Times New Roman" w:hAnsi="Times New Roman"/>
          <w:lang w:eastAsia="hr-HR"/>
        </w:rPr>
        <w:t xml:space="preserve">Troškovnik čini sastavni dio ovog Poziva za dostavu ponuda </w:t>
      </w:r>
      <w:r w:rsidRPr="00F55259">
        <w:rPr>
          <w:rFonts w:ascii="Times New Roman" w:eastAsia="Times New Roman" w:hAnsi="Times New Roman"/>
          <w:b/>
          <w:lang w:eastAsia="hr-HR"/>
        </w:rPr>
        <w:t>(Prilog 2).</w:t>
      </w:r>
    </w:p>
    <w:p w14:paraId="15E1C138" w14:textId="1EA54DE9" w:rsidR="00B01AEE" w:rsidRPr="00F55259" w:rsidRDefault="00B01AEE" w:rsidP="00B01AEE">
      <w:pPr>
        <w:spacing w:line="276" w:lineRule="auto"/>
        <w:ind w:left="-426"/>
        <w:jc w:val="both"/>
        <w:rPr>
          <w:rFonts w:ascii="Times New Roman" w:eastAsia="Times New Roman" w:hAnsi="Times New Roman"/>
          <w:lang w:eastAsia="hr-HR"/>
        </w:rPr>
      </w:pPr>
      <w:r w:rsidRPr="00F55259">
        <w:rPr>
          <w:rFonts w:ascii="Times New Roman" w:eastAsia="Times New Roman" w:hAnsi="Times New Roman"/>
          <w:lang w:eastAsia="hr-HR"/>
        </w:rPr>
        <w:t>Troškovnik predmeta nabave sastoji se od više stavki te sadrži tekstualni opis stavke, jedinicu mjere po kojoj se stavka obračunava, predviđenu količinu stavke, cijenu stavke po jedinici mjere i ukupnu cijenu stavke bez PDV-a.</w:t>
      </w:r>
    </w:p>
    <w:p w14:paraId="10BE41EF" w14:textId="77777777" w:rsidR="00B01AEE" w:rsidRDefault="00B01AEE" w:rsidP="00B01AEE">
      <w:pPr>
        <w:spacing w:line="276" w:lineRule="auto"/>
        <w:ind w:left="-426"/>
        <w:jc w:val="both"/>
        <w:rPr>
          <w:rFonts w:ascii="Times New Roman" w:eastAsia="Times New Roman" w:hAnsi="Times New Roman"/>
          <w:lang w:eastAsia="hr-HR"/>
        </w:rPr>
      </w:pPr>
      <w:r w:rsidRPr="00F55259">
        <w:rPr>
          <w:rFonts w:ascii="Times New Roman" w:eastAsia="Times New Roman" w:hAnsi="Times New Roman"/>
          <w:lang w:eastAsia="hr-HR"/>
        </w:rPr>
        <w:t>Ponuditelj mora ispuniti sve stavke opisane u troškovniku. Jedinične cijene svake stavke troškovnika i ukupna cijena, izražene u kunama, moraju biti zaokružene na dvije decimale. U cijenu ponude bez poreza na dodanu vrijednost moraju biti uračunat svi troškovi i popusti.</w:t>
      </w:r>
    </w:p>
    <w:p w14:paraId="6DF43754" w14:textId="77777777" w:rsidR="00B01AEE" w:rsidRPr="00EE599F" w:rsidRDefault="00B01AEE" w:rsidP="00B01AEE">
      <w:pPr>
        <w:spacing w:line="276" w:lineRule="auto"/>
        <w:ind w:left="-426"/>
        <w:jc w:val="both"/>
        <w:rPr>
          <w:rFonts w:ascii="Times New Roman" w:eastAsia="Times New Roman" w:hAnsi="Times New Roman"/>
          <w:lang w:eastAsia="hr-HR"/>
        </w:rPr>
      </w:pPr>
      <w:r w:rsidRPr="00EE599F">
        <w:rPr>
          <w:rFonts w:ascii="Times New Roman" w:eastAsia="Times New Roman" w:hAnsi="Times New Roman"/>
          <w:lang w:eastAsia="hr-HR"/>
        </w:rPr>
        <w:t xml:space="preserve">Troškovnik mora biti popunjen na izvornom predlošku bez mijenjanja, ispravljanja i prepisivanja izvornog teksta. </w:t>
      </w:r>
    </w:p>
    <w:p w14:paraId="4CFB729F" w14:textId="77777777" w:rsidR="00B01AEE" w:rsidRPr="00EE599F" w:rsidRDefault="00B01AEE" w:rsidP="00B01AEE">
      <w:pPr>
        <w:spacing w:line="276" w:lineRule="auto"/>
        <w:ind w:left="-426"/>
        <w:jc w:val="both"/>
        <w:rPr>
          <w:rFonts w:ascii="Times New Roman" w:eastAsia="Times New Roman" w:hAnsi="Times New Roman"/>
          <w:lang w:eastAsia="hr-HR"/>
        </w:rPr>
      </w:pPr>
      <w:r w:rsidRPr="00EE599F">
        <w:rPr>
          <w:rFonts w:ascii="Times New Roman" w:eastAsia="Times New Roman" w:hAnsi="Times New Roman"/>
          <w:lang w:eastAsia="hr-HR"/>
        </w:rPr>
        <w:t>Ako ponuditelj promijeni tekst ili količine navedene u obrascu troškovnika, smatrat će se da je takav troškovnik nepotpun i nevažeći te će ponuda biti odbijena.</w:t>
      </w:r>
    </w:p>
    <w:p w14:paraId="6569272F" w14:textId="77777777" w:rsidR="00B01AEE" w:rsidRPr="00495841" w:rsidRDefault="00B01AEE" w:rsidP="00B01AEE">
      <w:pPr>
        <w:ind w:left="-426"/>
        <w:jc w:val="both"/>
        <w:rPr>
          <w:rFonts w:ascii="Times New Roman" w:hAnsi="Times New Roman"/>
        </w:rPr>
      </w:pPr>
    </w:p>
    <w:p w14:paraId="0E1125B9" w14:textId="77777777" w:rsidR="00B01AEE" w:rsidRDefault="00B01AEE" w:rsidP="00B01AEE">
      <w:pPr>
        <w:ind w:left="-426"/>
        <w:jc w:val="both"/>
        <w:rPr>
          <w:rFonts w:ascii="Times New Roman" w:hAnsi="Times New Roman"/>
        </w:rPr>
      </w:pPr>
      <w:r w:rsidRPr="00495841">
        <w:rPr>
          <w:rFonts w:ascii="Times New Roman" w:hAnsi="Times New Roman"/>
        </w:rPr>
        <w:t xml:space="preserve">U Troškovniku je navedena </w:t>
      </w:r>
      <w:r w:rsidRPr="00495841">
        <w:rPr>
          <w:rFonts w:ascii="Times New Roman" w:hAnsi="Times New Roman"/>
          <w:b/>
          <w:bCs/>
        </w:rPr>
        <w:t>točna koli</w:t>
      </w:r>
      <w:r w:rsidRPr="00495841">
        <w:rPr>
          <w:rFonts w:ascii="Times New Roman" w:eastAsia="Arial,Bold" w:hAnsi="Times New Roman"/>
          <w:b/>
          <w:bCs/>
        </w:rPr>
        <w:t>č</w:t>
      </w:r>
      <w:r w:rsidRPr="00495841">
        <w:rPr>
          <w:rFonts w:ascii="Times New Roman" w:hAnsi="Times New Roman"/>
          <w:b/>
          <w:bCs/>
        </w:rPr>
        <w:t>ina predmeta nabave</w:t>
      </w:r>
      <w:r w:rsidRPr="00495841">
        <w:rPr>
          <w:rFonts w:ascii="Times New Roman" w:hAnsi="Times New Roman"/>
        </w:rPr>
        <w:t xml:space="preserve">. </w:t>
      </w:r>
    </w:p>
    <w:p w14:paraId="42E0D00C" w14:textId="77777777" w:rsidR="00B01AEE" w:rsidRDefault="00B01AEE" w:rsidP="00B01AEE">
      <w:pPr>
        <w:ind w:left="-426"/>
        <w:jc w:val="both"/>
        <w:rPr>
          <w:rFonts w:ascii="Times New Roman" w:hAnsi="Times New Roman"/>
        </w:rPr>
      </w:pPr>
    </w:p>
    <w:p w14:paraId="459A2BC9" w14:textId="77777777" w:rsidR="00B01AEE" w:rsidRPr="00F8643F" w:rsidRDefault="00B01AEE" w:rsidP="00B01AEE">
      <w:pPr>
        <w:ind w:left="-426"/>
        <w:jc w:val="both"/>
        <w:rPr>
          <w:rFonts w:ascii="Times New Roman" w:hAnsi="Times New Roman"/>
        </w:rPr>
      </w:pPr>
      <w:r w:rsidRPr="00280042">
        <w:rPr>
          <w:rFonts w:ascii="Times New Roman" w:hAnsi="Times New Roman"/>
          <w:bCs/>
        </w:rPr>
        <w:t xml:space="preserve">Provedba ovog postupka nabave je dio aktivnosti u realizaciji Projekta te obuhvaća nabavu </w:t>
      </w:r>
      <w:r>
        <w:rPr>
          <w:rFonts w:ascii="Times New Roman" w:hAnsi="Times New Roman"/>
          <w:bCs/>
        </w:rPr>
        <w:t xml:space="preserve">zdravstvenih usluga </w:t>
      </w:r>
      <w:r w:rsidRPr="00280042">
        <w:rPr>
          <w:rFonts w:ascii="Times New Roman" w:hAnsi="Times New Roman"/>
          <w:bCs/>
        </w:rPr>
        <w:t xml:space="preserve">projekta „Prijatelj </w:t>
      </w:r>
      <w:r>
        <w:rPr>
          <w:rFonts w:ascii="Times New Roman" w:hAnsi="Times New Roman"/>
          <w:bCs/>
        </w:rPr>
        <w:t>S</w:t>
      </w:r>
      <w:r w:rsidRPr="00280042">
        <w:rPr>
          <w:rFonts w:ascii="Times New Roman" w:hAnsi="Times New Roman"/>
          <w:bCs/>
        </w:rPr>
        <w:t xml:space="preserve">uncu“. </w:t>
      </w:r>
    </w:p>
    <w:p w14:paraId="468E862D" w14:textId="77777777" w:rsidR="00B01AEE" w:rsidRDefault="00B01AEE" w:rsidP="00B01AEE">
      <w:pPr>
        <w:jc w:val="both"/>
        <w:rPr>
          <w:rFonts w:ascii="Times New Roman" w:hAnsi="Times New Roman"/>
          <w:bCs/>
          <w:sz w:val="24"/>
          <w:szCs w:val="24"/>
          <w:highlight w:val="yellow"/>
        </w:rPr>
      </w:pPr>
    </w:p>
    <w:p w14:paraId="64BE431D" w14:textId="77777777" w:rsidR="00B01AEE" w:rsidRPr="001E4780" w:rsidRDefault="00B01AEE" w:rsidP="00B01AEE">
      <w:pPr>
        <w:ind w:left="-426"/>
        <w:jc w:val="both"/>
        <w:rPr>
          <w:rFonts w:ascii="Times New Roman" w:hAnsi="Times New Roman"/>
          <w:b/>
          <w:sz w:val="24"/>
          <w:szCs w:val="24"/>
          <w:u w:val="single"/>
        </w:rPr>
      </w:pPr>
      <w:r w:rsidRPr="001E4780">
        <w:rPr>
          <w:rFonts w:ascii="Times New Roman" w:hAnsi="Times New Roman"/>
          <w:b/>
          <w:sz w:val="24"/>
          <w:szCs w:val="24"/>
          <w:u w:val="single"/>
        </w:rPr>
        <w:t>Izvršitelj će Naručitelju pružiti uslugu pomoću koja uključuje izvršenje sljedećih aktivnosti:</w:t>
      </w:r>
    </w:p>
    <w:p w14:paraId="72219669" w14:textId="77777777" w:rsidR="00B01AEE" w:rsidRPr="00E10AE2" w:rsidRDefault="00B01AEE" w:rsidP="00B01AEE">
      <w:pPr>
        <w:ind w:left="-426"/>
        <w:jc w:val="both"/>
        <w:rPr>
          <w:rFonts w:ascii="Times New Roman" w:hAnsi="Times New Roman"/>
          <w:bCs/>
          <w:sz w:val="24"/>
          <w:szCs w:val="24"/>
        </w:rPr>
      </w:pPr>
    </w:p>
    <w:p w14:paraId="0D94230C" w14:textId="77777777" w:rsidR="00B01AEE" w:rsidRDefault="00B01AEE" w:rsidP="00B01AEE">
      <w:pPr>
        <w:ind w:left="-426"/>
        <w:jc w:val="both"/>
        <w:rPr>
          <w:rFonts w:ascii="Times New Roman" w:hAnsi="Times New Roman"/>
          <w:bCs/>
          <w:sz w:val="24"/>
          <w:szCs w:val="24"/>
        </w:rPr>
      </w:pPr>
      <w:r w:rsidRPr="00E10AE2">
        <w:rPr>
          <w:rFonts w:ascii="Times New Roman" w:hAnsi="Times New Roman"/>
          <w:bCs/>
          <w:sz w:val="24"/>
          <w:szCs w:val="24"/>
        </w:rPr>
        <w:t>a)</w:t>
      </w:r>
      <w:r w:rsidRPr="00E10AE2">
        <w:rPr>
          <w:rFonts w:ascii="Times New Roman" w:hAnsi="Times New Roman"/>
          <w:bCs/>
          <w:sz w:val="24"/>
          <w:szCs w:val="24"/>
        </w:rPr>
        <w:tab/>
        <w:t xml:space="preserve">U sklopu </w:t>
      </w:r>
      <w:r w:rsidRPr="00892B6F">
        <w:rPr>
          <w:rFonts w:ascii="Times New Roman" w:hAnsi="Times New Roman"/>
          <w:bCs/>
          <w:i/>
          <w:iCs/>
          <w:sz w:val="24"/>
          <w:szCs w:val="24"/>
        </w:rPr>
        <w:t>Organizacije radionica za djecu (predškolskog i školskog uzrasta) s ciljem prevencije malignih bolesti kože</w:t>
      </w:r>
      <w:r w:rsidRPr="00E10AE2">
        <w:rPr>
          <w:rFonts w:ascii="Times New Roman" w:hAnsi="Times New Roman"/>
          <w:bCs/>
          <w:sz w:val="24"/>
          <w:szCs w:val="24"/>
        </w:rPr>
        <w:t>, Izvršitelj će provesti sljedeće aktivnosti :</w:t>
      </w:r>
    </w:p>
    <w:p w14:paraId="0711423A" w14:textId="77777777" w:rsidR="00B01AEE" w:rsidRPr="00E10AE2" w:rsidRDefault="00B01AEE" w:rsidP="00B01AEE">
      <w:pPr>
        <w:ind w:left="-426"/>
        <w:jc w:val="both"/>
        <w:rPr>
          <w:rFonts w:ascii="Times New Roman" w:hAnsi="Times New Roman"/>
          <w:bCs/>
          <w:sz w:val="24"/>
          <w:szCs w:val="24"/>
        </w:rPr>
      </w:pPr>
    </w:p>
    <w:p w14:paraId="3C266DC2" w14:textId="77777777" w:rsidR="00B01AEE" w:rsidRPr="00E10AE2" w:rsidRDefault="00B01AEE" w:rsidP="00B01AEE">
      <w:pPr>
        <w:ind w:left="-426"/>
        <w:jc w:val="both"/>
        <w:rPr>
          <w:rFonts w:ascii="Times New Roman" w:hAnsi="Times New Roman"/>
          <w:bCs/>
          <w:sz w:val="24"/>
          <w:szCs w:val="24"/>
        </w:rPr>
      </w:pPr>
      <w:r w:rsidRPr="00E10AE2">
        <w:rPr>
          <w:rFonts w:ascii="Times New Roman" w:hAnsi="Times New Roman"/>
          <w:bCs/>
          <w:sz w:val="24"/>
          <w:szCs w:val="24"/>
        </w:rPr>
        <w:t>-</w:t>
      </w:r>
      <w:r w:rsidRPr="00E10AE2">
        <w:rPr>
          <w:rFonts w:ascii="Times New Roman" w:hAnsi="Times New Roman"/>
          <w:bCs/>
          <w:sz w:val="24"/>
          <w:szCs w:val="24"/>
        </w:rPr>
        <w:tab/>
        <w:t>Održavanje 7 radionica „Zaštita od sunca“ u DV Radost Poreč-Parenzo</w:t>
      </w:r>
      <w:r>
        <w:rPr>
          <w:rFonts w:ascii="Times New Roman" w:hAnsi="Times New Roman"/>
          <w:bCs/>
          <w:sz w:val="24"/>
          <w:szCs w:val="24"/>
        </w:rPr>
        <w:t xml:space="preserve"> od strane dermatologa. Dermatolog će radionice održati u matičnom vrtiću i područnim vrtićima DV Radost Poreč, ovisno o važećim epidemiološkim mjerama i lokaciji na kojoj se na datume odabrane u dogovoru s Naručiteljem budu nalazile skupine predškolskog uzrasta. Radi upoznavanja lokacija područnih vrtića zainteresirani gospodarski subjekti upućuju se na posjećivanje službenih </w:t>
      </w:r>
      <w:hyperlink r:id="rId10" w:history="1">
        <w:r w:rsidRPr="004E043A">
          <w:rPr>
            <w:rStyle w:val="Hiperveza"/>
            <w:rFonts w:ascii="Times New Roman" w:hAnsi="Times New Roman"/>
            <w:bCs/>
            <w:sz w:val="24"/>
            <w:szCs w:val="24"/>
          </w:rPr>
          <w:t>mrežnih stranica DV Radost Poreč</w:t>
        </w:r>
      </w:hyperlink>
      <w:r w:rsidRPr="00E10AE2">
        <w:rPr>
          <w:rFonts w:ascii="Times New Roman" w:hAnsi="Times New Roman"/>
          <w:bCs/>
          <w:sz w:val="24"/>
          <w:szCs w:val="24"/>
        </w:rPr>
        <w:t>;</w:t>
      </w:r>
    </w:p>
    <w:p w14:paraId="294D7848" w14:textId="77777777" w:rsidR="00B01AEE" w:rsidRPr="00E10AE2" w:rsidRDefault="00B01AEE" w:rsidP="00B01AEE">
      <w:pPr>
        <w:ind w:left="-426"/>
        <w:jc w:val="both"/>
        <w:rPr>
          <w:rFonts w:ascii="Times New Roman" w:hAnsi="Times New Roman"/>
          <w:bCs/>
          <w:sz w:val="24"/>
          <w:szCs w:val="24"/>
        </w:rPr>
      </w:pPr>
      <w:r w:rsidRPr="00E10AE2">
        <w:rPr>
          <w:rFonts w:ascii="Times New Roman" w:hAnsi="Times New Roman"/>
          <w:bCs/>
          <w:sz w:val="24"/>
          <w:szCs w:val="24"/>
        </w:rPr>
        <w:lastRenderedPageBreak/>
        <w:t>-</w:t>
      </w:r>
      <w:r w:rsidRPr="00E10AE2">
        <w:rPr>
          <w:rFonts w:ascii="Times New Roman" w:hAnsi="Times New Roman"/>
          <w:bCs/>
          <w:sz w:val="24"/>
          <w:szCs w:val="24"/>
        </w:rPr>
        <w:tab/>
        <w:t>Održavanje 2 radionice „Zaštita od sunca“ u DV Paperino Poreč-Parenzo</w:t>
      </w:r>
      <w:r>
        <w:rPr>
          <w:rFonts w:ascii="Times New Roman" w:hAnsi="Times New Roman"/>
          <w:bCs/>
          <w:sz w:val="24"/>
          <w:szCs w:val="24"/>
        </w:rPr>
        <w:t xml:space="preserve"> od strane dermatologa. Dermatolog će radionice održati u matičnom vrtiću i/ili područnim vrtićima DV Paperino, ovisno o važećim epidemiološkim mjerama i lokaciji na kojoj se na datume odabrane u dogovoru s Naručiteljem budu nalazile skupine predškolskog uzrasta. Radi upoznavanja lokacija područnih vrtića zainteresirani gospodarski subjekti upućuju se na posjećivanje službenih mrežnih stranica </w:t>
      </w:r>
      <w:hyperlink r:id="rId11" w:history="1">
        <w:r w:rsidRPr="009A2EE8">
          <w:rPr>
            <w:rStyle w:val="Hiperveza"/>
            <w:rFonts w:ascii="Times New Roman" w:hAnsi="Times New Roman"/>
            <w:bCs/>
            <w:sz w:val="24"/>
            <w:szCs w:val="24"/>
          </w:rPr>
          <w:t>Dječjeg vrtića-Scuola dell' infanzia Paperino</w:t>
        </w:r>
      </w:hyperlink>
      <w:r w:rsidRPr="00E10AE2">
        <w:rPr>
          <w:rFonts w:ascii="Times New Roman" w:hAnsi="Times New Roman"/>
          <w:bCs/>
          <w:sz w:val="24"/>
          <w:szCs w:val="24"/>
        </w:rPr>
        <w:t>;</w:t>
      </w:r>
    </w:p>
    <w:p w14:paraId="1C0C1C9A" w14:textId="77777777" w:rsidR="00B01AEE" w:rsidRPr="00E10AE2" w:rsidRDefault="00B01AEE" w:rsidP="00B01AEE">
      <w:pPr>
        <w:ind w:left="-426"/>
        <w:jc w:val="both"/>
        <w:rPr>
          <w:rFonts w:ascii="Times New Roman" w:hAnsi="Times New Roman"/>
          <w:bCs/>
          <w:sz w:val="24"/>
          <w:szCs w:val="24"/>
        </w:rPr>
      </w:pPr>
      <w:r w:rsidRPr="00E10AE2">
        <w:rPr>
          <w:rFonts w:ascii="Times New Roman" w:hAnsi="Times New Roman"/>
          <w:bCs/>
          <w:sz w:val="24"/>
          <w:szCs w:val="24"/>
        </w:rPr>
        <w:t>-</w:t>
      </w:r>
      <w:r w:rsidRPr="00E10AE2">
        <w:rPr>
          <w:rFonts w:ascii="Times New Roman" w:hAnsi="Times New Roman"/>
          <w:bCs/>
          <w:sz w:val="24"/>
          <w:szCs w:val="24"/>
        </w:rPr>
        <w:tab/>
        <w:t>Održavanje 2 radionice „Zaštita od sunca“ u D</w:t>
      </w:r>
      <w:r>
        <w:rPr>
          <w:rFonts w:ascii="Times New Roman" w:hAnsi="Times New Roman"/>
          <w:bCs/>
          <w:sz w:val="24"/>
          <w:szCs w:val="24"/>
        </w:rPr>
        <w:t>ječjem vrtiću</w:t>
      </w:r>
      <w:r w:rsidRPr="00E10AE2">
        <w:rPr>
          <w:rFonts w:ascii="Times New Roman" w:hAnsi="Times New Roman"/>
          <w:bCs/>
          <w:sz w:val="24"/>
          <w:szCs w:val="24"/>
        </w:rPr>
        <w:t xml:space="preserve"> „Katarina Frankopan“ </w:t>
      </w:r>
      <w:bookmarkStart w:id="14" w:name="_Hlk67660185"/>
      <w:r>
        <w:rPr>
          <w:rFonts w:ascii="Times New Roman" w:hAnsi="Times New Roman"/>
          <w:bCs/>
          <w:sz w:val="24"/>
          <w:szCs w:val="24"/>
        </w:rPr>
        <w:t xml:space="preserve">u Malinskoj </w:t>
      </w:r>
      <w:bookmarkEnd w:id="14"/>
      <w:r>
        <w:rPr>
          <w:rFonts w:ascii="Times New Roman" w:hAnsi="Times New Roman"/>
          <w:bCs/>
          <w:sz w:val="24"/>
          <w:szCs w:val="24"/>
        </w:rPr>
        <w:t>od strane dermatologa</w:t>
      </w:r>
      <w:r w:rsidRPr="00E10AE2">
        <w:rPr>
          <w:rFonts w:ascii="Times New Roman" w:hAnsi="Times New Roman"/>
          <w:bCs/>
          <w:sz w:val="24"/>
          <w:szCs w:val="24"/>
        </w:rPr>
        <w:t>;</w:t>
      </w:r>
    </w:p>
    <w:p w14:paraId="17B20D80" w14:textId="77777777" w:rsidR="00B01AEE" w:rsidRDefault="00B01AEE" w:rsidP="00B01AEE">
      <w:pPr>
        <w:ind w:left="-426"/>
        <w:jc w:val="both"/>
        <w:rPr>
          <w:rFonts w:ascii="Times New Roman" w:hAnsi="Times New Roman"/>
          <w:bCs/>
          <w:sz w:val="24"/>
          <w:szCs w:val="24"/>
        </w:rPr>
      </w:pPr>
      <w:r w:rsidRPr="00E10AE2">
        <w:rPr>
          <w:rFonts w:ascii="Times New Roman" w:hAnsi="Times New Roman"/>
          <w:bCs/>
          <w:sz w:val="24"/>
          <w:szCs w:val="24"/>
        </w:rPr>
        <w:t>-</w:t>
      </w:r>
      <w:r w:rsidRPr="00E10AE2">
        <w:rPr>
          <w:rFonts w:ascii="Times New Roman" w:hAnsi="Times New Roman"/>
          <w:bCs/>
          <w:sz w:val="24"/>
          <w:szCs w:val="24"/>
        </w:rPr>
        <w:tab/>
        <w:t>Održavanje 2 rad</w:t>
      </w:r>
      <w:r>
        <w:rPr>
          <w:rFonts w:ascii="Times New Roman" w:hAnsi="Times New Roman"/>
          <w:bCs/>
          <w:sz w:val="24"/>
          <w:szCs w:val="24"/>
        </w:rPr>
        <w:t xml:space="preserve">ionice „Zaštita od sunca“ u OŠ </w:t>
      </w:r>
      <w:r w:rsidRPr="00E10AE2">
        <w:rPr>
          <w:rFonts w:ascii="Times New Roman" w:hAnsi="Times New Roman"/>
          <w:bCs/>
          <w:sz w:val="24"/>
          <w:szCs w:val="24"/>
        </w:rPr>
        <w:t>Malinska-Dubašnica</w:t>
      </w:r>
      <w:r>
        <w:rPr>
          <w:rFonts w:ascii="Times New Roman" w:hAnsi="Times New Roman"/>
          <w:bCs/>
          <w:sz w:val="24"/>
          <w:szCs w:val="24"/>
        </w:rPr>
        <w:t xml:space="preserve"> od strane dermatologa;</w:t>
      </w:r>
    </w:p>
    <w:p w14:paraId="24BC9AE7" w14:textId="77777777" w:rsidR="00B01AEE" w:rsidRPr="00F55259" w:rsidRDefault="00B01AEE" w:rsidP="00B01AEE">
      <w:pPr>
        <w:ind w:left="-426"/>
        <w:jc w:val="both"/>
        <w:rPr>
          <w:rFonts w:ascii="Times New Roman" w:hAnsi="Times New Roman"/>
          <w:bCs/>
          <w:sz w:val="24"/>
          <w:szCs w:val="24"/>
        </w:rPr>
      </w:pPr>
      <w:r w:rsidRPr="00F55259">
        <w:rPr>
          <w:rFonts w:ascii="Times New Roman" w:hAnsi="Times New Roman"/>
          <w:bCs/>
          <w:sz w:val="24"/>
          <w:szCs w:val="24"/>
        </w:rPr>
        <w:t>-      Izrada izvještaja o održanim radionicama</w:t>
      </w:r>
      <w:r>
        <w:rPr>
          <w:rFonts w:ascii="Times New Roman" w:hAnsi="Times New Roman"/>
          <w:bCs/>
          <w:sz w:val="24"/>
          <w:szCs w:val="24"/>
        </w:rPr>
        <w:t>.</w:t>
      </w:r>
      <w:r w:rsidRPr="00F55259">
        <w:rPr>
          <w:rFonts w:ascii="Times New Roman" w:hAnsi="Times New Roman"/>
          <w:bCs/>
          <w:sz w:val="24"/>
          <w:szCs w:val="24"/>
        </w:rPr>
        <w:t xml:space="preserve"> </w:t>
      </w:r>
    </w:p>
    <w:p w14:paraId="728F5A9E" w14:textId="77777777" w:rsidR="00B01AEE" w:rsidRPr="00F55259" w:rsidRDefault="00B01AEE" w:rsidP="00B01AEE">
      <w:pPr>
        <w:ind w:left="-426"/>
        <w:jc w:val="both"/>
        <w:rPr>
          <w:rFonts w:ascii="Times New Roman" w:hAnsi="Times New Roman"/>
          <w:bCs/>
          <w:sz w:val="24"/>
          <w:szCs w:val="24"/>
        </w:rPr>
      </w:pPr>
    </w:p>
    <w:p w14:paraId="00946347" w14:textId="77777777" w:rsidR="00B01AEE" w:rsidRPr="00F55259" w:rsidRDefault="00B01AEE" w:rsidP="00B01AEE">
      <w:pPr>
        <w:ind w:left="-426"/>
        <w:jc w:val="both"/>
        <w:rPr>
          <w:rFonts w:ascii="Times New Roman" w:hAnsi="Times New Roman"/>
          <w:bCs/>
          <w:sz w:val="24"/>
          <w:szCs w:val="24"/>
        </w:rPr>
      </w:pPr>
      <w:r w:rsidRPr="00F55259">
        <w:rPr>
          <w:rFonts w:ascii="Times New Roman" w:hAnsi="Times New Roman"/>
          <w:bCs/>
          <w:sz w:val="24"/>
          <w:szCs w:val="24"/>
        </w:rPr>
        <w:t xml:space="preserve">Kratki opis radionica: </w:t>
      </w:r>
    </w:p>
    <w:p w14:paraId="57B14247" w14:textId="77777777" w:rsidR="00B01AEE" w:rsidRPr="00F55259" w:rsidRDefault="00B01AEE" w:rsidP="00B01AEE">
      <w:pPr>
        <w:ind w:left="-426"/>
        <w:jc w:val="both"/>
        <w:rPr>
          <w:rFonts w:ascii="Times New Roman" w:hAnsi="Times New Roman"/>
          <w:bCs/>
          <w:sz w:val="24"/>
          <w:szCs w:val="24"/>
        </w:rPr>
      </w:pPr>
      <w:r w:rsidRPr="00F55259">
        <w:rPr>
          <w:rFonts w:ascii="Times New Roman" w:hAnsi="Times New Roman"/>
          <w:bCs/>
          <w:sz w:val="24"/>
          <w:szCs w:val="24"/>
        </w:rPr>
        <w:t xml:space="preserve">Radionice „Zaštita od sunca“ </w:t>
      </w:r>
      <w:r>
        <w:rPr>
          <w:rFonts w:ascii="Times New Roman" w:hAnsi="Times New Roman"/>
          <w:bCs/>
          <w:sz w:val="24"/>
          <w:szCs w:val="24"/>
        </w:rPr>
        <w:t>-</w:t>
      </w:r>
      <w:r w:rsidRPr="00F55259">
        <w:rPr>
          <w:rFonts w:ascii="Times New Roman" w:hAnsi="Times New Roman"/>
          <w:bCs/>
          <w:sz w:val="24"/>
          <w:szCs w:val="24"/>
        </w:rPr>
        <w:t xml:space="preserve"> edukativne radionice na kojoj će </w:t>
      </w:r>
      <w:r>
        <w:rPr>
          <w:rFonts w:ascii="Times New Roman" w:hAnsi="Times New Roman"/>
          <w:bCs/>
          <w:sz w:val="24"/>
          <w:szCs w:val="24"/>
        </w:rPr>
        <w:t xml:space="preserve">djeca </w:t>
      </w:r>
      <w:r w:rsidRPr="00F55259">
        <w:rPr>
          <w:rFonts w:ascii="Times New Roman" w:hAnsi="Times New Roman"/>
          <w:bCs/>
          <w:sz w:val="24"/>
          <w:szCs w:val="24"/>
        </w:rPr>
        <w:t xml:space="preserve">kroz igru, priču i kreativni izričaj naučiti kako se ponašati na suncu za vrijeme sunčanih dana i ljetnih kupanja i kako se zaštiti od sunčevih zraka. </w:t>
      </w:r>
    </w:p>
    <w:p w14:paraId="4648936E" w14:textId="77777777" w:rsidR="00B01AEE" w:rsidRPr="00E10AE2" w:rsidRDefault="00B01AEE" w:rsidP="00B01AEE">
      <w:pPr>
        <w:ind w:left="-426"/>
        <w:jc w:val="both"/>
        <w:rPr>
          <w:rFonts w:ascii="Times New Roman" w:hAnsi="Times New Roman"/>
          <w:bCs/>
          <w:sz w:val="24"/>
          <w:szCs w:val="24"/>
        </w:rPr>
      </w:pPr>
    </w:p>
    <w:p w14:paraId="694CCF01" w14:textId="77777777" w:rsidR="00B01AEE" w:rsidRDefault="00B01AEE" w:rsidP="00B01AEE">
      <w:pPr>
        <w:ind w:left="-426"/>
        <w:jc w:val="both"/>
        <w:rPr>
          <w:rFonts w:ascii="Times New Roman" w:hAnsi="Times New Roman"/>
          <w:bCs/>
          <w:sz w:val="24"/>
          <w:szCs w:val="24"/>
        </w:rPr>
      </w:pPr>
      <w:r w:rsidRPr="00E10AE2">
        <w:rPr>
          <w:rFonts w:ascii="Times New Roman" w:hAnsi="Times New Roman"/>
          <w:bCs/>
          <w:sz w:val="24"/>
          <w:szCs w:val="24"/>
        </w:rPr>
        <w:t>b)</w:t>
      </w:r>
      <w:r w:rsidRPr="00E10AE2">
        <w:rPr>
          <w:rFonts w:ascii="Times New Roman" w:hAnsi="Times New Roman"/>
          <w:bCs/>
          <w:sz w:val="24"/>
          <w:szCs w:val="24"/>
        </w:rPr>
        <w:tab/>
        <w:t xml:space="preserve">U sklopu </w:t>
      </w:r>
      <w:r w:rsidRPr="00892B6F">
        <w:rPr>
          <w:rFonts w:ascii="Times New Roman" w:hAnsi="Times New Roman"/>
          <w:bCs/>
          <w:i/>
          <w:iCs/>
          <w:sz w:val="24"/>
          <w:szCs w:val="24"/>
        </w:rPr>
        <w:t>Organizacije predavanja/seminara s ciljem prevencije malignih bolesti kože</w:t>
      </w:r>
      <w:r w:rsidRPr="00E10AE2">
        <w:rPr>
          <w:rFonts w:ascii="Times New Roman" w:hAnsi="Times New Roman"/>
          <w:bCs/>
          <w:sz w:val="24"/>
          <w:szCs w:val="24"/>
        </w:rPr>
        <w:t>, Izvršitelj će provesti sljedeće aktivnosti:</w:t>
      </w:r>
    </w:p>
    <w:p w14:paraId="42AE56B8" w14:textId="77777777" w:rsidR="00B01AEE" w:rsidRPr="00E10AE2" w:rsidRDefault="00B01AEE" w:rsidP="00B01AEE">
      <w:pPr>
        <w:ind w:left="-426"/>
        <w:jc w:val="both"/>
        <w:rPr>
          <w:rFonts w:ascii="Times New Roman" w:hAnsi="Times New Roman"/>
          <w:bCs/>
          <w:sz w:val="24"/>
          <w:szCs w:val="24"/>
        </w:rPr>
      </w:pPr>
    </w:p>
    <w:p w14:paraId="3541A643" w14:textId="77777777" w:rsidR="00B01AEE" w:rsidRPr="00E10AE2" w:rsidRDefault="00B01AEE" w:rsidP="00B01AEE">
      <w:pPr>
        <w:ind w:left="-426"/>
        <w:jc w:val="both"/>
        <w:rPr>
          <w:rFonts w:ascii="Times New Roman" w:hAnsi="Times New Roman"/>
          <w:bCs/>
          <w:sz w:val="24"/>
          <w:szCs w:val="24"/>
        </w:rPr>
      </w:pPr>
      <w:r w:rsidRPr="00E10AE2">
        <w:rPr>
          <w:rFonts w:ascii="Times New Roman" w:hAnsi="Times New Roman"/>
          <w:bCs/>
          <w:sz w:val="24"/>
          <w:szCs w:val="24"/>
        </w:rPr>
        <w:t>-</w:t>
      </w:r>
      <w:r w:rsidRPr="00E10AE2">
        <w:rPr>
          <w:rFonts w:ascii="Times New Roman" w:hAnsi="Times New Roman"/>
          <w:bCs/>
          <w:sz w:val="24"/>
          <w:szCs w:val="24"/>
        </w:rPr>
        <w:tab/>
        <w:t xml:space="preserve">Održavanje 1 predavanja </w:t>
      </w:r>
      <w:r>
        <w:rPr>
          <w:rFonts w:ascii="Times New Roman" w:hAnsi="Times New Roman"/>
          <w:bCs/>
          <w:sz w:val="24"/>
          <w:szCs w:val="24"/>
        </w:rPr>
        <w:t>za roditelje predškolske djece D</w:t>
      </w:r>
      <w:r w:rsidRPr="00E10AE2">
        <w:rPr>
          <w:rFonts w:ascii="Times New Roman" w:hAnsi="Times New Roman"/>
          <w:bCs/>
          <w:sz w:val="24"/>
          <w:szCs w:val="24"/>
        </w:rPr>
        <w:t>ječjeg vrtića</w:t>
      </w:r>
      <w:r>
        <w:rPr>
          <w:rFonts w:ascii="Times New Roman" w:hAnsi="Times New Roman"/>
          <w:bCs/>
          <w:sz w:val="24"/>
          <w:szCs w:val="24"/>
        </w:rPr>
        <w:t xml:space="preserve"> </w:t>
      </w:r>
      <w:r w:rsidRPr="00E10AE2">
        <w:rPr>
          <w:rFonts w:ascii="Times New Roman" w:hAnsi="Times New Roman"/>
          <w:bCs/>
          <w:sz w:val="24"/>
          <w:szCs w:val="24"/>
        </w:rPr>
        <w:t>Radost Poreč-Parenzo;</w:t>
      </w:r>
    </w:p>
    <w:p w14:paraId="329434E1" w14:textId="77777777" w:rsidR="00B01AEE" w:rsidRPr="00E10AE2" w:rsidRDefault="00B01AEE" w:rsidP="00B01AEE">
      <w:pPr>
        <w:ind w:left="-426"/>
        <w:jc w:val="both"/>
        <w:rPr>
          <w:rFonts w:ascii="Times New Roman" w:hAnsi="Times New Roman"/>
          <w:bCs/>
          <w:sz w:val="24"/>
          <w:szCs w:val="24"/>
        </w:rPr>
      </w:pPr>
      <w:r w:rsidRPr="00E10AE2">
        <w:rPr>
          <w:rFonts w:ascii="Times New Roman" w:hAnsi="Times New Roman"/>
          <w:bCs/>
          <w:sz w:val="24"/>
          <w:szCs w:val="24"/>
        </w:rPr>
        <w:t>-</w:t>
      </w:r>
      <w:r w:rsidRPr="00E10AE2">
        <w:rPr>
          <w:rFonts w:ascii="Times New Roman" w:hAnsi="Times New Roman"/>
          <w:bCs/>
          <w:sz w:val="24"/>
          <w:szCs w:val="24"/>
        </w:rPr>
        <w:tab/>
        <w:t xml:space="preserve">Održavanje 1 seminara na temu „Prevencija malignih bolesti kože“ </w:t>
      </w:r>
      <w:r>
        <w:rPr>
          <w:rFonts w:ascii="Times New Roman" w:hAnsi="Times New Roman"/>
          <w:bCs/>
          <w:sz w:val="24"/>
          <w:szCs w:val="24"/>
        </w:rPr>
        <w:t>u Poreču, na lokaciji koju će besplatno osigurati Naručitelj</w:t>
      </w:r>
      <w:r w:rsidRPr="00E10AE2">
        <w:rPr>
          <w:rFonts w:ascii="Times New Roman" w:hAnsi="Times New Roman"/>
          <w:bCs/>
          <w:sz w:val="24"/>
          <w:szCs w:val="24"/>
        </w:rPr>
        <w:t>;</w:t>
      </w:r>
    </w:p>
    <w:p w14:paraId="7ABD5BB9" w14:textId="1BFA39CF" w:rsidR="00B01AEE" w:rsidRPr="00E10AE2" w:rsidRDefault="00B01AEE" w:rsidP="00B01AEE">
      <w:pPr>
        <w:ind w:left="-426"/>
        <w:jc w:val="both"/>
        <w:rPr>
          <w:rFonts w:ascii="Times New Roman" w:hAnsi="Times New Roman"/>
          <w:bCs/>
          <w:sz w:val="24"/>
          <w:szCs w:val="24"/>
        </w:rPr>
      </w:pPr>
      <w:r w:rsidRPr="00E10AE2">
        <w:rPr>
          <w:rFonts w:ascii="Times New Roman" w:hAnsi="Times New Roman"/>
          <w:bCs/>
          <w:sz w:val="24"/>
          <w:szCs w:val="24"/>
        </w:rPr>
        <w:t>-</w:t>
      </w:r>
      <w:r w:rsidRPr="00E10AE2">
        <w:rPr>
          <w:rFonts w:ascii="Times New Roman" w:hAnsi="Times New Roman"/>
          <w:bCs/>
          <w:sz w:val="24"/>
          <w:szCs w:val="24"/>
        </w:rPr>
        <w:tab/>
        <w:t>Održavanje</w:t>
      </w:r>
      <w:r>
        <w:rPr>
          <w:rFonts w:ascii="Times New Roman" w:hAnsi="Times New Roman"/>
          <w:bCs/>
          <w:sz w:val="24"/>
          <w:szCs w:val="24"/>
        </w:rPr>
        <w:t xml:space="preserve"> </w:t>
      </w:r>
      <w:r w:rsidRPr="00E10AE2">
        <w:rPr>
          <w:rFonts w:ascii="Times New Roman" w:hAnsi="Times New Roman"/>
          <w:bCs/>
          <w:sz w:val="24"/>
          <w:szCs w:val="24"/>
        </w:rPr>
        <w:t>1 predavanj</w:t>
      </w:r>
      <w:r w:rsidR="00F0233A">
        <w:rPr>
          <w:rFonts w:ascii="Times New Roman" w:hAnsi="Times New Roman"/>
          <w:bCs/>
          <w:sz w:val="24"/>
          <w:szCs w:val="24"/>
        </w:rPr>
        <w:t>a</w:t>
      </w:r>
      <w:r w:rsidRPr="00E10AE2">
        <w:rPr>
          <w:rFonts w:ascii="Times New Roman" w:hAnsi="Times New Roman"/>
          <w:bCs/>
          <w:sz w:val="24"/>
          <w:szCs w:val="24"/>
        </w:rPr>
        <w:t xml:space="preserve"> za roditelje predškolske djece </w:t>
      </w:r>
      <w:r>
        <w:rPr>
          <w:rFonts w:ascii="Times New Roman" w:hAnsi="Times New Roman"/>
          <w:bCs/>
          <w:sz w:val="24"/>
          <w:szCs w:val="24"/>
        </w:rPr>
        <w:t>D</w:t>
      </w:r>
      <w:r w:rsidRPr="00E10AE2">
        <w:rPr>
          <w:rFonts w:ascii="Times New Roman" w:hAnsi="Times New Roman"/>
          <w:bCs/>
          <w:sz w:val="24"/>
          <w:szCs w:val="24"/>
        </w:rPr>
        <w:t xml:space="preserve">ječjeg vrtića „Katarina Frankopan“ </w:t>
      </w:r>
      <w:r>
        <w:rPr>
          <w:rFonts w:ascii="Times New Roman" w:hAnsi="Times New Roman"/>
          <w:bCs/>
          <w:sz w:val="24"/>
          <w:szCs w:val="24"/>
        </w:rPr>
        <w:t xml:space="preserve">u </w:t>
      </w:r>
      <w:r w:rsidRPr="00E10AE2">
        <w:rPr>
          <w:rFonts w:ascii="Times New Roman" w:hAnsi="Times New Roman"/>
          <w:bCs/>
          <w:sz w:val="24"/>
          <w:szCs w:val="24"/>
        </w:rPr>
        <w:t>Malinsk</w:t>
      </w:r>
      <w:r>
        <w:rPr>
          <w:rFonts w:ascii="Times New Roman" w:hAnsi="Times New Roman"/>
          <w:bCs/>
          <w:sz w:val="24"/>
          <w:szCs w:val="24"/>
        </w:rPr>
        <w:t>oj</w:t>
      </w:r>
      <w:r w:rsidRPr="00E10AE2">
        <w:rPr>
          <w:rFonts w:ascii="Times New Roman" w:hAnsi="Times New Roman"/>
          <w:bCs/>
          <w:sz w:val="24"/>
          <w:szCs w:val="24"/>
        </w:rPr>
        <w:t>;</w:t>
      </w:r>
    </w:p>
    <w:p w14:paraId="4D74CD0E" w14:textId="77777777" w:rsidR="00B01AEE" w:rsidRDefault="00B01AEE" w:rsidP="00B01AEE">
      <w:pPr>
        <w:ind w:left="-426"/>
        <w:jc w:val="both"/>
        <w:rPr>
          <w:rFonts w:ascii="Times New Roman" w:hAnsi="Times New Roman"/>
          <w:bCs/>
          <w:sz w:val="24"/>
          <w:szCs w:val="24"/>
        </w:rPr>
      </w:pPr>
      <w:r w:rsidRPr="00E10AE2">
        <w:rPr>
          <w:rFonts w:ascii="Times New Roman" w:hAnsi="Times New Roman"/>
          <w:bCs/>
          <w:sz w:val="24"/>
          <w:szCs w:val="24"/>
        </w:rPr>
        <w:t>-</w:t>
      </w:r>
      <w:r w:rsidRPr="00E10AE2">
        <w:rPr>
          <w:rFonts w:ascii="Times New Roman" w:hAnsi="Times New Roman"/>
          <w:bCs/>
          <w:sz w:val="24"/>
          <w:szCs w:val="24"/>
        </w:rPr>
        <w:tab/>
        <w:t xml:space="preserve">Održavanje 1 seminara na temu „Prevencija </w:t>
      </w:r>
      <w:r>
        <w:rPr>
          <w:rFonts w:ascii="Times New Roman" w:hAnsi="Times New Roman"/>
          <w:bCs/>
          <w:sz w:val="24"/>
          <w:szCs w:val="24"/>
        </w:rPr>
        <w:t>m</w:t>
      </w:r>
      <w:r w:rsidRPr="00E10AE2">
        <w:rPr>
          <w:rFonts w:ascii="Times New Roman" w:hAnsi="Times New Roman"/>
          <w:bCs/>
          <w:sz w:val="24"/>
          <w:szCs w:val="24"/>
        </w:rPr>
        <w:t xml:space="preserve">alignih bolesti kože“ </w:t>
      </w:r>
      <w:r>
        <w:rPr>
          <w:rFonts w:ascii="Times New Roman" w:hAnsi="Times New Roman"/>
          <w:bCs/>
          <w:sz w:val="24"/>
          <w:szCs w:val="24"/>
        </w:rPr>
        <w:t xml:space="preserve">u </w:t>
      </w:r>
      <w:r w:rsidRPr="00E10AE2">
        <w:rPr>
          <w:rFonts w:ascii="Times New Roman" w:hAnsi="Times New Roman"/>
          <w:bCs/>
          <w:sz w:val="24"/>
          <w:szCs w:val="24"/>
        </w:rPr>
        <w:t>Malinsk</w:t>
      </w:r>
      <w:r>
        <w:rPr>
          <w:rFonts w:ascii="Times New Roman" w:hAnsi="Times New Roman"/>
          <w:bCs/>
          <w:sz w:val="24"/>
          <w:szCs w:val="24"/>
        </w:rPr>
        <w:t>oj</w:t>
      </w:r>
      <w:r w:rsidRPr="00E10AE2">
        <w:rPr>
          <w:rFonts w:ascii="Times New Roman" w:hAnsi="Times New Roman"/>
          <w:bCs/>
          <w:sz w:val="24"/>
          <w:szCs w:val="24"/>
        </w:rPr>
        <w:t>.</w:t>
      </w:r>
    </w:p>
    <w:p w14:paraId="14EB6DE0" w14:textId="77777777" w:rsidR="00B01AEE" w:rsidRDefault="00B01AEE" w:rsidP="00B01AEE">
      <w:pPr>
        <w:ind w:left="-426"/>
        <w:jc w:val="both"/>
        <w:rPr>
          <w:rFonts w:ascii="Times New Roman" w:hAnsi="Times New Roman"/>
          <w:bCs/>
          <w:sz w:val="24"/>
          <w:szCs w:val="24"/>
        </w:rPr>
      </w:pPr>
    </w:p>
    <w:p w14:paraId="26E2F169" w14:textId="77777777" w:rsidR="00B01AEE" w:rsidRPr="00F55259" w:rsidRDefault="00B01AEE" w:rsidP="00B01AEE">
      <w:pPr>
        <w:ind w:left="-426"/>
        <w:jc w:val="both"/>
        <w:rPr>
          <w:rFonts w:ascii="Times New Roman" w:hAnsi="Times New Roman"/>
          <w:bCs/>
          <w:sz w:val="24"/>
          <w:szCs w:val="24"/>
        </w:rPr>
      </w:pPr>
      <w:r w:rsidRPr="00F55259">
        <w:rPr>
          <w:rFonts w:ascii="Times New Roman" w:hAnsi="Times New Roman"/>
          <w:bCs/>
          <w:sz w:val="24"/>
          <w:szCs w:val="24"/>
        </w:rPr>
        <w:t xml:space="preserve">Kratki opis predavanja i seminara: </w:t>
      </w:r>
    </w:p>
    <w:p w14:paraId="6B54041C" w14:textId="12B74284" w:rsidR="00B01AEE" w:rsidRPr="00F55259" w:rsidRDefault="00B01AEE" w:rsidP="00B01AEE">
      <w:pPr>
        <w:ind w:left="-426"/>
        <w:jc w:val="both"/>
        <w:rPr>
          <w:rFonts w:ascii="Times New Roman" w:hAnsi="Times New Roman"/>
          <w:bCs/>
          <w:sz w:val="24"/>
          <w:szCs w:val="24"/>
        </w:rPr>
      </w:pPr>
      <w:r w:rsidRPr="00F55259">
        <w:rPr>
          <w:rFonts w:ascii="Times New Roman" w:hAnsi="Times New Roman"/>
          <w:bCs/>
          <w:sz w:val="24"/>
          <w:szCs w:val="24"/>
        </w:rPr>
        <w:t xml:space="preserve">Predavanje za roditelje predškolske djece predviđeno je </w:t>
      </w:r>
      <w:r>
        <w:rPr>
          <w:rFonts w:ascii="Times New Roman" w:hAnsi="Times New Roman"/>
          <w:bCs/>
          <w:sz w:val="24"/>
          <w:szCs w:val="24"/>
        </w:rPr>
        <w:t>kao</w:t>
      </w:r>
      <w:r w:rsidRPr="00F55259">
        <w:rPr>
          <w:rFonts w:ascii="Times New Roman" w:hAnsi="Times New Roman"/>
          <w:bCs/>
          <w:sz w:val="24"/>
          <w:szCs w:val="24"/>
        </w:rPr>
        <w:t xml:space="preserve"> edukativno predavanje o opasnostima nepromišljenog ponašanja na suncu </w:t>
      </w:r>
      <w:r>
        <w:rPr>
          <w:rFonts w:ascii="Times New Roman" w:hAnsi="Times New Roman"/>
          <w:bCs/>
          <w:sz w:val="24"/>
          <w:szCs w:val="24"/>
        </w:rPr>
        <w:t>uz po</w:t>
      </w:r>
      <w:r w:rsidR="009924B6">
        <w:rPr>
          <w:rFonts w:ascii="Times New Roman" w:hAnsi="Times New Roman"/>
          <w:bCs/>
          <w:sz w:val="24"/>
          <w:szCs w:val="24"/>
        </w:rPr>
        <w:t>d</w:t>
      </w:r>
      <w:r>
        <w:rPr>
          <w:rFonts w:ascii="Times New Roman" w:hAnsi="Times New Roman"/>
          <w:bCs/>
          <w:sz w:val="24"/>
          <w:szCs w:val="24"/>
        </w:rPr>
        <w:t>učavanje roditelja o tome</w:t>
      </w:r>
      <w:r w:rsidRPr="00F55259">
        <w:rPr>
          <w:rFonts w:ascii="Times New Roman" w:hAnsi="Times New Roman"/>
          <w:bCs/>
          <w:sz w:val="24"/>
          <w:szCs w:val="24"/>
        </w:rPr>
        <w:t xml:space="preserve"> kako učinkovito zaštiti svoje dijete od djelovanja sunčevih zraka</w:t>
      </w:r>
      <w:r>
        <w:rPr>
          <w:rFonts w:ascii="Times New Roman" w:hAnsi="Times New Roman"/>
          <w:bCs/>
          <w:sz w:val="24"/>
          <w:szCs w:val="24"/>
        </w:rPr>
        <w:t>.</w:t>
      </w:r>
      <w:r w:rsidRPr="00F55259">
        <w:rPr>
          <w:rFonts w:ascii="Times New Roman" w:hAnsi="Times New Roman"/>
          <w:bCs/>
          <w:sz w:val="24"/>
          <w:szCs w:val="24"/>
        </w:rPr>
        <w:t xml:space="preserve"> </w:t>
      </w:r>
      <w:r>
        <w:rPr>
          <w:rFonts w:ascii="Times New Roman" w:hAnsi="Times New Roman"/>
          <w:bCs/>
          <w:sz w:val="24"/>
          <w:szCs w:val="24"/>
        </w:rPr>
        <w:t>C</w:t>
      </w:r>
      <w:r w:rsidRPr="00F55259">
        <w:rPr>
          <w:rFonts w:ascii="Times New Roman" w:hAnsi="Times New Roman"/>
          <w:bCs/>
          <w:sz w:val="24"/>
          <w:szCs w:val="24"/>
        </w:rPr>
        <w:t>ilj seminara je edukacija šire javnosti o opasnostima nepromišljenog ponašanja na suncu, štetnim posljedicama pretjeranog izlaganja UV zračenju na zdravlje, pravilnim načinima zaštite od UV zračenja te važnosti samopregleda madeža te motiv</w:t>
      </w:r>
      <w:r>
        <w:rPr>
          <w:rFonts w:ascii="Times New Roman" w:hAnsi="Times New Roman"/>
          <w:bCs/>
          <w:sz w:val="24"/>
          <w:szCs w:val="24"/>
        </w:rPr>
        <w:t>irati</w:t>
      </w:r>
      <w:r w:rsidRPr="00F55259">
        <w:rPr>
          <w:rFonts w:ascii="Times New Roman" w:hAnsi="Times New Roman"/>
          <w:bCs/>
          <w:sz w:val="24"/>
          <w:szCs w:val="24"/>
        </w:rPr>
        <w:t xml:space="preserve"> </w:t>
      </w:r>
      <w:r>
        <w:rPr>
          <w:rFonts w:ascii="Times New Roman" w:hAnsi="Times New Roman"/>
          <w:bCs/>
          <w:sz w:val="24"/>
          <w:szCs w:val="24"/>
        </w:rPr>
        <w:t>opću javnost</w:t>
      </w:r>
      <w:r w:rsidRPr="00F55259">
        <w:rPr>
          <w:rFonts w:ascii="Times New Roman" w:hAnsi="Times New Roman"/>
          <w:bCs/>
          <w:sz w:val="24"/>
          <w:szCs w:val="24"/>
        </w:rPr>
        <w:t xml:space="preserve"> da u što ranijoj fazi potraž</w:t>
      </w:r>
      <w:r>
        <w:rPr>
          <w:rFonts w:ascii="Times New Roman" w:hAnsi="Times New Roman"/>
          <w:bCs/>
          <w:sz w:val="24"/>
          <w:szCs w:val="24"/>
        </w:rPr>
        <w:t>i</w:t>
      </w:r>
      <w:r w:rsidRPr="00F55259">
        <w:rPr>
          <w:rFonts w:ascii="Times New Roman" w:hAnsi="Times New Roman"/>
          <w:bCs/>
          <w:sz w:val="24"/>
          <w:szCs w:val="24"/>
        </w:rPr>
        <w:t xml:space="preserve"> liječničku pomoć ukoliko </w:t>
      </w:r>
      <w:r>
        <w:rPr>
          <w:rFonts w:ascii="Times New Roman" w:hAnsi="Times New Roman"/>
          <w:bCs/>
          <w:sz w:val="24"/>
          <w:szCs w:val="24"/>
        </w:rPr>
        <w:t xml:space="preserve">netko </w:t>
      </w:r>
      <w:r w:rsidRPr="00F55259">
        <w:rPr>
          <w:rFonts w:ascii="Times New Roman" w:hAnsi="Times New Roman"/>
          <w:bCs/>
          <w:sz w:val="24"/>
          <w:szCs w:val="24"/>
        </w:rPr>
        <w:t>primijet</w:t>
      </w:r>
      <w:r>
        <w:rPr>
          <w:rFonts w:ascii="Times New Roman" w:hAnsi="Times New Roman"/>
          <w:bCs/>
          <w:sz w:val="24"/>
          <w:szCs w:val="24"/>
        </w:rPr>
        <w:t>i</w:t>
      </w:r>
      <w:r w:rsidRPr="00F55259">
        <w:rPr>
          <w:rFonts w:ascii="Times New Roman" w:hAnsi="Times New Roman"/>
          <w:bCs/>
          <w:sz w:val="24"/>
          <w:szCs w:val="24"/>
        </w:rPr>
        <w:t xml:space="preserve"> znakove bolesti. </w:t>
      </w:r>
    </w:p>
    <w:p w14:paraId="112EA481" w14:textId="77777777" w:rsidR="00B01AEE" w:rsidRPr="00E10AE2" w:rsidRDefault="00B01AEE" w:rsidP="00B01AEE">
      <w:pPr>
        <w:ind w:left="-426"/>
        <w:jc w:val="both"/>
        <w:rPr>
          <w:rFonts w:ascii="Times New Roman" w:hAnsi="Times New Roman"/>
          <w:bCs/>
          <w:sz w:val="24"/>
          <w:szCs w:val="24"/>
        </w:rPr>
      </w:pPr>
    </w:p>
    <w:p w14:paraId="4569A5EE" w14:textId="77777777" w:rsidR="00B01AEE" w:rsidRDefault="00B01AEE" w:rsidP="00B01AEE">
      <w:pPr>
        <w:ind w:left="-426"/>
        <w:jc w:val="both"/>
        <w:rPr>
          <w:rFonts w:ascii="Times New Roman" w:hAnsi="Times New Roman"/>
          <w:bCs/>
          <w:sz w:val="24"/>
          <w:szCs w:val="24"/>
        </w:rPr>
      </w:pPr>
      <w:r w:rsidRPr="00E10AE2">
        <w:rPr>
          <w:rFonts w:ascii="Times New Roman" w:hAnsi="Times New Roman"/>
          <w:bCs/>
          <w:sz w:val="24"/>
          <w:szCs w:val="24"/>
        </w:rPr>
        <w:t>c)</w:t>
      </w:r>
      <w:r w:rsidRPr="00E10AE2">
        <w:rPr>
          <w:rFonts w:ascii="Times New Roman" w:hAnsi="Times New Roman"/>
          <w:bCs/>
          <w:sz w:val="24"/>
          <w:szCs w:val="24"/>
        </w:rPr>
        <w:tab/>
        <w:t xml:space="preserve">U sklopu </w:t>
      </w:r>
      <w:r w:rsidRPr="00AF26DB">
        <w:rPr>
          <w:rFonts w:ascii="Times New Roman" w:hAnsi="Times New Roman"/>
          <w:bCs/>
          <w:i/>
          <w:iCs/>
          <w:sz w:val="24"/>
          <w:szCs w:val="24"/>
        </w:rPr>
        <w:t>Uspostave savjetovališta za prevenciju malignih bolesti kože Grada Poreča-Parenzo</w:t>
      </w:r>
      <w:r w:rsidRPr="00E10AE2">
        <w:rPr>
          <w:rFonts w:ascii="Times New Roman" w:hAnsi="Times New Roman"/>
          <w:bCs/>
          <w:sz w:val="24"/>
          <w:szCs w:val="24"/>
        </w:rPr>
        <w:t xml:space="preserve">, Izvršitelj će provesti sljedeće aktivnosti: </w:t>
      </w:r>
    </w:p>
    <w:p w14:paraId="010F76BA" w14:textId="77777777" w:rsidR="00B01AEE" w:rsidRPr="00E10AE2" w:rsidRDefault="00B01AEE" w:rsidP="00B01AEE">
      <w:pPr>
        <w:ind w:left="-426"/>
        <w:jc w:val="both"/>
        <w:rPr>
          <w:rFonts w:ascii="Times New Roman" w:hAnsi="Times New Roman"/>
          <w:bCs/>
          <w:sz w:val="24"/>
          <w:szCs w:val="24"/>
        </w:rPr>
      </w:pPr>
    </w:p>
    <w:p w14:paraId="494A7A30" w14:textId="77777777" w:rsidR="00B01AEE" w:rsidRPr="00E10AE2" w:rsidRDefault="00B01AEE" w:rsidP="00B01AEE">
      <w:pPr>
        <w:ind w:left="-426"/>
        <w:jc w:val="both"/>
        <w:rPr>
          <w:rFonts w:ascii="Times New Roman" w:hAnsi="Times New Roman"/>
          <w:bCs/>
          <w:sz w:val="24"/>
          <w:szCs w:val="24"/>
        </w:rPr>
      </w:pPr>
      <w:r w:rsidRPr="00E10AE2">
        <w:rPr>
          <w:rFonts w:ascii="Times New Roman" w:hAnsi="Times New Roman"/>
          <w:bCs/>
          <w:sz w:val="24"/>
          <w:szCs w:val="24"/>
        </w:rPr>
        <w:t>-</w:t>
      </w:r>
      <w:r w:rsidRPr="00E10AE2">
        <w:rPr>
          <w:rFonts w:ascii="Times New Roman" w:hAnsi="Times New Roman"/>
          <w:bCs/>
          <w:sz w:val="24"/>
          <w:szCs w:val="24"/>
        </w:rPr>
        <w:tab/>
        <w:t>Uspostavljanje 1 savjetovališta za prevenciju malignih bolesti kože u Poreču-Parenzo;</w:t>
      </w:r>
    </w:p>
    <w:p w14:paraId="493E5B41" w14:textId="77777777" w:rsidR="00B01AEE" w:rsidRPr="00AF26DB" w:rsidRDefault="00B01AEE" w:rsidP="00B01AEE">
      <w:pPr>
        <w:ind w:left="-426"/>
        <w:jc w:val="both"/>
        <w:rPr>
          <w:rFonts w:ascii="Times New Roman" w:hAnsi="Times New Roman"/>
          <w:bCs/>
          <w:color w:val="FF0000"/>
          <w:sz w:val="24"/>
          <w:szCs w:val="24"/>
        </w:rPr>
      </w:pPr>
      <w:r w:rsidRPr="00E10AE2">
        <w:rPr>
          <w:rFonts w:ascii="Times New Roman" w:hAnsi="Times New Roman"/>
          <w:bCs/>
          <w:sz w:val="24"/>
          <w:szCs w:val="24"/>
        </w:rPr>
        <w:t>-</w:t>
      </w:r>
      <w:r w:rsidRPr="00E10AE2">
        <w:rPr>
          <w:rFonts w:ascii="Times New Roman" w:hAnsi="Times New Roman"/>
          <w:bCs/>
          <w:sz w:val="24"/>
          <w:szCs w:val="24"/>
        </w:rPr>
        <w:tab/>
      </w:r>
      <w:r w:rsidRPr="00CF2D4A">
        <w:rPr>
          <w:rFonts w:ascii="Times New Roman" w:hAnsi="Times New Roman"/>
          <w:bCs/>
          <w:sz w:val="24"/>
          <w:szCs w:val="24"/>
        </w:rPr>
        <w:t>Angažman 1 dermatologa za potrebe funkcioniranja savjetovališta koje će biti na raspolaganju građanima Grada Poreča-Parenzo</w:t>
      </w:r>
      <w:r>
        <w:rPr>
          <w:rFonts w:ascii="Times New Roman" w:hAnsi="Times New Roman"/>
          <w:bCs/>
          <w:sz w:val="24"/>
          <w:szCs w:val="24"/>
        </w:rPr>
        <w:t xml:space="preserve"> na lokacijama mjesnih odbora po izboru Naručitelja. </w:t>
      </w:r>
      <w:r w:rsidRPr="00ED1C3D">
        <w:rPr>
          <w:rFonts w:ascii="Times New Roman" w:hAnsi="Times New Roman"/>
          <w:bCs/>
          <w:sz w:val="24"/>
          <w:szCs w:val="24"/>
        </w:rPr>
        <w:t xml:space="preserve">Radi upoznavanja lokacija </w:t>
      </w:r>
      <w:r>
        <w:rPr>
          <w:rFonts w:ascii="Times New Roman" w:hAnsi="Times New Roman"/>
          <w:bCs/>
          <w:sz w:val="24"/>
          <w:szCs w:val="24"/>
        </w:rPr>
        <w:t>mjesnih odbora</w:t>
      </w:r>
      <w:r w:rsidRPr="00ED1C3D">
        <w:rPr>
          <w:rFonts w:ascii="Times New Roman" w:hAnsi="Times New Roman"/>
          <w:bCs/>
          <w:sz w:val="24"/>
          <w:szCs w:val="24"/>
        </w:rPr>
        <w:t xml:space="preserve"> zainteresirani gospodarski subjekti upućuju se na posjećivanje službenih </w:t>
      </w:r>
      <w:hyperlink r:id="rId12" w:history="1">
        <w:r w:rsidRPr="00ED1C3D">
          <w:rPr>
            <w:rStyle w:val="Hiperveza"/>
            <w:rFonts w:ascii="Times New Roman" w:hAnsi="Times New Roman"/>
            <w:bCs/>
            <w:sz w:val="24"/>
            <w:szCs w:val="24"/>
          </w:rPr>
          <w:t>mrežnih stranica Grada Poreča</w:t>
        </w:r>
      </w:hyperlink>
      <w:r>
        <w:rPr>
          <w:rFonts w:ascii="Times New Roman" w:hAnsi="Times New Roman"/>
          <w:bCs/>
          <w:sz w:val="24"/>
          <w:szCs w:val="24"/>
        </w:rPr>
        <w:t xml:space="preserve">. </w:t>
      </w:r>
    </w:p>
    <w:p w14:paraId="783FAD6B" w14:textId="77777777" w:rsidR="00B01AEE" w:rsidRPr="00CF2D4A" w:rsidRDefault="00B01AEE" w:rsidP="00B01AEE">
      <w:pPr>
        <w:ind w:left="-426"/>
        <w:jc w:val="both"/>
        <w:rPr>
          <w:rFonts w:ascii="Times New Roman" w:hAnsi="Times New Roman"/>
          <w:bCs/>
          <w:sz w:val="24"/>
          <w:szCs w:val="24"/>
        </w:rPr>
      </w:pPr>
      <w:r w:rsidRPr="00CF2D4A">
        <w:rPr>
          <w:rFonts w:ascii="Times New Roman" w:hAnsi="Times New Roman"/>
          <w:bCs/>
          <w:sz w:val="24"/>
          <w:szCs w:val="24"/>
        </w:rPr>
        <w:t xml:space="preserve">-      Izrada izvještaja dermatologa o održanim savjetovanjima (predviđeno je 28 savjetovanja od čega je u planu provedba po 2 savjetovanja mjesečno, no stvarna dinamika je podložna promjenama prema uputama naručitelja) </w:t>
      </w:r>
    </w:p>
    <w:p w14:paraId="3DECD5C9" w14:textId="77777777" w:rsidR="00B01AEE" w:rsidRPr="00E10AE2" w:rsidRDefault="00B01AEE" w:rsidP="00B01AEE">
      <w:pPr>
        <w:ind w:left="-426"/>
        <w:jc w:val="both"/>
        <w:rPr>
          <w:rFonts w:ascii="Times New Roman" w:hAnsi="Times New Roman"/>
          <w:bCs/>
          <w:sz w:val="24"/>
          <w:szCs w:val="24"/>
        </w:rPr>
      </w:pPr>
    </w:p>
    <w:p w14:paraId="41D259DC" w14:textId="77777777" w:rsidR="00B01AEE" w:rsidRDefault="00B01AEE" w:rsidP="00B01AEE">
      <w:pPr>
        <w:ind w:left="-426"/>
        <w:jc w:val="both"/>
        <w:rPr>
          <w:rFonts w:ascii="Times New Roman" w:hAnsi="Times New Roman"/>
          <w:bCs/>
          <w:sz w:val="24"/>
          <w:szCs w:val="24"/>
        </w:rPr>
      </w:pPr>
      <w:r w:rsidRPr="00E10AE2">
        <w:rPr>
          <w:rFonts w:ascii="Times New Roman" w:hAnsi="Times New Roman"/>
          <w:bCs/>
          <w:sz w:val="24"/>
          <w:szCs w:val="24"/>
        </w:rPr>
        <w:t>d)</w:t>
      </w:r>
      <w:r w:rsidRPr="00E10AE2">
        <w:rPr>
          <w:rFonts w:ascii="Times New Roman" w:hAnsi="Times New Roman"/>
          <w:bCs/>
          <w:sz w:val="24"/>
          <w:szCs w:val="24"/>
        </w:rPr>
        <w:tab/>
      </w:r>
      <w:r w:rsidRPr="007E61CD">
        <w:rPr>
          <w:rFonts w:ascii="Times New Roman" w:hAnsi="Times New Roman"/>
          <w:bCs/>
          <w:sz w:val="24"/>
          <w:szCs w:val="24"/>
        </w:rPr>
        <w:t>U sklopu Obilježavanja „Svjetskog d</w:t>
      </w:r>
      <w:r>
        <w:rPr>
          <w:rFonts w:ascii="Times New Roman" w:hAnsi="Times New Roman"/>
          <w:bCs/>
          <w:sz w:val="24"/>
          <w:szCs w:val="24"/>
        </w:rPr>
        <w:t xml:space="preserve">ana Sunca“ koje će se održati </w:t>
      </w:r>
      <w:r w:rsidRPr="007E61CD">
        <w:rPr>
          <w:rFonts w:ascii="Times New Roman" w:hAnsi="Times New Roman"/>
          <w:bCs/>
          <w:sz w:val="24"/>
          <w:szCs w:val="24"/>
        </w:rPr>
        <w:t xml:space="preserve">u ljetnom periodu godine na jedan datum po izboru Naručitelja na Trgu slobode u Poreču, Izvršitelj će u suradnji s Naručiteljem </w:t>
      </w:r>
      <w:r w:rsidRPr="00E10AE2">
        <w:rPr>
          <w:rFonts w:ascii="Times New Roman" w:hAnsi="Times New Roman"/>
          <w:bCs/>
          <w:sz w:val="24"/>
          <w:szCs w:val="24"/>
        </w:rPr>
        <w:t>provesti sljedeće aktivnosti:</w:t>
      </w:r>
    </w:p>
    <w:p w14:paraId="3DCE1E98" w14:textId="77777777" w:rsidR="00B01AEE" w:rsidRPr="00E10AE2" w:rsidRDefault="00B01AEE" w:rsidP="00B01AEE">
      <w:pPr>
        <w:ind w:left="-426"/>
        <w:jc w:val="both"/>
        <w:rPr>
          <w:rFonts w:ascii="Times New Roman" w:hAnsi="Times New Roman"/>
          <w:bCs/>
          <w:sz w:val="24"/>
          <w:szCs w:val="24"/>
        </w:rPr>
      </w:pPr>
    </w:p>
    <w:p w14:paraId="2778869C" w14:textId="77777777" w:rsidR="00B01AEE" w:rsidRDefault="00B01AEE" w:rsidP="00B01AEE">
      <w:pPr>
        <w:ind w:left="-426"/>
        <w:jc w:val="both"/>
        <w:rPr>
          <w:rFonts w:ascii="Times New Roman" w:hAnsi="Times New Roman"/>
          <w:bCs/>
          <w:sz w:val="24"/>
          <w:szCs w:val="24"/>
        </w:rPr>
      </w:pPr>
      <w:r w:rsidRPr="00E10AE2">
        <w:rPr>
          <w:rFonts w:ascii="Times New Roman" w:hAnsi="Times New Roman"/>
          <w:bCs/>
          <w:sz w:val="24"/>
          <w:szCs w:val="24"/>
        </w:rPr>
        <w:t>-</w:t>
      </w:r>
      <w:r w:rsidRPr="00E10AE2">
        <w:rPr>
          <w:rFonts w:ascii="Times New Roman" w:hAnsi="Times New Roman"/>
          <w:bCs/>
          <w:sz w:val="24"/>
          <w:szCs w:val="24"/>
        </w:rPr>
        <w:tab/>
        <w:t>Angažman 1 dermatologa za potrebe održavanja preventivnih konzultacija.</w:t>
      </w:r>
    </w:p>
    <w:p w14:paraId="55D0DCE5" w14:textId="77777777" w:rsidR="00B01AEE" w:rsidRDefault="00B01AEE" w:rsidP="00B01AEE">
      <w:pPr>
        <w:ind w:left="-426"/>
        <w:jc w:val="both"/>
        <w:rPr>
          <w:rFonts w:ascii="Times New Roman" w:hAnsi="Times New Roman"/>
          <w:bCs/>
          <w:sz w:val="24"/>
          <w:szCs w:val="24"/>
        </w:rPr>
      </w:pPr>
      <w:r>
        <w:rPr>
          <w:rFonts w:ascii="Times New Roman" w:hAnsi="Times New Roman"/>
          <w:bCs/>
          <w:sz w:val="24"/>
          <w:szCs w:val="24"/>
        </w:rPr>
        <w:lastRenderedPageBreak/>
        <w:t>-      Angažman 1 nutricionista za potrebe održavanja predavanja na temu „Kako prehranom pripremiti kožu za sunce“</w:t>
      </w:r>
    </w:p>
    <w:p w14:paraId="48B72F4F" w14:textId="77777777" w:rsidR="00B01AEE" w:rsidRDefault="00B01AEE" w:rsidP="00B01AEE">
      <w:pPr>
        <w:ind w:left="-426"/>
        <w:jc w:val="both"/>
        <w:rPr>
          <w:rFonts w:ascii="Times New Roman" w:hAnsi="Times New Roman"/>
          <w:bCs/>
          <w:sz w:val="24"/>
          <w:szCs w:val="24"/>
          <w:highlight w:val="yellow"/>
        </w:rPr>
      </w:pPr>
    </w:p>
    <w:p w14:paraId="369EB5AD" w14:textId="77777777" w:rsidR="00B01AEE" w:rsidRPr="00AF26DB" w:rsidRDefault="00B01AEE" w:rsidP="00B01AEE">
      <w:pPr>
        <w:ind w:left="-426"/>
        <w:jc w:val="both"/>
        <w:rPr>
          <w:rFonts w:ascii="Times New Roman" w:hAnsi="Times New Roman"/>
          <w:bCs/>
          <w:i/>
          <w:iCs/>
          <w:sz w:val="24"/>
          <w:szCs w:val="24"/>
        </w:rPr>
      </w:pPr>
      <w:r w:rsidRPr="00D61466">
        <w:rPr>
          <w:rFonts w:ascii="Times New Roman" w:hAnsi="Times New Roman"/>
          <w:bCs/>
          <w:sz w:val="24"/>
          <w:szCs w:val="24"/>
        </w:rPr>
        <w:t xml:space="preserve">e)   U sklopu </w:t>
      </w:r>
      <w:r w:rsidRPr="00AF26DB">
        <w:rPr>
          <w:rFonts w:ascii="Times New Roman" w:hAnsi="Times New Roman"/>
          <w:bCs/>
          <w:i/>
          <w:iCs/>
          <w:sz w:val="24"/>
          <w:szCs w:val="24"/>
        </w:rPr>
        <w:t>Promidžbe i vidljivosti</w:t>
      </w:r>
      <w:r>
        <w:rPr>
          <w:rFonts w:ascii="Times New Roman" w:hAnsi="Times New Roman"/>
          <w:bCs/>
          <w:i/>
          <w:iCs/>
          <w:sz w:val="24"/>
          <w:szCs w:val="24"/>
        </w:rPr>
        <w:t>;</w:t>
      </w:r>
      <w:r w:rsidRPr="00AF26DB">
        <w:rPr>
          <w:rFonts w:ascii="Times New Roman" w:hAnsi="Times New Roman"/>
          <w:bCs/>
          <w:sz w:val="24"/>
          <w:szCs w:val="24"/>
        </w:rPr>
        <w:t xml:space="preserve"> </w:t>
      </w:r>
      <w:r w:rsidRPr="00E10AE2">
        <w:rPr>
          <w:rFonts w:ascii="Times New Roman" w:hAnsi="Times New Roman"/>
          <w:bCs/>
          <w:sz w:val="24"/>
          <w:szCs w:val="24"/>
        </w:rPr>
        <w:t>Izvršitelj će provesti sljedeće aktivnosti:</w:t>
      </w:r>
    </w:p>
    <w:p w14:paraId="01AC8EBC" w14:textId="77777777" w:rsidR="00B01AEE" w:rsidRPr="00D61466" w:rsidRDefault="00B01AEE" w:rsidP="00B01AEE">
      <w:pPr>
        <w:ind w:left="-426"/>
        <w:jc w:val="both"/>
        <w:rPr>
          <w:rFonts w:ascii="Times New Roman" w:hAnsi="Times New Roman"/>
          <w:bCs/>
          <w:sz w:val="24"/>
          <w:szCs w:val="24"/>
        </w:rPr>
      </w:pPr>
    </w:p>
    <w:p w14:paraId="53EC7074" w14:textId="77777777" w:rsidR="00B01AEE" w:rsidRPr="009D5EBD" w:rsidRDefault="00B01AEE" w:rsidP="00B01AEE">
      <w:pPr>
        <w:ind w:left="-426"/>
        <w:jc w:val="both"/>
        <w:rPr>
          <w:rFonts w:ascii="Times New Roman" w:hAnsi="Times New Roman"/>
          <w:bCs/>
          <w:sz w:val="24"/>
          <w:szCs w:val="24"/>
        </w:rPr>
      </w:pPr>
      <w:r w:rsidRPr="009D5EBD">
        <w:rPr>
          <w:rFonts w:ascii="Times New Roman" w:hAnsi="Times New Roman"/>
          <w:bCs/>
          <w:sz w:val="24"/>
          <w:szCs w:val="24"/>
        </w:rPr>
        <w:t xml:space="preserve">-  Angažman </w:t>
      </w:r>
      <w:r>
        <w:rPr>
          <w:rFonts w:ascii="Times New Roman" w:hAnsi="Times New Roman"/>
          <w:bCs/>
          <w:sz w:val="24"/>
          <w:szCs w:val="24"/>
        </w:rPr>
        <w:t xml:space="preserve">1 </w:t>
      </w:r>
      <w:r w:rsidRPr="009D5EBD">
        <w:rPr>
          <w:rFonts w:ascii="Times New Roman" w:hAnsi="Times New Roman"/>
          <w:bCs/>
          <w:sz w:val="24"/>
          <w:szCs w:val="24"/>
        </w:rPr>
        <w:t xml:space="preserve">dermatologa </w:t>
      </w:r>
      <w:r>
        <w:rPr>
          <w:rFonts w:ascii="Times New Roman" w:hAnsi="Times New Roman"/>
          <w:bCs/>
          <w:sz w:val="24"/>
          <w:szCs w:val="24"/>
        </w:rPr>
        <w:t>za izradu sadržaja brošure</w:t>
      </w:r>
      <w:r w:rsidRPr="009D5EBD">
        <w:rPr>
          <w:rFonts w:ascii="Times New Roman" w:hAnsi="Times New Roman"/>
          <w:bCs/>
          <w:sz w:val="24"/>
          <w:szCs w:val="24"/>
        </w:rPr>
        <w:t xml:space="preserve"> koja će biti motivacijskog karaktera, poticati će ciljane skupine na preventivn</w:t>
      </w:r>
      <w:r>
        <w:rPr>
          <w:rFonts w:ascii="Times New Roman" w:hAnsi="Times New Roman"/>
          <w:bCs/>
          <w:sz w:val="24"/>
          <w:szCs w:val="24"/>
        </w:rPr>
        <w:t>e</w:t>
      </w:r>
      <w:r w:rsidRPr="009D5EBD">
        <w:rPr>
          <w:rFonts w:ascii="Times New Roman" w:hAnsi="Times New Roman"/>
          <w:bCs/>
          <w:sz w:val="24"/>
          <w:szCs w:val="24"/>
        </w:rPr>
        <w:t xml:space="preserve"> pregled</w:t>
      </w:r>
      <w:r>
        <w:rPr>
          <w:rFonts w:ascii="Times New Roman" w:hAnsi="Times New Roman"/>
          <w:bCs/>
          <w:sz w:val="24"/>
          <w:szCs w:val="24"/>
        </w:rPr>
        <w:t>e</w:t>
      </w:r>
      <w:r w:rsidRPr="009D5EBD">
        <w:rPr>
          <w:rFonts w:ascii="Times New Roman" w:hAnsi="Times New Roman"/>
          <w:bCs/>
          <w:sz w:val="24"/>
          <w:szCs w:val="24"/>
        </w:rPr>
        <w:t xml:space="preserve"> i zaštitu kože od sunca te će imati funkciju promocije aktivnosti projekta</w:t>
      </w:r>
      <w:r>
        <w:rPr>
          <w:rFonts w:ascii="Times New Roman" w:hAnsi="Times New Roman"/>
          <w:bCs/>
          <w:sz w:val="24"/>
          <w:szCs w:val="24"/>
        </w:rPr>
        <w:t>.</w:t>
      </w:r>
    </w:p>
    <w:p w14:paraId="30A2E7CA" w14:textId="77777777" w:rsidR="00B01AEE" w:rsidRPr="0069117B" w:rsidRDefault="00B01AEE" w:rsidP="00B01AEE">
      <w:pPr>
        <w:ind w:left="-426"/>
        <w:jc w:val="both"/>
        <w:rPr>
          <w:rFonts w:ascii="Times New Roman" w:hAnsi="Times New Roman"/>
          <w:bCs/>
          <w:sz w:val="24"/>
          <w:szCs w:val="24"/>
          <w:highlight w:val="yellow"/>
        </w:rPr>
      </w:pPr>
    </w:p>
    <w:p w14:paraId="74A2EC19" w14:textId="77777777" w:rsidR="00B01AEE" w:rsidRDefault="00B01AEE" w:rsidP="00B01AEE">
      <w:pPr>
        <w:autoSpaceDE w:val="0"/>
        <w:autoSpaceDN w:val="0"/>
        <w:adjustRightInd w:val="0"/>
        <w:jc w:val="both"/>
        <w:rPr>
          <w:rFonts w:ascii="Times New Roman" w:hAnsi="Times New Roman"/>
          <w:b/>
        </w:rPr>
      </w:pPr>
    </w:p>
    <w:p w14:paraId="2948725F" w14:textId="77777777" w:rsidR="00B01AEE" w:rsidRPr="00DF261E" w:rsidRDefault="00B01AEE" w:rsidP="00B01AEE">
      <w:pPr>
        <w:pStyle w:val="Naslov3"/>
      </w:pPr>
      <w:bookmarkStart w:id="15" w:name="_Toc502299199"/>
      <w:bookmarkStart w:id="16" w:name="_Toc72918566"/>
      <w:r>
        <w:t>10</w:t>
      </w:r>
      <w:r w:rsidRPr="00DF261E">
        <w:t xml:space="preserve">.  MJESTO </w:t>
      </w:r>
      <w:r>
        <w:t>IZVRŠENJA USLUGE</w:t>
      </w:r>
      <w:bookmarkEnd w:id="15"/>
      <w:bookmarkEnd w:id="16"/>
    </w:p>
    <w:p w14:paraId="5B586094" w14:textId="77777777" w:rsidR="00B01AEE" w:rsidRPr="00DF261E" w:rsidRDefault="00B01AEE" w:rsidP="00B01AEE">
      <w:pPr>
        <w:ind w:left="-426"/>
        <w:rPr>
          <w:rFonts w:ascii="Times New Roman" w:hAnsi="Times New Roman"/>
          <w:b/>
        </w:rPr>
      </w:pPr>
    </w:p>
    <w:p w14:paraId="687E0533" w14:textId="77777777" w:rsidR="00B01AEE" w:rsidRDefault="00B01AEE" w:rsidP="00B01AEE">
      <w:pPr>
        <w:ind w:left="-426"/>
        <w:rPr>
          <w:rFonts w:ascii="Times New Roman" w:eastAsia="ArialOOEnc" w:hAnsi="Times New Roman"/>
        </w:rPr>
      </w:pPr>
      <w:r>
        <w:rPr>
          <w:rFonts w:ascii="Times New Roman" w:eastAsia="ArialOOEnc" w:hAnsi="Times New Roman"/>
        </w:rPr>
        <w:t>Izvršenje usluga će se odvijati na području Grada Poreča-Parenzo i Općine Malinska-Dubašnica.</w:t>
      </w:r>
    </w:p>
    <w:p w14:paraId="459A63E6" w14:textId="77777777" w:rsidR="00B01AEE" w:rsidRPr="00DF261E" w:rsidRDefault="00B01AEE" w:rsidP="00B01AEE">
      <w:pPr>
        <w:ind w:left="-426"/>
        <w:rPr>
          <w:rFonts w:ascii="Times New Roman" w:hAnsi="Times New Roman"/>
          <w:b/>
        </w:rPr>
      </w:pPr>
    </w:p>
    <w:p w14:paraId="4EF73762" w14:textId="77777777" w:rsidR="00B01AEE" w:rsidRPr="00B0621A" w:rsidRDefault="00B01AEE" w:rsidP="00B01AEE">
      <w:pPr>
        <w:pStyle w:val="Naslov3"/>
      </w:pPr>
      <w:bookmarkStart w:id="17" w:name="_Toc502299200"/>
      <w:bookmarkStart w:id="18" w:name="_Toc72918567"/>
      <w:r w:rsidRPr="00164076">
        <w:t>1</w:t>
      </w:r>
      <w:r>
        <w:t>1</w:t>
      </w:r>
      <w:r w:rsidRPr="00164076">
        <w:t xml:space="preserve">.  ROK  </w:t>
      </w:r>
      <w:r>
        <w:t>IZVRŠENJA USLUGE/TRAJANJE UGOVORA O NABAVI</w:t>
      </w:r>
      <w:bookmarkEnd w:id="17"/>
      <w:bookmarkEnd w:id="18"/>
    </w:p>
    <w:p w14:paraId="7D1499B8" w14:textId="77777777" w:rsidR="00B01AEE" w:rsidRPr="00B0621A" w:rsidRDefault="00B01AEE" w:rsidP="00B01AEE">
      <w:pPr>
        <w:ind w:left="-426"/>
        <w:rPr>
          <w:rFonts w:ascii="Times New Roman" w:hAnsi="Times New Roman"/>
          <w:b/>
        </w:rPr>
      </w:pPr>
    </w:p>
    <w:p w14:paraId="1A5A0FFF" w14:textId="77777777" w:rsidR="00B01AEE" w:rsidRPr="006057B2" w:rsidRDefault="00B01AEE" w:rsidP="00B01AEE">
      <w:pPr>
        <w:ind w:left="-426"/>
        <w:jc w:val="both"/>
        <w:rPr>
          <w:rFonts w:ascii="Times New Roman" w:eastAsia="ArialOOEnc" w:hAnsi="Times New Roman"/>
        </w:rPr>
      </w:pPr>
      <w:r w:rsidRPr="006057B2">
        <w:rPr>
          <w:rFonts w:ascii="Times New Roman" w:eastAsia="ArialOOEnc" w:hAnsi="Times New Roman"/>
        </w:rPr>
        <w:t xml:space="preserve">Izvršenje usluga koje su predmet ove nabave je </w:t>
      </w:r>
      <w:r>
        <w:rPr>
          <w:rFonts w:ascii="Times New Roman" w:eastAsia="ArialOOEnc" w:hAnsi="Times New Roman"/>
        </w:rPr>
        <w:t>najkasnije do</w:t>
      </w:r>
      <w:r w:rsidRPr="006057B2">
        <w:rPr>
          <w:rFonts w:ascii="Times New Roman" w:eastAsia="ArialOOEnc" w:hAnsi="Times New Roman"/>
        </w:rPr>
        <w:t xml:space="preserve"> 07.0</w:t>
      </w:r>
      <w:r>
        <w:rPr>
          <w:rFonts w:ascii="Times New Roman" w:eastAsia="ArialOOEnc" w:hAnsi="Times New Roman"/>
        </w:rPr>
        <w:t>2</w:t>
      </w:r>
      <w:r w:rsidRPr="006057B2">
        <w:rPr>
          <w:rFonts w:ascii="Times New Roman" w:eastAsia="ArialOOEnc" w:hAnsi="Times New Roman"/>
        </w:rPr>
        <w:t>.2022. godine.</w:t>
      </w:r>
    </w:p>
    <w:p w14:paraId="0C246FB3" w14:textId="77777777" w:rsidR="00B01AEE" w:rsidRPr="00322E30" w:rsidRDefault="00B01AEE" w:rsidP="00B01AEE">
      <w:pPr>
        <w:jc w:val="both"/>
        <w:rPr>
          <w:rFonts w:ascii="Times New Roman" w:eastAsia="ArialOOEnc" w:hAnsi="Times New Roman"/>
        </w:rPr>
      </w:pPr>
    </w:p>
    <w:p w14:paraId="6CDDD322" w14:textId="77777777" w:rsidR="00B01AEE" w:rsidRDefault="00B01AEE" w:rsidP="00B01AEE">
      <w:pPr>
        <w:ind w:left="-426"/>
        <w:jc w:val="both"/>
        <w:rPr>
          <w:rFonts w:ascii="Times New Roman" w:eastAsia="ArialOOEnc" w:hAnsi="Times New Roman"/>
        </w:rPr>
      </w:pPr>
      <w:r w:rsidRPr="00322E30">
        <w:rPr>
          <w:rFonts w:ascii="Times New Roman" w:eastAsia="ArialOOEnc" w:hAnsi="Times New Roman"/>
        </w:rPr>
        <w:t>Planirano vrijeme izvršenja usluge moguće je mijenjati u dogovoru s Naručiteljem i projektnim partnerom Općina Malinska-Dubašnica.</w:t>
      </w:r>
    </w:p>
    <w:p w14:paraId="14F9A688" w14:textId="77777777" w:rsidR="00B01AEE" w:rsidRPr="00322E30" w:rsidRDefault="00B01AEE" w:rsidP="00B01AEE">
      <w:pPr>
        <w:ind w:left="-426"/>
        <w:jc w:val="both"/>
        <w:rPr>
          <w:rFonts w:ascii="Times New Roman" w:eastAsia="ArialOOEnc" w:hAnsi="Times New Roman"/>
        </w:rPr>
      </w:pPr>
    </w:p>
    <w:p w14:paraId="48766787" w14:textId="77777777" w:rsidR="00B01AEE" w:rsidRPr="00322E30" w:rsidRDefault="00B01AEE" w:rsidP="00B01AEE">
      <w:pPr>
        <w:ind w:left="-426"/>
        <w:jc w:val="both"/>
        <w:rPr>
          <w:rFonts w:ascii="Times New Roman" w:eastAsia="ArialOOEnc" w:hAnsi="Times New Roman"/>
        </w:rPr>
      </w:pPr>
      <w:r w:rsidRPr="00322E30">
        <w:rPr>
          <w:rFonts w:ascii="Times New Roman" w:eastAsia="ArialOOEnc" w:hAnsi="Times New Roman"/>
        </w:rPr>
        <w:t>Ukoliko se iz opravdanih razloga produži provedba Projekta, moguće je da se i trajanje ugovora za obavljanje usluge, koja je predmetom ove nabave, produži.</w:t>
      </w:r>
      <w:r>
        <w:rPr>
          <w:rFonts w:ascii="Times New Roman" w:eastAsia="ArialOOEnc" w:hAnsi="Times New Roman"/>
        </w:rPr>
        <w:t xml:space="preserve"> </w:t>
      </w:r>
      <w:r w:rsidRPr="00D61466">
        <w:rPr>
          <w:rFonts w:ascii="Times New Roman" w:eastAsia="ArialOOEnc" w:hAnsi="Times New Roman"/>
        </w:rPr>
        <w:t>U tom slučaju ugovorne strane će sklopiti pisani dodatak ugovora.</w:t>
      </w:r>
    </w:p>
    <w:p w14:paraId="016E81C2" w14:textId="77777777" w:rsidR="00B01AEE" w:rsidRPr="00322E30" w:rsidRDefault="00B01AEE" w:rsidP="00B01AEE">
      <w:pPr>
        <w:ind w:left="-426"/>
        <w:jc w:val="both"/>
        <w:rPr>
          <w:rFonts w:ascii="Times New Roman" w:eastAsia="ArialOOEnc" w:hAnsi="Times New Roman"/>
        </w:rPr>
      </w:pPr>
    </w:p>
    <w:p w14:paraId="0774AF8B" w14:textId="77777777" w:rsidR="00B01AEE" w:rsidRDefault="00B01AEE" w:rsidP="00B01AEE">
      <w:pPr>
        <w:ind w:left="-426"/>
        <w:jc w:val="both"/>
        <w:rPr>
          <w:rFonts w:ascii="Times New Roman" w:eastAsia="ArialOOEnc" w:hAnsi="Times New Roman"/>
        </w:rPr>
      </w:pPr>
      <w:r w:rsidRPr="00322E30">
        <w:rPr>
          <w:rFonts w:ascii="Times New Roman" w:eastAsia="ArialOOEnc" w:hAnsi="Times New Roman"/>
        </w:rPr>
        <w:t>Ponuditelj se obvezuje uslugu izvršiti kvalitetno, u skladu sa zakonskom regulativom koja odnosi na predmet nabave te prema pravilima struke.</w:t>
      </w:r>
    </w:p>
    <w:p w14:paraId="227F2697" w14:textId="77777777" w:rsidR="00B01AEE" w:rsidRPr="00DF261E" w:rsidRDefault="00B01AEE" w:rsidP="00B01AEE">
      <w:pPr>
        <w:ind w:left="-426"/>
        <w:jc w:val="both"/>
        <w:rPr>
          <w:rFonts w:ascii="Times New Roman" w:hAnsi="Times New Roman"/>
          <w:b/>
        </w:rPr>
      </w:pPr>
    </w:p>
    <w:p w14:paraId="02F82B97" w14:textId="77777777" w:rsidR="00B01AEE" w:rsidRPr="002970E0" w:rsidRDefault="00B01AEE" w:rsidP="00B01AEE">
      <w:pPr>
        <w:pStyle w:val="Naslov3"/>
        <w:rPr>
          <w:b w:val="0"/>
          <w:bCs/>
          <w:color w:val="FF0000"/>
        </w:rPr>
      </w:pPr>
      <w:bookmarkStart w:id="19" w:name="_Toc502299201"/>
      <w:bookmarkStart w:id="20" w:name="_Toc72918568"/>
      <w:r w:rsidRPr="00745AA7">
        <w:t>12. RAZLOZI ISKLJUČENJA</w:t>
      </w:r>
      <w:bookmarkEnd w:id="19"/>
      <w:bookmarkEnd w:id="20"/>
    </w:p>
    <w:p w14:paraId="4E52BEFC" w14:textId="77777777" w:rsidR="00A6641D" w:rsidRPr="00DF261E" w:rsidRDefault="00A6641D" w:rsidP="00C954DE">
      <w:pPr>
        <w:jc w:val="both"/>
        <w:rPr>
          <w:rFonts w:ascii="Times New Roman" w:hAnsi="Times New Roman"/>
          <w:b/>
        </w:rPr>
      </w:pPr>
    </w:p>
    <w:p w14:paraId="61400D9A" w14:textId="3EE213F7" w:rsidR="003A6F49" w:rsidRPr="003A6F49" w:rsidRDefault="003A6F49" w:rsidP="007064CF">
      <w:pPr>
        <w:widowControl w:val="0"/>
        <w:tabs>
          <w:tab w:val="left" w:pos="3780"/>
          <w:tab w:val="left" w:pos="9781"/>
        </w:tabs>
        <w:autoSpaceDE w:val="0"/>
        <w:autoSpaceDN w:val="0"/>
        <w:adjustRightInd w:val="0"/>
        <w:ind w:left="-426"/>
        <w:jc w:val="both"/>
        <w:rPr>
          <w:rFonts w:ascii="Times New Roman" w:hAnsi="Times New Roman"/>
          <w:b/>
          <w:color w:val="000000"/>
          <w:u w:val="single"/>
        </w:rPr>
      </w:pPr>
      <w:r w:rsidRPr="003A6F49">
        <w:rPr>
          <w:rFonts w:ascii="Times New Roman" w:hAnsi="Times New Roman"/>
        </w:rPr>
        <w:t>Sve dokumente, koje naručitelj zahtjeva u ovoj točki, ponuditelj može dostaviti u ovjerenoj preslici ili neovjerenoj preslici. Neovjerenom preslikom smatra se i neovjereni ispis elektroničke isprave.</w:t>
      </w:r>
      <w:r w:rsidRPr="003A6F49">
        <w:rPr>
          <w:rFonts w:ascii="Times New Roman" w:hAnsi="Times New Roman"/>
          <w:b/>
          <w:color w:val="000000"/>
          <w:u w:val="single"/>
        </w:rPr>
        <w:t xml:space="preserve"> </w:t>
      </w:r>
    </w:p>
    <w:p w14:paraId="7156B013" w14:textId="63644F95" w:rsidR="003A6F49" w:rsidRPr="003A6F49" w:rsidRDefault="003A6F49" w:rsidP="007064CF">
      <w:pPr>
        <w:ind w:left="-426"/>
        <w:jc w:val="both"/>
        <w:rPr>
          <w:rFonts w:ascii="Times New Roman" w:hAnsi="Times New Roman"/>
        </w:rPr>
      </w:pPr>
      <w:r w:rsidRPr="003A6F49">
        <w:rPr>
          <w:rFonts w:ascii="Times New Roman" w:hAnsi="Times New Roman"/>
        </w:rPr>
        <w:t xml:space="preserve">Nakon rangiranja ponuda prema kriteriju za odabir ponude, a prije donošenja odluke o odabiru, naručitelj može od najpovoljnijeg ponuditelja, s kojim namjerava sklopiti ugovor </w:t>
      </w:r>
      <w:r w:rsidR="00F55259">
        <w:rPr>
          <w:rFonts w:ascii="Times New Roman" w:hAnsi="Times New Roman"/>
        </w:rPr>
        <w:t>o</w:t>
      </w:r>
      <w:r w:rsidRPr="003A6F49">
        <w:rPr>
          <w:rFonts w:ascii="Times New Roman" w:hAnsi="Times New Roman"/>
        </w:rPr>
        <w:t xml:space="preserve"> </w:t>
      </w:r>
      <w:r w:rsidRPr="00F55259">
        <w:rPr>
          <w:rFonts w:ascii="Times New Roman" w:hAnsi="Times New Roman"/>
        </w:rPr>
        <w:t>nabavi</w:t>
      </w:r>
      <w:r w:rsidR="001334D2" w:rsidRPr="00F55259">
        <w:rPr>
          <w:rFonts w:ascii="Times New Roman" w:hAnsi="Times New Roman"/>
        </w:rPr>
        <w:t xml:space="preserve"> usluga</w:t>
      </w:r>
      <w:r w:rsidRPr="003A6F49">
        <w:rPr>
          <w:rFonts w:ascii="Times New Roman" w:hAnsi="Times New Roman"/>
        </w:rPr>
        <w:t>, zatražiti dostavu izvornika ili ovjerenih preslika svih traženih isprava.</w:t>
      </w:r>
    </w:p>
    <w:p w14:paraId="13123049" w14:textId="77777777" w:rsidR="003A6F49" w:rsidRPr="003A6F49" w:rsidRDefault="003A6F49" w:rsidP="007064CF">
      <w:pPr>
        <w:pStyle w:val="Tijeloteksta"/>
        <w:tabs>
          <w:tab w:val="left" w:pos="0"/>
          <w:tab w:val="left" w:pos="709"/>
        </w:tabs>
        <w:ind w:left="-426"/>
        <w:jc w:val="both"/>
        <w:rPr>
          <w:sz w:val="22"/>
          <w:szCs w:val="22"/>
        </w:rPr>
      </w:pPr>
    </w:p>
    <w:p w14:paraId="3BD31E69" w14:textId="77777777" w:rsidR="003A6F49" w:rsidRPr="003A6F49" w:rsidRDefault="003A6F49" w:rsidP="007064CF">
      <w:pPr>
        <w:pStyle w:val="Tijeloteksta"/>
        <w:tabs>
          <w:tab w:val="left" w:pos="0"/>
          <w:tab w:val="left" w:pos="709"/>
        </w:tabs>
        <w:ind w:left="-426"/>
        <w:jc w:val="both"/>
        <w:rPr>
          <w:sz w:val="22"/>
          <w:szCs w:val="22"/>
        </w:rPr>
      </w:pPr>
      <w:r w:rsidRPr="003A6F49">
        <w:rPr>
          <w:sz w:val="22"/>
          <w:szCs w:val="22"/>
        </w:rPr>
        <w:t>U slučaju zajednice gospodarskih subjekata, okolnosti vezane uz razloge za isključenje utvrđuju se za sve članove zajednice pojedinačno te se dokumenti kojima se dokazuje da ne postoje razlozi za isključenje moraju dostaviti za svakog člana zajednice.</w:t>
      </w:r>
    </w:p>
    <w:p w14:paraId="2D427D55" w14:textId="77777777" w:rsidR="003A6F49" w:rsidRPr="003A6F49" w:rsidRDefault="003A6F49" w:rsidP="007064CF">
      <w:pPr>
        <w:pStyle w:val="Tijeloteksta"/>
        <w:tabs>
          <w:tab w:val="left" w:pos="0"/>
          <w:tab w:val="left" w:pos="709"/>
        </w:tabs>
        <w:ind w:left="-426"/>
        <w:jc w:val="both"/>
        <w:rPr>
          <w:sz w:val="22"/>
          <w:szCs w:val="22"/>
        </w:rPr>
      </w:pPr>
    </w:p>
    <w:p w14:paraId="6ACF01E3" w14:textId="77777777" w:rsidR="003A6F49" w:rsidRPr="003A6F49" w:rsidRDefault="003A6F49" w:rsidP="007064CF">
      <w:pPr>
        <w:pStyle w:val="Tijeloteksta"/>
        <w:tabs>
          <w:tab w:val="left" w:pos="0"/>
          <w:tab w:val="left" w:pos="709"/>
        </w:tabs>
        <w:ind w:left="-426"/>
        <w:jc w:val="both"/>
        <w:rPr>
          <w:sz w:val="22"/>
          <w:szCs w:val="22"/>
        </w:rPr>
      </w:pPr>
      <w:r w:rsidRPr="003A6F49">
        <w:rPr>
          <w:sz w:val="22"/>
          <w:szCs w:val="22"/>
        </w:rPr>
        <w:t>Ukoliko će dio ugovora o javnoj nabavi ponuditelj dati u podugovor jednom ili više podugovaratelja, okolnosti iz ove točke utvrđuju se pojedinačno i za podugovaratelje te je u ponudi potrebno dostaviti dokumente kojima se dokazuje da za podugovaratelja ne postoje razlozi za isključenje. Ukoliko naručitelj utvrdi da postoje razlozi za isključenje podugovaratelja, zatražit će od gospodarskog subjekta zamjenu tog podugovaratelja u primjerenom roku, ne kraćem od 5 (pet) dana.</w:t>
      </w:r>
    </w:p>
    <w:p w14:paraId="228863C4" w14:textId="77777777" w:rsidR="003A6F49" w:rsidRPr="003A6F49" w:rsidRDefault="003A6F49" w:rsidP="007064CF">
      <w:pPr>
        <w:pStyle w:val="Tijeloteksta"/>
        <w:tabs>
          <w:tab w:val="left" w:pos="0"/>
          <w:tab w:val="left" w:pos="709"/>
        </w:tabs>
        <w:ind w:left="-426"/>
        <w:jc w:val="both"/>
        <w:rPr>
          <w:sz w:val="22"/>
          <w:szCs w:val="22"/>
        </w:rPr>
      </w:pPr>
    </w:p>
    <w:p w14:paraId="65682B3F" w14:textId="673D454C" w:rsidR="003A6F49" w:rsidRPr="00745AA7" w:rsidRDefault="003A6F49" w:rsidP="00745AA7">
      <w:pPr>
        <w:ind w:left="-426"/>
        <w:rPr>
          <w:rFonts w:ascii="Times New Roman" w:hAnsi="Times New Roman"/>
          <w:b/>
          <w:bCs/>
        </w:rPr>
      </w:pPr>
      <w:bookmarkStart w:id="21" w:name="_Toc45270357"/>
      <w:r w:rsidRPr="00745AA7">
        <w:rPr>
          <w:rFonts w:ascii="Times New Roman" w:hAnsi="Times New Roman"/>
          <w:b/>
          <w:bCs/>
        </w:rPr>
        <w:t>Obvezni razlozi za isključenje gospodarskog subjekta</w:t>
      </w:r>
      <w:bookmarkEnd w:id="21"/>
    </w:p>
    <w:p w14:paraId="5D5442C2" w14:textId="77777777" w:rsidR="007064CF" w:rsidRPr="007064CF" w:rsidRDefault="007064CF" w:rsidP="007064CF"/>
    <w:p w14:paraId="33B8CB54" w14:textId="77777777" w:rsidR="007064CF" w:rsidRPr="007064CF" w:rsidRDefault="007064CF" w:rsidP="007064CF">
      <w:pPr>
        <w:ind w:left="-426"/>
        <w:jc w:val="both"/>
        <w:rPr>
          <w:rFonts w:ascii="Times New Roman" w:hAnsi="Times New Roman"/>
          <w:b/>
          <w:bCs/>
        </w:rPr>
      </w:pPr>
      <w:r w:rsidRPr="007064CF">
        <w:rPr>
          <w:rFonts w:ascii="Times New Roman" w:hAnsi="Times New Roman"/>
          <w:b/>
          <w:bCs/>
        </w:rPr>
        <w:t xml:space="preserve">12.1. Nekažnjavanje </w:t>
      </w:r>
    </w:p>
    <w:p w14:paraId="535D1EDF" w14:textId="77777777" w:rsidR="007064CF" w:rsidRPr="007064CF" w:rsidRDefault="007064CF" w:rsidP="007064CF">
      <w:pPr>
        <w:ind w:left="-426"/>
        <w:jc w:val="both"/>
        <w:rPr>
          <w:rFonts w:ascii="Times New Roman" w:hAnsi="Times New Roman"/>
        </w:rPr>
      </w:pPr>
      <w:r w:rsidRPr="007064CF">
        <w:rPr>
          <w:rFonts w:ascii="Times New Roman" w:hAnsi="Times New Roman"/>
        </w:rPr>
        <w:t>Javni Naručitelj će iz postupka nabave isključiti gospodarskog subjekta, ako utvrdi da:</w:t>
      </w:r>
    </w:p>
    <w:p w14:paraId="3676242F" w14:textId="77777777" w:rsidR="007064CF" w:rsidRPr="007064CF" w:rsidRDefault="007064CF" w:rsidP="007064CF">
      <w:pPr>
        <w:ind w:left="-426"/>
        <w:jc w:val="both"/>
        <w:rPr>
          <w:rFonts w:ascii="Times New Roman" w:hAnsi="Times New Roman"/>
        </w:rPr>
      </w:pPr>
    </w:p>
    <w:p w14:paraId="6D56EA60" w14:textId="77777777" w:rsidR="007064CF" w:rsidRPr="007064CF" w:rsidRDefault="007064CF" w:rsidP="007064CF">
      <w:pPr>
        <w:jc w:val="both"/>
        <w:rPr>
          <w:rFonts w:ascii="Times New Roman" w:hAnsi="Times New Roman"/>
        </w:rPr>
      </w:pPr>
      <w:r w:rsidRPr="007064CF">
        <w:rPr>
          <w:rFonts w:ascii="Times New Roman" w:hAnsi="Times New Roman"/>
          <w:b/>
          <w:bCs/>
        </w:rPr>
        <w:t>1.</w:t>
      </w:r>
      <w:r w:rsidRPr="007064CF">
        <w:rPr>
          <w:rFonts w:ascii="Times New Roman" w:hAnsi="Times New Roman"/>
          <w:b/>
          <w:bCs/>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A6A53C5" w14:textId="77777777" w:rsidR="007064CF" w:rsidRPr="007064CF" w:rsidRDefault="007064CF" w:rsidP="007064CF">
      <w:pPr>
        <w:jc w:val="both"/>
        <w:rPr>
          <w:rFonts w:ascii="Times New Roman" w:hAnsi="Times New Roman"/>
        </w:rPr>
      </w:pPr>
    </w:p>
    <w:p w14:paraId="1C1C7FD0" w14:textId="77777777" w:rsidR="007064CF" w:rsidRPr="007064CF" w:rsidRDefault="007064CF" w:rsidP="007064CF">
      <w:pPr>
        <w:jc w:val="both"/>
        <w:rPr>
          <w:rFonts w:ascii="Times New Roman" w:hAnsi="Times New Roman"/>
          <w:b/>
          <w:bCs/>
        </w:rPr>
      </w:pPr>
      <w:r w:rsidRPr="007064CF">
        <w:rPr>
          <w:rFonts w:ascii="Times New Roman" w:hAnsi="Times New Roman"/>
          <w:b/>
          <w:bCs/>
        </w:rPr>
        <w:t>a) sudjelovanje u zločinačkoj organizaciji, na temelju</w:t>
      </w:r>
    </w:p>
    <w:p w14:paraId="0C6020D6"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328. (zločinačko udruženje) i članka 329. (počinjenje kaznenog djela u sastavu zločinačkog udruženja) Kaznenog zakona</w:t>
      </w:r>
    </w:p>
    <w:p w14:paraId="5ED87626"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333. (udruživanje za počinjenje kaznenih djela), iz Kaznenog zakona („Narodne novine“, br. 110/97., 27/98., 50/00., 129/00., 51/01., 111/03., 190/03., 105/04., 84/05., 71/06., 110/07., 152/08., 57/11., 77/11. i 143/12.)</w:t>
      </w:r>
    </w:p>
    <w:p w14:paraId="313989CA" w14:textId="77777777" w:rsidR="007064CF" w:rsidRPr="007064CF" w:rsidRDefault="007064CF" w:rsidP="007064CF">
      <w:pPr>
        <w:jc w:val="both"/>
        <w:rPr>
          <w:rFonts w:ascii="Times New Roman" w:hAnsi="Times New Roman"/>
          <w:b/>
          <w:bCs/>
        </w:rPr>
      </w:pPr>
      <w:r w:rsidRPr="007064CF">
        <w:rPr>
          <w:rFonts w:ascii="Times New Roman" w:hAnsi="Times New Roman"/>
          <w:b/>
          <w:bCs/>
        </w:rPr>
        <w:t>b) korupciju, na temelju</w:t>
      </w:r>
    </w:p>
    <w:p w14:paraId="0767D923"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601C385"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CB69ACE" w14:textId="77777777" w:rsidR="007064CF" w:rsidRPr="007064CF" w:rsidRDefault="007064CF" w:rsidP="007064CF">
      <w:pPr>
        <w:jc w:val="both"/>
        <w:rPr>
          <w:rFonts w:ascii="Times New Roman" w:hAnsi="Times New Roman"/>
        </w:rPr>
      </w:pPr>
      <w:r w:rsidRPr="007064CF">
        <w:rPr>
          <w:rFonts w:ascii="Times New Roman" w:hAnsi="Times New Roman"/>
        </w:rPr>
        <w:t>c) prijevaru, na temelju</w:t>
      </w:r>
    </w:p>
    <w:p w14:paraId="045DDAB5"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236. (prijevara), članka 247. (prijevara u gospodarskom poslovanju), članka 256. (utaja poreza ili carine) i članka 258. (subvencijska prijevara) Kaznenog zakona</w:t>
      </w:r>
    </w:p>
    <w:p w14:paraId="1F9C0DA0"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40C36B9F" w14:textId="77777777" w:rsidR="007064CF" w:rsidRPr="007064CF" w:rsidRDefault="007064CF" w:rsidP="007064CF">
      <w:pPr>
        <w:jc w:val="both"/>
        <w:rPr>
          <w:rFonts w:ascii="Times New Roman" w:hAnsi="Times New Roman"/>
        </w:rPr>
      </w:pPr>
      <w:r w:rsidRPr="007064CF">
        <w:rPr>
          <w:rFonts w:ascii="Times New Roman" w:hAnsi="Times New Roman"/>
        </w:rPr>
        <w:t>d) terorizam ili kaznena djela povezana s terorističkim aktivnostima, na temelju</w:t>
      </w:r>
    </w:p>
    <w:p w14:paraId="24048AF4"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97. (terorizam) članka 99. (javno poticanje na terorizam), članka 100. (novačenje za terorizam), članka 101. (obuka za terorizam) i članka 102. (terorističko udruženje) Kaznenog zakona</w:t>
      </w:r>
    </w:p>
    <w:p w14:paraId="5D538476"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680D8A31" w14:textId="77777777" w:rsidR="007064CF" w:rsidRPr="007064CF" w:rsidRDefault="007064CF" w:rsidP="007064CF">
      <w:pPr>
        <w:jc w:val="both"/>
        <w:rPr>
          <w:rFonts w:ascii="Times New Roman" w:hAnsi="Times New Roman"/>
        </w:rPr>
      </w:pPr>
      <w:r w:rsidRPr="007064CF">
        <w:rPr>
          <w:rFonts w:ascii="Times New Roman" w:hAnsi="Times New Roman"/>
        </w:rPr>
        <w:t>e) pranje novca ili financiranje terorizma, na temelju</w:t>
      </w:r>
    </w:p>
    <w:p w14:paraId="6A7B6625"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98. (financiranje terorizma) i članka 265. (pranje novca) Kaznenog zakona</w:t>
      </w:r>
    </w:p>
    <w:p w14:paraId="1B0A8C4F"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279. (pranje novca) iz Kaznenog zakona („Narodne novine“, br. 110/97., 27/98., 50/00., 129/00., 51/01., 111/03., 190/03., 105/04., 84/05., 71/06., 110/07., 152/08., 57/11., 77/11. i 143/12.)</w:t>
      </w:r>
    </w:p>
    <w:p w14:paraId="7EB577A1" w14:textId="77777777" w:rsidR="007064CF" w:rsidRPr="007064CF" w:rsidRDefault="007064CF" w:rsidP="007064CF">
      <w:pPr>
        <w:jc w:val="both"/>
        <w:rPr>
          <w:rFonts w:ascii="Times New Roman" w:hAnsi="Times New Roman"/>
        </w:rPr>
      </w:pPr>
      <w:r w:rsidRPr="007064CF">
        <w:rPr>
          <w:rFonts w:ascii="Times New Roman" w:hAnsi="Times New Roman"/>
        </w:rPr>
        <w:t>f) dječji rad ili druge oblike trgovanja ljudima, na temelju</w:t>
      </w:r>
    </w:p>
    <w:p w14:paraId="12BB5FE4"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106. (trgovanje ljudima) Kaznenog zakona</w:t>
      </w:r>
    </w:p>
    <w:p w14:paraId="395A5FCE"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članka 175. (trgovanje ljudima i ropstvo) iz Kaznenog zakona („Narodne novine“, br. 110/97., 27/98., 50/00., 129/00., 51/01., 111/03., 190/03., 105/04., 84/05., 71/06., 110/07., 152/08., 57/11., 77/11. i 143/12.), ili</w:t>
      </w:r>
    </w:p>
    <w:p w14:paraId="5B1A4198" w14:textId="77777777" w:rsidR="007064CF" w:rsidRPr="007064CF" w:rsidRDefault="007064CF" w:rsidP="007064CF">
      <w:pPr>
        <w:spacing w:line="276" w:lineRule="auto"/>
        <w:jc w:val="both"/>
        <w:rPr>
          <w:rFonts w:ascii="Times New Roman" w:hAnsi="Times New Roman"/>
        </w:rPr>
      </w:pPr>
    </w:p>
    <w:p w14:paraId="1953434E" w14:textId="77777777" w:rsidR="007064CF" w:rsidRPr="007064CF" w:rsidRDefault="007064CF" w:rsidP="007064CF">
      <w:pPr>
        <w:jc w:val="both"/>
        <w:rPr>
          <w:rFonts w:ascii="Times New Roman" w:hAnsi="Times New Roman"/>
        </w:rPr>
      </w:pPr>
      <w:r w:rsidRPr="007064CF">
        <w:rPr>
          <w:rFonts w:ascii="Times New Roman" w:hAnsi="Times New Roman"/>
          <w:b/>
          <w:bCs/>
        </w:rPr>
        <w:t>2.</w:t>
      </w:r>
      <w:r w:rsidRPr="007064CF">
        <w:rPr>
          <w:rFonts w:ascii="Times New Roman" w:hAnsi="Times New Roman"/>
          <w:b/>
          <w:bCs/>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w:t>
      </w:r>
      <w:r w:rsidRPr="007064CF">
        <w:rPr>
          <w:rFonts w:ascii="Times New Roman" w:hAnsi="Times New Roman"/>
        </w:rPr>
        <w:t xml:space="preserve"> državljanin, obuhvaćaju razloge za isključenje iz članka 57. stavka 1. točaka od (a) do (f) Direktive 2014/24/EU.</w:t>
      </w:r>
    </w:p>
    <w:p w14:paraId="2A49CE12" w14:textId="77777777" w:rsidR="007064CF" w:rsidRPr="007064CF" w:rsidRDefault="007064CF" w:rsidP="007064CF">
      <w:pPr>
        <w:spacing w:line="276" w:lineRule="auto"/>
        <w:jc w:val="both"/>
        <w:rPr>
          <w:rFonts w:ascii="Times New Roman" w:hAnsi="Times New Roman"/>
        </w:rPr>
      </w:pPr>
    </w:p>
    <w:p w14:paraId="6C734DFF" w14:textId="2108BD84" w:rsidR="007064CF" w:rsidRPr="007064CF" w:rsidRDefault="007064CF" w:rsidP="007064CF">
      <w:pPr>
        <w:jc w:val="both"/>
        <w:rPr>
          <w:rFonts w:ascii="Times New Roman" w:hAnsi="Times New Roman"/>
          <w:b/>
          <w:bCs/>
        </w:rPr>
      </w:pPr>
      <w:r w:rsidRPr="007064CF">
        <w:rPr>
          <w:rFonts w:ascii="Times New Roman" w:hAnsi="Times New Roman"/>
        </w:rPr>
        <w:t>Za potrebe dokazivanja nepostojanja osnova za isključenje iz točke 1</w:t>
      </w:r>
      <w:r w:rsidR="009D0739">
        <w:rPr>
          <w:rFonts w:ascii="Times New Roman" w:hAnsi="Times New Roman"/>
        </w:rPr>
        <w:t>2</w:t>
      </w:r>
      <w:r w:rsidRPr="007064CF">
        <w:rPr>
          <w:rFonts w:ascii="Times New Roman" w:hAnsi="Times New Roman"/>
        </w:rPr>
        <w:t xml:space="preserve">.1.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w:t>
      </w:r>
      <w:r w:rsidRPr="007064CF">
        <w:rPr>
          <w:rFonts w:ascii="Times New Roman" w:hAnsi="Times New Roman"/>
          <w:b/>
          <w:bCs/>
        </w:rPr>
        <w:t>Gospodarski subjekt može koristiti obrazac Izjave o nekažnjavanju koji se nalazi u Obrascu 1a i 1b. ovoga Poziva.</w:t>
      </w:r>
    </w:p>
    <w:p w14:paraId="1E841817" w14:textId="77777777" w:rsidR="007064CF" w:rsidRPr="007064CF" w:rsidRDefault="007064CF" w:rsidP="007064CF">
      <w:pPr>
        <w:jc w:val="both"/>
        <w:rPr>
          <w:rFonts w:ascii="Times New Roman" w:hAnsi="Times New Roman"/>
        </w:rPr>
      </w:pPr>
    </w:p>
    <w:p w14:paraId="4C9CE5EC" w14:textId="5D383C19" w:rsidR="007064CF" w:rsidRPr="007064CF" w:rsidRDefault="007064CF" w:rsidP="007064CF">
      <w:pPr>
        <w:jc w:val="both"/>
        <w:rPr>
          <w:rFonts w:ascii="Times New Roman" w:hAnsi="Times New Roman"/>
        </w:rPr>
      </w:pPr>
      <w:r w:rsidRPr="007064CF">
        <w:rPr>
          <w:rFonts w:ascii="Times New Roman" w:hAnsi="Times New Roman"/>
        </w:rPr>
        <w:t xml:space="preserve">Izjava ne smije biti starija od </w:t>
      </w:r>
      <w:r w:rsidRPr="007064CF">
        <w:rPr>
          <w:rFonts w:ascii="Times New Roman" w:hAnsi="Times New Roman"/>
          <w:b/>
          <w:bCs/>
        </w:rPr>
        <w:t>tri (3) mjeseca</w:t>
      </w:r>
      <w:r w:rsidRPr="007064CF">
        <w:rPr>
          <w:rFonts w:ascii="Times New Roman" w:hAnsi="Times New Roman"/>
        </w:rPr>
        <w:t xml:space="preserve"> računajući od dana </w:t>
      </w:r>
      <w:r w:rsidR="00AC011A">
        <w:rPr>
          <w:rFonts w:ascii="Times New Roman" w:hAnsi="Times New Roman"/>
        </w:rPr>
        <w:t>objave</w:t>
      </w:r>
      <w:r w:rsidRPr="007064CF">
        <w:rPr>
          <w:rFonts w:ascii="Times New Roman" w:hAnsi="Times New Roman"/>
        </w:rPr>
        <w:t xml:space="preserve"> Poziva na dostavu ponude. Izjavu </w:t>
      </w:r>
      <w:r w:rsidRPr="00AC011A">
        <w:rPr>
          <w:rFonts w:ascii="Times New Roman" w:hAnsi="Times New Roman"/>
          <w:b/>
          <w:bCs/>
          <w:u w:val="double"/>
        </w:rPr>
        <w:t>nije</w:t>
      </w:r>
      <w:r w:rsidRPr="007064CF">
        <w:rPr>
          <w:rFonts w:ascii="Times New Roman" w:hAnsi="Times New Roman"/>
        </w:rPr>
        <w:t xml:space="preserve"> potrebno ovjeravati kod nadležne sudske ili upravne vlasti, javnog bilježnika i sl.</w:t>
      </w:r>
    </w:p>
    <w:p w14:paraId="3A2D7816" w14:textId="77777777" w:rsidR="007064CF" w:rsidRPr="007064CF" w:rsidRDefault="007064CF" w:rsidP="007064CF">
      <w:pPr>
        <w:spacing w:line="276" w:lineRule="auto"/>
        <w:jc w:val="both"/>
        <w:rPr>
          <w:rFonts w:ascii="Times New Roman" w:hAnsi="Times New Roman"/>
        </w:rPr>
      </w:pPr>
    </w:p>
    <w:p w14:paraId="7D64A64D" w14:textId="77777777" w:rsidR="007064CF" w:rsidRPr="007064CF" w:rsidRDefault="007064CF" w:rsidP="007064CF">
      <w:pPr>
        <w:ind w:left="-284"/>
        <w:jc w:val="both"/>
        <w:rPr>
          <w:rFonts w:ascii="Times New Roman" w:hAnsi="Times New Roman"/>
          <w:b/>
          <w:bCs/>
        </w:rPr>
      </w:pPr>
      <w:r w:rsidRPr="007064CF">
        <w:rPr>
          <w:rFonts w:ascii="Times New Roman" w:hAnsi="Times New Roman"/>
          <w:b/>
          <w:bCs/>
        </w:rPr>
        <w:t>12.2.</w:t>
      </w:r>
      <w:r w:rsidRPr="007064CF">
        <w:rPr>
          <w:rFonts w:ascii="Times New Roman" w:hAnsi="Times New Roman"/>
        </w:rPr>
        <w:tab/>
      </w:r>
      <w:r w:rsidRPr="007064CF">
        <w:rPr>
          <w:rFonts w:ascii="Times New Roman" w:hAnsi="Times New Roman"/>
          <w:b/>
          <w:bCs/>
        </w:rPr>
        <w:t>Ispunjenje obveze plaćanja dospjelih poreznih obveza i obveza za mirovinsko i zdravstveno osiguranje</w:t>
      </w:r>
    </w:p>
    <w:p w14:paraId="194CCEA9" w14:textId="77777777" w:rsidR="007064CF" w:rsidRPr="007064CF" w:rsidRDefault="007064CF" w:rsidP="007064CF">
      <w:pPr>
        <w:jc w:val="both"/>
        <w:rPr>
          <w:rFonts w:ascii="Times New Roman" w:hAnsi="Times New Roman"/>
        </w:rPr>
      </w:pPr>
      <w:r w:rsidRPr="007064CF">
        <w:rPr>
          <w:rFonts w:ascii="Times New Roman" w:hAnsi="Times New Roman"/>
        </w:rPr>
        <w:t>Javni naručitelj će iz postupka nabave isključiti gospodarskog subjekta ako utvrdi da gospodarski subjekt nije ispunio obvezu plaćanja dospjelih poreznih obveza i obveza za mirovinsko i zdravstveno osiguranje:</w:t>
      </w:r>
    </w:p>
    <w:p w14:paraId="32A0F872"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u Republici Hrvatskoj, ako gospodarski subjekt ima poslovni nastan u Republici Hrvatskoj, ili</w:t>
      </w:r>
    </w:p>
    <w:p w14:paraId="6467F917" w14:textId="77777777" w:rsidR="007064CF" w:rsidRPr="007064CF" w:rsidRDefault="007064CF" w:rsidP="007064CF">
      <w:pPr>
        <w:jc w:val="both"/>
        <w:rPr>
          <w:rFonts w:ascii="Times New Roman" w:hAnsi="Times New Roman"/>
        </w:rPr>
      </w:pPr>
      <w:r w:rsidRPr="007064CF">
        <w:rPr>
          <w:rFonts w:ascii="Times New Roman" w:hAnsi="Times New Roman"/>
        </w:rPr>
        <w:t>-</w:t>
      </w:r>
      <w:r w:rsidRPr="007064CF">
        <w:rPr>
          <w:rFonts w:ascii="Times New Roman" w:hAnsi="Times New Roman"/>
        </w:rPr>
        <w:tab/>
        <w:t>u Republici Hrvatskoj ili u državi poslovnog nastana gospodarskog subjekta, ako gospodarski subjekt nema poslovni nastan u Republici Hrvatskoj.</w:t>
      </w:r>
    </w:p>
    <w:p w14:paraId="03CBD2BB" w14:textId="77777777" w:rsidR="007064CF" w:rsidRPr="007064CF" w:rsidRDefault="007064CF" w:rsidP="007064CF">
      <w:pPr>
        <w:jc w:val="both"/>
        <w:rPr>
          <w:rFonts w:ascii="Times New Roman" w:hAnsi="Times New Roman"/>
        </w:rPr>
      </w:pPr>
    </w:p>
    <w:p w14:paraId="3D600E93" w14:textId="77777777" w:rsidR="007064CF" w:rsidRPr="007064CF" w:rsidRDefault="007064CF" w:rsidP="007064CF">
      <w:pPr>
        <w:jc w:val="both"/>
        <w:rPr>
          <w:rFonts w:ascii="Times New Roman" w:hAnsi="Times New Roman"/>
        </w:rPr>
      </w:pPr>
      <w:r w:rsidRPr="007064CF">
        <w:rPr>
          <w:rFonts w:ascii="Times New Roman" w:hAnsi="Times New Roman"/>
        </w:rPr>
        <w:t>Iznimno, Naručitelj neće isključiti gospodarskog subjekta iz postupka javne nabave, ako mu sukladno posebnom propisu plaćanje obveza nije dopušteno, ili mu je odobrena odgoda plaćanja.</w:t>
      </w:r>
    </w:p>
    <w:p w14:paraId="291BF18C" w14:textId="77777777" w:rsidR="007064CF" w:rsidRPr="007064CF" w:rsidRDefault="007064CF" w:rsidP="007064CF">
      <w:pPr>
        <w:jc w:val="both"/>
        <w:rPr>
          <w:rFonts w:ascii="Times New Roman" w:hAnsi="Times New Roman"/>
        </w:rPr>
      </w:pPr>
    </w:p>
    <w:p w14:paraId="300E6106" w14:textId="559BFD79" w:rsidR="007064CF" w:rsidRPr="007064CF" w:rsidRDefault="007064CF" w:rsidP="007064CF">
      <w:pPr>
        <w:jc w:val="both"/>
        <w:rPr>
          <w:rFonts w:ascii="Times New Roman" w:hAnsi="Times New Roman"/>
        </w:rPr>
      </w:pPr>
      <w:r w:rsidRPr="007064CF">
        <w:rPr>
          <w:rFonts w:ascii="Times New Roman" w:hAnsi="Times New Roman"/>
        </w:rPr>
        <w:t xml:space="preserve">Kao dokaz da ne postoji osnova za isključenje iz ove točke gospodarski subjekt u ponudi dostavlja potvrdu Porezne uprave o stanju duga ili jednakovrijedni dokument nadležnog tijela države poslovnog nastana gospodarskog subjekta, koja ne smije biti starija od 30 (trideset) dana računajući od dana </w:t>
      </w:r>
      <w:r w:rsidR="00B01AEE">
        <w:rPr>
          <w:rFonts w:ascii="Times New Roman" w:hAnsi="Times New Roman"/>
        </w:rPr>
        <w:t>objave</w:t>
      </w:r>
      <w:r w:rsidRPr="007064CF">
        <w:rPr>
          <w:rFonts w:ascii="Times New Roman" w:hAnsi="Times New Roman"/>
        </w:rPr>
        <w:t xml:space="preserve"> Poziva na dostavu ponude.</w:t>
      </w:r>
    </w:p>
    <w:p w14:paraId="32AD02DD" w14:textId="77777777" w:rsidR="007064CF" w:rsidRPr="007064CF" w:rsidRDefault="007064CF" w:rsidP="007064CF">
      <w:pPr>
        <w:jc w:val="both"/>
        <w:rPr>
          <w:rFonts w:ascii="Times New Roman" w:hAnsi="Times New Roman"/>
        </w:rPr>
      </w:pPr>
    </w:p>
    <w:p w14:paraId="3253B067" w14:textId="74B835A4" w:rsidR="007064CF" w:rsidRPr="007064CF" w:rsidRDefault="007064CF" w:rsidP="007064CF">
      <w:pPr>
        <w:jc w:val="both"/>
        <w:rPr>
          <w:rFonts w:ascii="Times New Roman" w:hAnsi="Times New Roman"/>
        </w:rPr>
      </w:pPr>
      <w:r w:rsidRPr="007064CF">
        <w:rPr>
          <w:rFonts w:ascii="Times New Roman" w:hAnsi="Times New Roman"/>
        </w:rPr>
        <w:t xml:space="preserve">Ako se u državi poslovnog nastana gospodarskog subjekta ne izdaje ovaj dokument ili ne sadrži sve okolnosti, on može biti zamijenjen izjavom pod prisegom ili, ako izjava pod prisegom prema pravu dotične države ne postoji, odgovarajućom izjavom osobe koja je po zakonu ovlaštena za zastupanje gospodarskog subjekta s ovjerenim potpisom kod nadležne sudske ili upravne vlasti, javnog bilježnika ili strukovnog ili trgovinskog tijela u državi poslovnog nastana gospodarskog subjekta. Izjava ne smije biti starija od 30 (trideset) dana računajući od dana </w:t>
      </w:r>
      <w:r w:rsidR="00B41579">
        <w:rPr>
          <w:rFonts w:ascii="Times New Roman" w:hAnsi="Times New Roman"/>
        </w:rPr>
        <w:t>objave</w:t>
      </w:r>
      <w:r w:rsidRPr="007064CF">
        <w:rPr>
          <w:rFonts w:ascii="Times New Roman" w:hAnsi="Times New Roman"/>
        </w:rPr>
        <w:t xml:space="preserve"> Poziva na dostavu ponude.</w:t>
      </w:r>
    </w:p>
    <w:p w14:paraId="4FA32A45" w14:textId="77777777" w:rsidR="007064CF" w:rsidRPr="007064CF" w:rsidRDefault="007064CF" w:rsidP="007064CF">
      <w:pPr>
        <w:jc w:val="both"/>
        <w:rPr>
          <w:rFonts w:ascii="Times New Roman" w:hAnsi="Times New Roman"/>
        </w:rPr>
      </w:pPr>
    </w:p>
    <w:p w14:paraId="41998484" w14:textId="20643215" w:rsidR="007064CF" w:rsidRPr="007064CF" w:rsidRDefault="007064CF" w:rsidP="007064CF">
      <w:pPr>
        <w:jc w:val="both"/>
        <w:rPr>
          <w:rFonts w:ascii="Times New Roman" w:hAnsi="Times New Roman"/>
        </w:rPr>
      </w:pPr>
      <w:r w:rsidRPr="007064CF">
        <w:rPr>
          <w:rFonts w:ascii="Times New Roman" w:hAnsi="Times New Roman"/>
        </w:rPr>
        <w:t xml:space="preserve">Iz navedenog dokaza mora biti razvidno da je </w:t>
      </w:r>
      <w:r w:rsidR="00B01AEE" w:rsidRPr="007064CF">
        <w:rPr>
          <w:rFonts w:ascii="Times New Roman" w:hAnsi="Times New Roman"/>
        </w:rPr>
        <w:t>gospodarski</w:t>
      </w:r>
      <w:r w:rsidRPr="007064CF">
        <w:rPr>
          <w:rFonts w:ascii="Times New Roman" w:hAnsi="Times New Roman"/>
        </w:rPr>
        <w:t xml:space="preserve"> subjekt ispunio obvezu plaćanja dospjelih poreznih obveza i obveza za mirovinsko i zdravstvenog osiguranje, odnosno da mu je, sukladno posebnim propisima, odobrena odgoda plaćanja.</w:t>
      </w:r>
    </w:p>
    <w:p w14:paraId="5DB4EB82"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22" w:name="_Toc24553038"/>
      <w:bookmarkStart w:id="23" w:name="_Toc24557991"/>
      <w:bookmarkStart w:id="24" w:name="_Toc24558102"/>
      <w:bookmarkStart w:id="25" w:name="_Toc45270132"/>
      <w:bookmarkStart w:id="26" w:name="_Toc45270175"/>
      <w:bookmarkStart w:id="27" w:name="_Toc45270302"/>
      <w:bookmarkStart w:id="28" w:name="_Toc45270358"/>
      <w:bookmarkStart w:id="29" w:name="_Toc64642420"/>
      <w:bookmarkStart w:id="30" w:name="_Toc64642466"/>
      <w:bookmarkStart w:id="31" w:name="_Toc64642534"/>
      <w:bookmarkStart w:id="32" w:name="_Toc64642624"/>
      <w:bookmarkStart w:id="33" w:name="_Toc64642766"/>
      <w:bookmarkStart w:id="34" w:name="_Toc66345015"/>
      <w:bookmarkStart w:id="35" w:name="_Toc67489866"/>
      <w:bookmarkStart w:id="36" w:name="_Toc67924014"/>
      <w:bookmarkStart w:id="37" w:name="_Toc67985545"/>
      <w:bookmarkStart w:id="38" w:name="_Toc67985590"/>
      <w:bookmarkStart w:id="39" w:name="_Toc69887614"/>
      <w:bookmarkStart w:id="40" w:name="_Toc69894997"/>
      <w:bookmarkStart w:id="41" w:name="_Toc69895044"/>
      <w:bookmarkStart w:id="42" w:name="_Toc69977112"/>
      <w:bookmarkStart w:id="43" w:name="_Toc69977217"/>
      <w:bookmarkStart w:id="44" w:name="_Toc70003044"/>
      <w:bookmarkStart w:id="45" w:name="_Toc72918517"/>
      <w:bookmarkStart w:id="46" w:name="_Toc7291856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0BBB6D8"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47" w:name="_Toc24553039"/>
      <w:bookmarkStart w:id="48" w:name="_Toc24557992"/>
      <w:bookmarkStart w:id="49" w:name="_Toc24558103"/>
      <w:bookmarkStart w:id="50" w:name="_Toc45270133"/>
      <w:bookmarkStart w:id="51" w:name="_Toc45270176"/>
      <w:bookmarkStart w:id="52" w:name="_Toc45270303"/>
      <w:bookmarkStart w:id="53" w:name="_Toc45270359"/>
      <w:bookmarkStart w:id="54" w:name="_Toc64642421"/>
      <w:bookmarkStart w:id="55" w:name="_Toc64642467"/>
      <w:bookmarkStart w:id="56" w:name="_Toc64642535"/>
      <w:bookmarkStart w:id="57" w:name="_Toc64642625"/>
      <w:bookmarkStart w:id="58" w:name="_Toc64642767"/>
      <w:bookmarkStart w:id="59" w:name="_Toc66345016"/>
      <w:bookmarkStart w:id="60" w:name="_Toc67489867"/>
      <w:bookmarkStart w:id="61" w:name="_Toc67924015"/>
      <w:bookmarkStart w:id="62" w:name="_Toc67985546"/>
      <w:bookmarkStart w:id="63" w:name="_Toc67985591"/>
      <w:bookmarkStart w:id="64" w:name="_Toc69887615"/>
      <w:bookmarkStart w:id="65" w:name="_Toc69894998"/>
      <w:bookmarkStart w:id="66" w:name="_Toc69895045"/>
      <w:bookmarkStart w:id="67" w:name="_Toc69977113"/>
      <w:bookmarkStart w:id="68" w:name="_Toc69977218"/>
      <w:bookmarkStart w:id="69" w:name="_Toc70003045"/>
      <w:bookmarkStart w:id="70" w:name="_Toc72918518"/>
      <w:bookmarkStart w:id="71" w:name="_Toc7291857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C621D10"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72" w:name="_Toc24553040"/>
      <w:bookmarkStart w:id="73" w:name="_Toc24557993"/>
      <w:bookmarkStart w:id="74" w:name="_Toc24558104"/>
      <w:bookmarkStart w:id="75" w:name="_Toc45270134"/>
      <w:bookmarkStart w:id="76" w:name="_Toc45270177"/>
      <w:bookmarkStart w:id="77" w:name="_Toc45270304"/>
      <w:bookmarkStart w:id="78" w:name="_Toc45270360"/>
      <w:bookmarkStart w:id="79" w:name="_Toc64642422"/>
      <w:bookmarkStart w:id="80" w:name="_Toc64642468"/>
      <w:bookmarkStart w:id="81" w:name="_Toc64642536"/>
      <w:bookmarkStart w:id="82" w:name="_Toc64642626"/>
      <w:bookmarkStart w:id="83" w:name="_Toc64642768"/>
      <w:bookmarkStart w:id="84" w:name="_Toc66345017"/>
      <w:bookmarkStart w:id="85" w:name="_Toc67489868"/>
      <w:bookmarkStart w:id="86" w:name="_Toc67924016"/>
      <w:bookmarkStart w:id="87" w:name="_Toc67985547"/>
      <w:bookmarkStart w:id="88" w:name="_Toc67985592"/>
      <w:bookmarkStart w:id="89" w:name="_Toc69887616"/>
      <w:bookmarkStart w:id="90" w:name="_Toc69894999"/>
      <w:bookmarkStart w:id="91" w:name="_Toc69895046"/>
      <w:bookmarkStart w:id="92" w:name="_Toc69977114"/>
      <w:bookmarkStart w:id="93" w:name="_Toc69977219"/>
      <w:bookmarkStart w:id="94" w:name="_Toc70003046"/>
      <w:bookmarkStart w:id="95" w:name="_Toc72918519"/>
      <w:bookmarkStart w:id="96" w:name="_Toc729185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B01C92E"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97" w:name="_Toc24553041"/>
      <w:bookmarkStart w:id="98" w:name="_Toc24557994"/>
      <w:bookmarkStart w:id="99" w:name="_Toc24558105"/>
      <w:bookmarkStart w:id="100" w:name="_Toc45270135"/>
      <w:bookmarkStart w:id="101" w:name="_Toc45270178"/>
      <w:bookmarkStart w:id="102" w:name="_Toc45270305"/>
      <w:bookmarkStart w:id="103" w:name="_Toc45270361"/>
      <w:bookmarkStart w:id="104" w:name="_Toc64642423"/>
      <w:bookmarkStart w:id="105" w:name="_Toc64642469"/>
      <w:bookmarkStart w:id="106" w:name="_Toc64642537"/>
      <w:bookmarkStart w:id="107" w:name="_Toc64642627"/>
      <w:bookmarkStart w:id="108" w:name="_Toc64642769"/>
      <w:bookmarkStart w:id="109" w:name="_Toc66345018"/>
      <w:bookmarkStart w:id="110" w:name="_Toc67489869"/>
      <w:bookmarkStart w:id="111" w:name="_Toc67924017"/>
      <w:bookmarkStart w:id="112" w:name="_Toc67985548"/>
      <w:bookmarkStart w:id="113" w:name="_Toc67985593"/>
      <w:bookmarkStart w:id="114" w:name="_Toc69887617"/>
      <w:bookmarkStart w:id="115" w:name="_Toc69895000"/>
      <w:bookmarkStart w:id="116" w:name="_Toc69895047"/>
      <w:bookmarkStart w:id="117" w:name="_Toc69977115"/>
      <w:bookmarkStart w:id="118" w:name="_Toc69977220"/>
      <w:bookmarkStart w:id="119" w:name="_Toc70003047"/>
      <w:bookmarkStart w:id="120" w:name="_Toc72918520"/>
      <w:bookmarkStart w:id="121" w:name="_Toc7291857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E8FAAE6"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122" w:name="_Toc24553042"/>
      <w:bookmarkStart w:id="123" w:name="_Toc24557995"/>
      <w:bookmarkStart w:id="124" w:name="_Toc24558106"/>
      <w:bookmarkStart w:id="125" w:name="_Toc45270136"/>
      <w:bookmarkStart w:id="126" w:name="_Toc45270179"/>
      <w:bookmarkStart w:id="127" w:name="_Toc45270306"/>
      <w:bookmarkStart w:id="128" w:name="_Toc45270362"/>
      <w:bookmarkStart w:id="129" w:name="_Toc64642424"/>
      <w:bookmarkStart w:id="130" w:name="_Toc64642470"/>
      <w:bookmarkStart w:id="131" w:name="_Toc64642538"/>
      <w:bookmarkStart w:id="132" w:name="_Toc64642628"/>
      <w:bookmarkStart w:id="133" w:name="_Toc64642770"/>
      <w:bookmarkStart w:id="134" w:name="_Toc66345019"/>
      <w:bookmarkStart w:id="135" w:name="_Toc67489870"/>
      <w:bookmarkStart w:id="136" w:name="_Toc67924018"/>
      <w:bookmarkStart w:id="137" w:name="_Toc67985549"/>
      <w:bookmarkStart w:id="138" w:name="_Toc67985594"/>
      <w:bookmarkStart w:id="139" w:name="_Toc69887618"/>
      <w:bookmarkStart w:id="140" w:name="_Toc69895001"/>
      <w:bookmarkStart w:id="141" w:name="_Toc69895048"/>
      <w:bookmarkStart w:id="142" w:name="_Toc69977116"/>
      <w:bookmarkStart w:id="143" w:name="_Toc69977221"/>
      <w:bookmarkStart w:id="144" w:name="_Toc70003048"/>
      <w:bookmarkStart w:id="145" w:name="_Toc72918521"/>
      <w:bookmarkStart w:id="146" w:name="_Toc7291857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89C1471"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147" w:name="_Toc24553043"/>
      <w:bookmarkStart w:id="148" w:name="_Toc24557996"/>
      <w:bookmarkStart w:id="149" w:name="_Toc24558107"/>
      <w:bookmarkStart w:id="150" w:name="_Toc45270137"/>
      <w:bookmarkStart w:id="151" w:name="_Toc45270180"/>
      <w:bookmarkStart w:id="152" w:name="_Toc45270307"/>
      <w:bookmarkStart w:id="153" w:name="_Toc45270363"/>
      <w:bookmarkStart w:id="154" w:name="_Toc64642425"/>
      <w:bookmarkStart w:id="155" w:name="_Toc64642471"/>
      <w:bookmarkStart w:id="156" w:name="_Toc64642539"/>
      <w:bookmarkStart w:id="157" w:name="_Toc64642629"/>
      <w:bookmarkStart w:id="158" w:name="_Toc64642771"/>
      <w:bookmarkStart w:id="159" w:name="_Toc66345020"/>
      <w:bookmarkStart w:id="160" w:name="_Toc67489871"/>
      <w:bookmarkStart w:id="161" w:name="_Toc67924019"/>
      <w:bookmarkStart w:id="162" w:name="_Toc67985550"/>
      <w:bookmarkStart w:id="163" w:name="_Toc67985595"/>
      <w:bookmarkStart w:id="164" w:name="_Toc69887619"/>
      <w:bookmarkStart w:id="165" w:name="_Toc69895002"/>
      <w:bookmarkStart w:id="166" w:name="_Toc69895049"/>
      <w:bookmarkStart w:id="167" w:name="_Toc69977117"/>
      <w:bookmarkStart w:id="168" w:name="_Toc69977222"/>
      <w:bookmarkStart w:id="169" w:name="_Toc70003049"/>
      <w:bookmarkStart w:id="170" w:name="_Toc72918522"/>
      <w:bookmarkStart w:id="171" w:name="_Toc7291857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6C9198D"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172" w:name="_Toc24553044"/>
      <w:bookmarkStart w:id="173" w:name="_Toc24557997"/>
      <w:bookmarkStart w:id="174" w:name="_Toc24558108"/>
      <w:bookmarkStart w:id="175" w:name="_Toc45270138"/>
      <w:bookmarkStart w:id="176" w:name="_Toc45270181"/>
      <w:bookmarkStart w:id="177" w:name="_Toc45270308"/>
      <w:bookmarkStart w:id="178" w:name="_Toc45270364"/>
      <w:bookmarkStart w:id="179" w:name="_Toc64642426"/>
      <w:bookmarkStart w:id="180" w:name="_Toc64642472"/>
      <w:bookmarkStart w:id="181" w:name="_Toc64642540"/>
      <w:bookmarkStart w:id="182" w:name="_Toc64642630"/>
      <w:bookmarkStart w:id="183" w:name="_Toc64642772"/>
      <w:bookmarkStart w:id="184" w:name="_Toc66345021"/>
      <w:bookmarkStart w:id="185" w:name="_Toc67489872"/>
      <w:bookmarkStart w:id="186" w:name="_Toc67924020"/>
      <w:bookmarkStart w:id="187" w:name="_Toc67985551"/>
      <w:bookmarkStart w:id="188" w:name="_Toc67985596"/>
      <w:bookmarkStart w:id="189" w:name="_Toc69887620"/>
      <w:bookmarkStart w:id="190" w:name="_Toc69895003"/>
      <w:bookmarkStart w:id="191" w:name="_Toc69895050"/>
      <w:bookmarkStart w:id="192" w:name="_Toc69977118"/>
      <w:bookmarkStart w:id="193" w:name="_Toc69977223"/>
      <w:bookmarkStart w:id="194" w:name="_Toc70003050"/>
      <w:bookmarkStart w:id="195" w:name="_Toc72918523"/>
      <w:bookmarkStart w:id="196" w:name="_Toc7291857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BE622A5"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197" w:name="_Toc24553045"/>
      <w:bookmarkStart w:id="198" w:name="_Toc24557998"/>
      <w:bookmarkStart w:id="199" w:name="_Toc24558109"/>
      <w:bookmarkStart w:id="200" w:name="_Toc45270139"/>
      <w:bookmarkStart w:id="201" w:name="_Toc45270182"/>
      <w:bookmarkStart w:id="202" w:name="_Toc45270309"/>
      <w:bookmarkStart w:id="203" w:name="_Toc45270365"/>
      <w:bookmarkStart w:id="204" w:name="_Toc64642427"/>
      <w:bookmarkStart w:id="205" w:name="_Toc64642473"/>
      <w:bookmarkStart w:id="206" w:name="_Toc64642541"/>
      <w:bookmarkStart w:id="207" w:name="_Toc64642631"/>
      <w:bookmarkStart w:id="208" w:name="_Toc64642773"/>
      <w:bookmarkStart w:id="209" w:name="_Toc66345022"/>
      <w:bookmarkStart w:id="210" w:name="_Toc67489873"/>
      <w:bookmarkStart w:id="211" w:name="_Toc67924021"/>
      <w:bookmarkStart w:id="212" w:name="_Toc67985552"/>
      <w:bookmarkStart w:id="213" w:name="_Toc67985597"/>
      <w:bookmarkStart w:id="214" w:name="_Toc69887621"/>
      <w:bookmarkStart w:id="215" w:name="_Toc69895004"/>
      <w:bookmarkStart w:id="216" w:name="_Toc69895051"/>
      <w:bookmarkStart w:id="217" w:name="_Toc69977119"/>
      <w:bookmarkStart w:id="218" w:name="_Toc69977224"/>
      <w:bookmarkStart w:id="219" w:name="_Toc70003051"/>
      <w:bookmarkStart w:id="220" w:name="_Toc72918524"/>
      <w:bookmarkStart w:id="221" w:name="_Toc7291857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66CBE77C"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222" w:name="_Toc24553046"/>
      <w:bookmarkStart w:id="223" w:name="_Toc24557999"/>
      <w:bookmarkStart w:id="224" w:name="_Toc24558110"/>
      <w:bookmarkStart w:id="225" w:name="_Toc45270140"/>
      <w:bookmarkStart w:id="226" w:name="_Toc45270183"/>
      <w:bookmarkStart w:id="227" w:name="_Toc45270310"/>
      <w:bookmarkStart w:id="228" w:name="_Toc45270366"/>
      <w:bookmarkStart w:id="229" w:name="_Toc64642428"/>
      <w:bookmarkStart w:id="230" w:name="_Toc64642474"/>
      <w:bookmarkStart w:id="231" w:name="_Toc64642542"/>
      <w:bookmarkStart w:id="232" w:name="_Toc64642632"/>
      <w:bookmarkStart w:id="233" w:name="_Toc64642774"/>
      <w:bookmarkStart w:id="234" w:name="_Toc66345023"/>
      <w:bookmarkStart w:id="235" w:name="_Toc67489874"/>
      <w:bookmarkStart w:id="236" w:name="_Toc67924022"/>
      <w:bookmarkStart w:id="237" w:name="_Toc67985553"/>
      <w:bookmarkStart w:id="238" w:name="_Toc67985598"/>
      <w:bookmarkStart w:id="239" w:name="_Toc69887622"/>
      <w:bookmarkStart w:id="240" w:name="_Toc69895005"/>
      <w:bookmarkStart w:id="241" w:name="_Toc69895052"/>
      <w:bookmarkStart w:id="242" w:name="_Toc69977120"/>
      <w:bookmarkStart w:id="243" w:name="_Toc69977225"/>
      <w:bookmarkStart w:id="244" w:name="_Toc70003052"/>
      <w:bookmarkStart w:id="245" w:name="_Toc72918525"/>
      <w:bookmarkStart w:id="246" w:name="_Toc7291857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77C6E31"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247" w:name="_Toc24553047"/>
      <w:bookmarkStart w:id="248" w:name="_Toc24558000"/>
      <w:bookmarkStart w:id="249" w:name="_Toc24558111"/>
      <w:bookmarkStart w:id="250" w:name="_Toc45270141"/>
      <w:bookmarkStart w:id="251" w:name="_Toc45270184"/>
      <w:bookmarkStart w:id="252" w:name="_Toc45270311"/>
      <w:bookmarkStart w:id="253" w:name="_Toc45270367"/>
      <w:bookmarkStart w:id="254" w:name="_Toc64642429"/>
      <w:bookmarkStart w:id="255" w:name="_Toc64642475"/>
      <w:bookmarkStart w:id="256" w:name="_Toc64642543"/>
      <w:bookmarkStart w:id="257" w:name="_Toc64642633"/>
      <w:bookmarkStart w:id="258" w:name="_Toc64642775"/>
      <w:bookmarkStart w:id="259" w:name="_Toc66345024"/>
      <w:bookmarkStart w:id="260" w:name="_Toc67489875"/>
      <w:bookmarkStart w:id="261" w:name="_Toc67924023"/>
      <w:bookmarkStart w:id="262" w:name="_Toc67985554"/>
      <w:bookmarkStart w:id="263" w:name="_Toc67985599"/>
      <w:bookmarkStart w:id="264" w:name="_Toc69887623"/>
      <w:bookmarkStart w:id="265" w:name="_Toc69895006"/>
      <w:bookmarkStart w:id="266" w:name="_Toc69895053"/>
      <w:bookmarkStart w:id="267" w:name="_Toc69977121"/>
      <w:bookmarkStart w:id="268" w:name="_Toc69977226"/>
      <w:bookmarkStart w:id="269" w:name="_Toc70003053"/>
      <w:bookmarkStart w:id="270" w:name="_Toc72918526"/>
      <w:bookmarkStart w:id="271" w:name="_Toc72918578"/>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B9C2817"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272" w:name="_Toc24553048"/>
      <w:bookmarkStart w:id="273" w:name="_Toc24558001"/>
      <w:bookmarkStart w:id="274" w:name="_Toc24558112"/>
      <w:bookmarkStart w:id="275" w:name="_Toc45270142"/>
      <w:bookmarkStart w:id="276" w:name="_Toc45270185"/>
      <w:bookmarkStart w:id="277" w:name="_Toc45270312"/>
      <w:bookmarkStart w:id="278" w:name="_Toc45270368"/>
      <w:bookmarkStart w:id="279" w:name="_Toc64642430"/>
      <w:bookmarkStart w:id="280" w:name="_Toc64642476"/>
      <w:bookmarkStart w:id="281" w:name="_Toc64642544"/>
      <w:bookmarkStart w:id="282" w:name="_Toc64642634"/>
      <w:bookmarkStart w:id="283" w:name="_Toc64642776"/>
      <w:bookmarkStart w:id="284" w:name="_Toc66345025"/>
      <w:bookmarkStart w:id="285" w:name="_Toc67489876"/>
      <w:bookmarkStart w:id="286" w:name="_Toc67924024"/>
      <w:bookmarkStart w:id="287" w:name="_Toc67985555"/>
      <w:bookmarkStart w:id="288" w:name="_Toc67985600"/>
      <w:bookmarkStart w:id="289" w:name="_Toc69887624"/>
      <w:bookmarkStart w:id="290" w:name="_Toc69895007"/>
      <w:bookmarkStart w:id="291" w:name="_Toc69895054"/>
      <w:bookmarkStart w:id="292" w:name="_Toc69977122"/>
      <w:bookmarkStart w:id="293" w:name="_Toc69977227"/>
      <w:bookmarkStart w:id="294" w:name="_Toc70003054"/>
      <w:bookmarkStart w:id="295" w:name="_Toc72918527"/>
      <w:bookmarkStart w:id="296" w:name="_Toc72918579"/>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0BACF79"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297" w:name="_Toc24553049"/>
      <w:bookmarkStart w:id="298" w:name="_Toc24558002"/>
      <w:bookmarkStart w:id="299" w:name="_Toc24558113"/>
      <w:bookmarkStart w:id="300" w:name="_Toc45270143"/>
      <w:bookmarkStart w:id="301" w:name="_Toc45270186"/>
      <w:bookmarkStart w:id="302" w:name="_Toc45270313"/>
      <w:bookmarkStart w:id="303" w:name="_Toc45270369"/>
      <w:bookmarkStart w:id="304" w:name="_Toc64642431"/>
      <w:bookmarkStart w:id="305" w:name="_Toc64642477"/>
      <w:bookmarkStart w:id="306" w:name="_Toc64642545"/>
      <w:bookmarkStart w:id="307" w:name="_Toc64642635"/>
      <w:bookmarkStart w:id="308" w:name="_Toc64642777"/>
      <w:bookmarkStart w:id="309" w:name="_Toc66345026"/>
      <w:bookmarkStart w:id="310" w:name="_Toc67489877"/>
      <w:bookmarkStart w:id="311" w:name="_Toc67924025"/>
      <w:bookmarkStart w:id="312" w:name="_Toc67985556"/>
      <w:bookmarkStart w:id="313" w:name="_Toc67985601"/>
      <w:bookmarkStart w:id="314" w:name="_Toc69887625"/>
      <w:bookmarkStart w:id="315" w:name="_Toc69895008"/>
      <w:bookmarkStart w:id="316" w:name="_Toc69895055"/>
      <w:bookmarkStart w:id="317" w:name="_Toc69977123"/>
      <w:bookmarkStart w:id="318" w:name="_Toc69977228"/>
      <w:bookmarkStart w:id="319" w:name="_Toc70003055"/>
      <w:bookmarkStart w:id="320" w:name="_Toc72918528"/>
      <w:bookmarkStart w:id="321" w:name="_Toc72918580"/>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9B63BFC" w14:textId="77777777" w:rsidR="003A6F49" w:rsidRPr="003A6F49" w:rsidRDefault="003A6F49" w:rsidP="007064CF">
      <w:pPr>
        <w:numPr>
          <w:ilvl w:val="0"/>
          <w:numId w:val="27"/>
        </w:numPr>
        <w:shd w:val="clear" w:color="auto" w:fill="DBE5F1" w:themeFill="accent1" w:themeFillTint="33"/>
        <w:suppressAutoHyphens/>
        <w:ind w:left="-426"/>
        <w:jc w:val="center"/>
        <w:outlineLvl w:val="0"/>
        <w:rPr>
          <w:rFonts w:ascii="Times New Roman" w:eastAsia="PMingLiU" w:hAnsi="Times New Roman"/>
          <w:b/>
          <w:vanish/>
          <w:sz w:val="24"/>
          <w:szCs w:val="24"/>
          <w:lang w:eastAsia="ar-SA"/>
        </w:rPr>
      </w:pPr>
      <w:bookmarkStart w:id="322" w:name="_Toc24553050"/>
      <w:bookmarkStart w:id="323" w:name="_Toc24558003"/>
      <w:bookmarkStart w:id="324" w:name="_Toc24558114"/>
      <w:bookmarkStart w:id="325" w:name="_Toc45270144"/>
      <w:bookmarkStart w:id="326" w:name="_Toc45270187"/>
      <w:bookmarkStart w:id="327" w:name="_Toc45270314"/>
      <w:bookmarkStart w:id="328" w:name="_Toc45270370"/>
      <w:bookmarkStart w:id="329" w:name="_Toc64642432"/>
      <w:bookmarkStart w:id="330" w:name="_Toc64642478"/>
      <w:bookmarkStart w:id="331" w:name="_Toc64642546"/>
      <w:bookmarkStart w:id="332" w:name="_Toc64642636"/>
      <w:bookmarkStart w:id="333" w:name="_Toc64642778"/>
      <w:bookmarkStart w:id="334" w:name="_Toc66345027"/>
      <w:bookmarkStart w:id="335" w:name="_Toc67489878"/>
      <w:bookmarkStart w:id="336" w:name="_Toc67924026"/>
      <w:bookmarkStart w:id="337" w:name="_Toc67985557"/>
      <w:bookmarkStart w:id="338" w:name="_Toc67985602"/>
      <w:bookmarkStart w:id="339" w:name="_Toc69887626"/>
      <w:bookmarkStart w:id="340" w:name="_Toc69895009"/>
      <w:bookmarkStart w:id="341" w:name="_Toc69895056"/>
      <w:bookmarkStart w:id="342" w:name="_Toc69977124"/>
      <w:bookmarkStart w:id="343" w:name="_Toc69977229"/>
      <w:bookmarkStart w:id="344" w:name="_Toc70003056"/>
      <w:bookmarkStart w:id="345" w:name="_Toc72918529"/>
      <w:bookmarkStart w:id="346" w:name="_Toc7291858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42717A61" w14:textId="77777777" w:rsidR="00A6641D" w:rsidRPr="002970E0" w:rsidRDefault="00A6641D" w:rsidP="004F793C">
      <w:pPr>
        <w:spacing w:line="276" w:lineRule="auto"/>
        <w:rPr>
          <w:rFonts w:ascii="Times New Roman" w:hAnsi="Times New Roman"/>
          <w:b/>
          <w:highlight w:val="yellow"/>
        </w:rPr>
      </w:pPr>
    </w:p>
    <w:p w14:paraId="13BF3621" w14:textId="77777777" w:rsidR="00573255" w:rsidRPr="00573255" w:rsidRDefault="007F5B1C" w:rsidP="00573255">
      <w:pPr>
        <w:pStyle w:val="Naslov3"/>
      </w:pPr>
      <w:bookmarkStart w:id="347" w:name="_Toc502299202"/>
      <w:bookmarkStart w:id="348" w:name="_Toc72918582"/>
      <w:r w:rsidRPr="00745AA7">
        <w:t>1</w:t>
      </w:r>
      <w:r w:rsidR="007064CF" w:rsidRPr="00745AA7">
        <w:t>3</w:t>
      </w:r>
      <w:r w:rsidRPr="00745AA7">
        <w:t xml:space="preserve">. </w:t>
      </w:r>
      <w:bookmarkEnd w:id="347"/>
      <w:r w:rsidR="00573255" w:rsidRPr="00573255">
        <w:t>KRITERIJI ZA ODABIR GOSPODARSKOG SUBJEKTA</w:t>
      </w:r>
      <w:bookmarkEnd w:id="348"/>
      <w:r w:rsidR="00573255" w:rsidRPr="00573255">
        <w:t xml:space="preserve"> </w:t>
      </w:r>
    </w:p>
    <w:p w14:paraId="1670C1F8" w14:textId="298C5EBD" w:rsidR="007F5B1C" w:rsidRPr="007F5B1C" w:rsidRDefault="00573255" w:rsidP="00573255">
      <w:pPr>
        <w:pStyle w:val="Naslov3"/>
        <w:rPr>
          <w:rFonts w:cs="Times New Roman"/>
          <w:szCs w:val="22"/>
        </w:rPr>
      </w:pPr>
      <w:bookmarkStart w:id="349" w:name="_Toc72918583"/>
      <w:r w:rsidRPr="00573255">
        <w:t>(UVJETI SPOSOBNOSTI)</w:t>
      </w:r>
      <w:bookmarkEnd w:id="349"/>
      <w:r w:rsidRPr="00573255">
        <w:t xml:space="preserve"> </w:t>
      </w:r>
      <w:r w:rsidR="002970E0" w:rsidRPr="002970E0">
        <w:rPr>
          <w:b w:val="0"/>
          <w:bCs/>
          <w:color w:val="FF0000"/>
        </w:rPr>
        <w:t xml:space="preserve"> </w:t>
      </w:r>
    </w:p>
    <w:p w14:paraId="7ECE12B1" w14:textId="77777777" w:rsidR="00A6641D" w:rsidRPr="00745AA7" w:rsidRDefault="00A6641D" w:rsidP="00986DA1">
      <w:pPr>
        <w:ind w:left="-426"/>
        <w:jc w:val="both"/>
        <w:rPr>
          <w:rFonts w:ascii="Times New Roman" w:hAnsi="Times New Roman"/>
          <w:b/>
          <w:bCs/>
          <w:color w:val="000000"/>
        </w:rPr>
      </w:pPr>
    </w:p>
    <w:p w14:paraId="62D0EB30" w14:textId="5372DAB0" w:rsidR="003A6F49" w:rsidRPr="002170E9" w:rsidRDefault="00B801FB" w:rsidP="00745AA7">
      <w:pPr>
        <w:pStyle w:val="Bezproreda1"/>
        <w:ind w:left="-142" w:hanging="284"/>
        <w:rPr>
          <w:rFonts w:ascii="Times New Roman" w:hAnsi="Times New Roman"/>
          <w:b/>
          <w:bCs/>
        </w:rPr>
      </w:pPr>
      <w:r w:rsidRPr="002170E9">
        <w:rPr>
          <w:rFonts w:ascii="Times New Roman" w:hAnsi="Times New Roman"/>
          <w:b/>
          <w:bCs/>
        </w:rPr>
        <w:t>13.1.</w:t>
      </w:r>
      <w:r w:rsidR="00E141AD" w:rsidRPr="002170E9">
        <w:rPr>
          <w:rFonts w:ascii="Times New Roman" w:hAnsi="Times New Roman"/>
          <w:b/>
          <w:bCs/>
        </w:rPr>
        <w:tab/>
      </w:r>
      <w:bookmarkStart w:id="350" w:name="_Toc45270373"/>
      <w:r w:rsidR="003A6F49" w:rsidRPr="002170E9">
        <w:rPr>
          <w:rFonts w:ascii="Times New Roman" w:hAnsi="Times New Roman"/>
          <w:b/>
          <w:bCs/>
        </w:rPr>
        <w:t>Sposobnost za obavljanje profesionalne djelatnosti:</w:t>
      </w:r>
      <w:bookmarkEnd w:id="350"/>
    </w:p>
    <w:p w14:paraId="03DB7D76" w14:textId="77777777" w:rsidR="003A6F49" w:rsidRPr="00B801FB" w:rsidRDefault="003A6F49" w:rsidP="00B801FB">
      <w:pPr>
        <w:pStyle w:val="Blokteksta"/>
        <w:ind w:left="-426" w:right="-1" w:firstLine="0"/>
        <w:rPr>
          <w:rFonts w:ascii="Times New Roman" w:eastAsia="PMingLiU" w:hAnsi="Times New Roman"/>
          <w:b w:val="0"/>
          <w:bCs/>
          <w:szCs w:val="22"/>
          <w:lang w:val="hr-HR" w:eastAsia="ar-SA"/>
        </w:rPr>
      </w:pPr>
      <w:r w:rsidRPr="00B801FB">
        <w:rPr>
          <w:rFonts w:ascii="Times New Roman" w:eastAsia="PMingLiU" w:hAnsi="Times New Roman"/>
          <w:b w:val="0"/>
          <w:bCs/>
          <w:szCs w:val="22"/>
          <w:lang w:val="hr-HR" w:eastAsia="ar-SA"/>
        </w:rPr>
        <w:t>Sposobnost za obavljanje profesionalne djelatnosti gospodarskog subjekta dokazuje se izvatkom iz</w:t>
      </w:r>
      <w:r w:rsidRPr="00B801FB">
        <w:rPr>
          <w:rFonts w:ascii="Times New Roman" w:eastAsia="PMingLiU" w:hAnsi="Times New Roman"/>
          <w:bCs/>
          <w:szCs w:val="22"/>
          <w:lang w:val="hr-HR" w:eastAsia="ar-SA"/>
        </w:rPr>
        <w:t xml:space="preserve"> sudskog, obrtnog, strukovnog ili drugog odgovarajućeg registra koji se vodi u državi njegova poslovnog nastana.</w:t>
      </w:r>
    </w:p>
    <w:p w14:paraId="1668D65C" w14:textId="77777777" w:rsidR="003A6F49" w:rsidRPr="00B801FB" w:rsidRDefault="003A6F49" w:rsidP="00B801FB">
      <w:pPr>
        <w:pStyle w:val="Blokteksta"/>
        <w:ind w:left="0" w:hanging="426"/>
        <w:rPr>
          <w:rFonts w:ascii="Times New Roman" w:hAnsi="Times New Roman"/>
          <w:szCs w:val="22"/>
          <w:lang w:val="hr-HR"/>
        </w:rPr>
      </w:pPr>
    </w:p>
    <w:p w14:paraId="4EF44DA1" w14:textId="13AA8718" w:rsidR="003A6F49" w:rsidRPr="00B801FB" w:rsidRDefault="003A6F49" w:rsidP="00B801FB">
      <w:pPr>
        <w:pStyle w:val="Tijeloteksta"/>
        <w:tabs>
          <w:tab w:val="num" w:pos="0"/>
        </w:tabs>
        <w:ind w:hanging="426"/>
        <w:jc w:val="both"/>
        <w:rPr>
          <w:b/>
          <w:sz w:val="22"/>
          <w:szCs w:val="22"/>
        </w:rPr>
      </w:pPr>
      <w:r w:rsidRPr="00B801FB">
        <w:rPr>
          <w:b/>
          <w:iCs/>
          <w:sz w:val="22"/>
          <w:szCs w:val="22"/>
        </w:rPr>
        <w:t xml:space="preserve">Dokaz ne smije biti stariji od 3 (tri) mjeseca od dana </w:t>
      </w:r>
      <w:r w:rsidR="00573255">
        <w:rPr>
          <w:b/>
          <w:bCs/>
          <w:sz w:val="22"/>
          <w:szCs w:val="22"/>
        </w:rPr>
        <w:t>objave</w:t>
      </w:r>
      <w:r w:rsidRPr="00B801FB">
        <w:rPr>
          <w:b/>
          <w:bCs/>
          <w:sz w:val="22"/>
          <w:szCs w:val="22"/>
        </w:rPr>
        <w:t xml:space="preserve"> Poziva na dostavu ponude.</w:t>
      </w:r>
    </w:p>
    <w:p w14:paraId="0D52FAE6" w14:textId="77777777" w:rsidR="003A6F49" w:rsidRPr="00B801FB" w:rsidRDefault="003A6F49" w:rsidP="00B801FB">
      <w:pPr>
        <w:pStyle w:val="Blokteksta"/>
        <w:ind w:left="0" w:right="-1" w:hanging="426"/>
        <w:rPr>
          <w:rFonts w:ascii="Times New Roman" w:hAnsi="Times New Roman"/>
          <w:b w:val="0"/>
          <w:iCs/>
          <w:color w:val="000000"/>
          <w:szCs w:val="22"/>
          <w:lang w:val="hr-HR"/>
        </w:rPr>
      </w:pPr>
    </w:p>
    <w:p w14:paraId="43700220" w14:textId="100D4F2E" w:rsidR="003A6F49" w:rsidRPr="00B801FB" w:rsidRDefault="003A6F49" w:rsidP="00B801FB">
      <w:pPr>
        <w:widowControl w:val="0"/>
        <w:tabs>
          <w:tab w:val="left" w:pos="3780"/>
          <w:tab w:val="left" w:pos="9781"/>
        </w:tabs>
        <w:autoSpaceDE w:val="0"/>
        <w:autoSpaceDN w:val="0"/>
        <w:adjustRightInd w:val="0"/>
        <w:ind w:left="-426"/>
        <w:jc w:val="both"/>
        <w:rPr>
          <w:rFonts w:ascii="Times New Roman" w:hAnsi="Times New Roman"/>
          <w:b/>
          <w:color w:val="000000"/>
          <w:u w:val="single"/>
        </w:rPr>
      </w:pPr>
      <w:r w:rsidRPr="00B801FB">
        <w:rPr>
          <w:rFonts w:ascii="Times New Roman" w:hAnsi="Times New Roman"/>
        </w:rPr>
        <w:t>Ponuditelj može traženi dokaz dostaviti u ovjerenoj preslici ili neovjerenoj preslici. Neovjerenom preslikom smatra se i neovjereni ispis elektroničke isprave.</w:t>
      </w:r>
      <w:r w:rsidRPr="00B801FB">
        <w:rPr>
          <w:rFonts w:ascii="Times New Roman" w:hAnsi="Times New Roman"/>
          <w:b/>
          <w:color w:val="000000"/>
          <w:u w:val="single"/>
        </w:rPr>
        <w:t xml:space="preserve"> </w:t>
      </w:r>
    </w:p>
    <w:p w14:paraId="3B0E64C9" w14:textId="5603B79A" w:rsidR="003A6F49" w:rsidRPr="00B801FB" w:rsidRDefault="003A6F49" w:rsidP="00B801FB">
      <w:pPr>
        <w:ind w:left="-426"/>
        <w:jc w:val="both"/>
        <w:rPr>
          <w:rFonts w:ascii="Times New Roman" w:hAnsi="Times New Roman"/>
        </w:rPr>
      </w:pPr>
      <w:r w:rsidRPr="00B801FB">
        <w:rPr>
          <w:rFonts w:ascii="Times New Roman" w:hAnsi="Times New Roman"/>
        </w:rPr>
        <w:t xml:space="preserve">Nakon rangiranja ponuda prema kriteriju za odabir ponude, a prije donošenja odluke o odabiru, naručitelj može od najpovoljnijeg ponuditelja, s kojim namjerava sklopiti ugovor </w:t>
      </w:r>
      <w:r w:rsidRPr="00F55259">
        <w:rPr>
          <w:rFonts w:ascii="Times New Roman" w:hAnsi="Times New Roman"/>
        </w:rPr>
        <w:t>o  nabavi</w:t>
      </w:r>
      <w:r w:rsidR="001334D2" w:rsidRPr="00F55259">
        <w:rPr>
          <w:rFonts w:ascii="Times New Roman" w:hAnsi="Times New Roman"/>
        </w:rPr>
        <w:t xml:space="preserve"> usluga</w:t>
      </w:r>
      <w:r w:rsidRPr="00B801FB">
        <w:rPr>
          <w:rFonts w:ascii="Times New Roman" w:hAnsi="Times New Roman"/>
        </w:rPr>
        <w:t>, zatražiti dostavu izvornika ili ovjerenih preslika svih traženih isprava.</w:t>
      </w:r>
    </w:p>
    <w:p w14:paraId="323D40B9" w14:textId="69A358AC" w:rsidR="003A6F49" w:rsidRPr="00B801FB" w:rsidRDefault="003A6F49" w:rsidP="00573255">
      <w:pPr>
        <w:jc w:val="both"/>
        <w:rPr>
          <w:rFonts w:ascii="Times New Roman" w:hAnsi="Times New Roman"/>
        </w:rPr>
      </w:pPr>
    </w:p>
    <w:p w14:paraId="72E8BA8B" w14:textId="77777777" w:rsidR="003A6F49" w:rsidRPr="00B801FB" w:rsidRDefault="003A6F49" w:rsidP="00B801FB">
      <w:pPr>
        <w:pStyle w:val="Blokteksta"/>
        <w:ind w:left="0" w:right="-1" w:hanging="426"/>
        <w:rPr>
          <w:rFonts w:ascii="Times New Roman" w:hAnsi="Times New Roman"/>
          <w:bCs/>
          <w:iCs/>
          <w:szCs w:val="22"/>
          <w:lang w:val="hr-HR"/>
        </w:rPr>
      </w:pPr>
    </w:p>
    <w:p w14:paraId="27DD82DD" w14:textId="44560ED8" w:rsidR="00E141AD" w:rsidRPr="00B801FB" w:rsidRDefault="003A6F49" w:rsidP="00B801FB">
      <w:pPr>
        <w:pStyle w:val="Blokteksta"/>
        <w:ind w:left="-426" w:right="-1" w:firstLine="0"/>
        <w:rPr>
          <w:rFonts w:ascii="Times New Roman" w:hAnsi="Times New Roman"/>
          <w:b w:val="0"/>
          <w:iCs/>
          <w:szCs w:val="22"/>
          <w:lang w:val="hr-HR"/>
        </w:rPr>
      </w:pPr>
      <w:r w:rsidRPr="00B801FB">
        <w:rPr>
          <w:rFonts w:ascii="Times New Roman" w:hAnsi="Times New Roman"/>
          <w:b w:val="0"/>
          <w:iCs/>
          <w:szCs w:val="22"/>
          <w:lang w:val="hr-HR"/>
        </w:rPr>
        <w:t>U slučaju zajedničke ponude, članovi zajednice gospodarskih subjekata i podugovaratelji (ako je primjenjivo) obvezni su pojedinačno dokazati postojanje ove sposobnosti.</w:t>
      </w:r>
    </w:p>
    <w:p w14:paraId="75E023C0" w14:textId="77777777" w:rsidR="00B12D6D" w:rsidRDefault="00B12D6D" w:rsidP="00B801FB">
      <w:pPr>
        <w:ind w:left="-426" w:hanging="426"/>
        <w:jc w:val="both"/>
        <w:rPr>
          <w:rFonts w:ascii="Times New Roman" w:hAnsi="Times New Roman"/>
        </w:rPr>
      </w:pPr>
    </w:p>
    <w:p w14:paraId="50B36B48" w14:textId="77777777" w:rsidR="00A6641D" w:rsidRPr="00DF261E" w:rsidRDefault="00A6641D" w:rsidP="00B801FB">
      <w:pPr>
        <w:ind w:left="-426" w:hanging="426"/>
        <w:jc w:val="both"/>
        <w:rPr>
          <w:rFonts w:ascii="Times New Roman" w:hAnsi="Times New Roman"/>
        </w:rPr>
      </w:pPr>
    </w:p>
    <w:p w14:paraId="0E2799B4" w14:textId="1E7975BA" w:rsidR="00E141AD" w:rsidRPr="002170E9" w:rsidRDefault="00B801FB" w:rsidP="00B801FB">
      <w:pPr>
        <w:ind w:hanging="426"/>
        <w:jc w:val="both"/>
        <w:rPr>
          <w:rFonts w:ascii="Times New Roman" w:hAnsi="Times New Roman"/>
          <w:b/>
        </w:rPr>
      </w:pPr>
      <w:bookmarkStart w:id="351" w:name="_Hlk66882143"/>
      <w:r w:rsidRPr="00C651AB">
        <w:rPr>
          <w:rFonts w:ascii="Times New Roman" w:hAnsi="Times New Roman"/>
          <w:b/>
        </w:rPr>
        <w:t xml:space="preserve">13.2.  </w:t>
      </w:r>
      <w:r w:rsidR="00A6641D" w:rsidRPr="00C651AB">
        <w:rPr>
          <w:rFonts w:ascii="Times New Roman" w:hAnsi="Times New Roman"/>
          <w:b/>
        </w:rPr>
        <w:t>Uvjeti i dokazi tehničke i stručne sposobnosti</w:t>
      </w:r>
    </w:p>
    <w:bookmarkEnd w:id="351"/>
    <w:p w14:paraId="20403B20" w14:textId="77777777" w:rsidR="00B12D6D" w:rsidRPr="002170E9" w:rsidRDefault="00B12D6D" w:rsidP="00B12D6D">
      <w:pPr>
        <w:pStyle w:val="Odlomakpopisa"/>
        <w:ind w:left="360"/>
        <w:jc w:val="both"/>
        <w:rPr>
          <w:rFonts w:ascii="Times New Roman" w:hAnsi="Times New Roman"/>
          <w:b/>
        </w:rPr>
      </w:pPr>
    </w:p>
    <w:p w14:paraId="5B28FEF5" w14:textId="77777777" w:rsidR="00E141AD" w:rsidRPr="002170E9" w:rsidRDefault="00B12D6D" w:rsidP="00B12D6D">
      <w:pPr>
        <w:pStyle w:val="Odlomakpopisa"/>
        <w:ind w:left="0" w:hanging="426"/>
        <w:jc w:val="both"/>
        <w:rPr>
          <w:rFonts w:ascii="Times New Roman" w:hAnsi="Times New Roman"/>
          <w:b/>
        </w:rPr>
      </w:pPr>
      <w:r w:rsidRPr="002170E9">
        <w:rPr>
          <w:rFonts w:ascii="Times New Roman" w:hAnsi="Times New Roman"/>
          <w:b/>
        </w:rPr>
        <w:t>Tehnička i stručna sposobnost dokazuje se sljedećim dokazima:</w:t>
      </w:r>
    </w:p>
    <w:p w14:paraId="4EC9F005" w14:textId="3491DF5A" w:rsidR="00E141AD" w:rsidRPr="002170E9" w:rsidRDefault="00A6641D" w:rsidP="00E141AD">
      <w:pPr>
        <w:ind w:left="-426"/>
        <w:jc w:val="both"/>
        <w:rPr>
          <w:rFonts w:ascii="Times New Roman" w:hAnsi="Times New Roman"/>
        </w:rPr>
      </w:pPr>
      <w:r w:rsidRPr="002170E9">
        <w:rPr>
          <w:rFonts w:ascii="Times New Roman" w:hAnsi="Times New Roman"/>
          <w:b/>
        </w:rPr>
        <w:t>Popi</w:t>
      </w:r>
      <w:r w:rsidR="00870C9A" w:rsidRPr="002170E9">
        <w:rPr>
          <w:rFonts w:ascii="Times New Roman" w:hAnsi="Times New Roman"/>
          <w:b/>
        </w:rPr>
        <w:t>som</w:t>
      </w:r>
      <w:r w:rsidRPr="002170E9">
        <w:rPr>
          <w:rFonts w:ascii="Times New Roman" w:hAnsi="Times New Roman"/>
          <w:b/>
        </w:rPr>
        <w:t xml:space="preserve"> </w:t>
      </w:r>
      <w:r w:rsidR="00C93B21" w:rsidRPr="002170E9">
        <w:rPr>
          <w:rFonts w:ascii="Times New Roman" w:hAnsi="Times New Roman"/>
          <w:b/>
        </w:rPr>
        <w:t xml:space="preserve">glavnih </w:t>
      </w:r>
      <w:r w:rsidR="00100CD2">
        <w:rPr>
          <w:rFonts w:ascii="Times New Roman" w:hAnsi="Times New Roman"/>
          <w:b/>
        </w:rPr>
        <w:t>ugovora</w:t>
      </w:r>
      <w:r w:rsidR="00900858">
        <w:rPr>
          <w:rFonts w:ascii="Times New Roman" w:hAnsi="Times New Roman"/>
          <w:b/>
        </w:rPr>
        <w:t>/usluga</w:t>
      </w:r>
      <w:r w:rsidR="00C93B21" w:rsidRPr="002170E9">
        <w:rPr>
          <w:rFonts w:ascii="Times New Roman" w:hAnsi="Times New Roman"/>
          <w:b/>
        </w:rPr>
        <w:t xml:space="preserve"> </w:t>
      </w:r>
      <w:r w:rsidR="001710E3" w:rsidRPr="002170E9">
        <w:rPr>
          <w:rFonts w:ascii="Times New Roman" w:hAnsi="Times New Roman"/>
        </w:rPr>
        <w:t>koje</w:t>
      </w:r>
      <w:r w:rsidR="00312F22" w:rsidRPr="002170E9">
        <w:rPr>
          <w:rFonts w:ascii="Times New Roman" w:hAnsi="Times New Roman"/>
        </w:rPr>
        <w:t xml:space="preserve"> </w:t>
      </w:r>
      <w:r w:rsidR="001710E3" w:rsidRPr="002170E9">
        <w:rPr>
          <w:rFonts w:ascii="Times New Roman" w:hAnsi="Times New Roman"/>
        </w:rPr>
        <w:t>su iste ili slične</w:t>
      </w:r>
      <w:r w:rsidR="00312F22" w:rsidRPr="002170E9">
        <w:rPr>
          <w:rFonts w:ascii="Times New Roman" w:hAnsi="Times New Roman"/>
        </w:rPr>
        <w:t xml:space="preserve"> kao što je ovaj predmet nabave</w:t>
      </w:r>
      <w:r w:rsidR="00B80F9D" w:rsidRPr="002170E9">
        <w:rPr>
          <w:rFonts w:ascii="Times New Roman" w:hAnsi="Times New Roman"/>
        </w:rPr>
        <w:t xml:space="preserve"> </w:t>
      </w:r>
      <w:r w:rsidR="00312F22" w:rsidRPr="002170E9">
        <w:rPr>
          <w:rFonts w:ascii="Times New Roman" w:hAnsi="Times New Roman"/>
        </w:rPr>
        <w:t>izvršenih u godini u</w:t>
      </w:r>
      <w:r w:rsidR="00E141AD" w:rsidRPr="002170E9">
        <w:rPr>
          <w:rFonts w:ascii="Times New Roman" w:hAnsi="Times New Roman"/>
        </w:rPr>
        <w:t xml:space="preserve"> kojoj je započeo postupak </w:t>
      </w:r>
      <w:r w:rsidR="00312F22" w:rsidRPr="002170E9">
        <w:rPr>
          <w:rFonts w:ascii="Times New Roman" w:hAnsi="Times New Roman"/>
        </w:rPr>
        <w:t xml:space="preserve">nabave i tijekom </w:t>
      </w:r>
      <w:r w:rsidR="004D4DC6" w:rsidRPr="002170E9">
        <w:rPr>
          <w:rFonts w:ascii="Times New Roman" w:hAnsi="Times New Roman"/>
        </w:rPr>
        <w:t>3 godine</w:t>
      </w:r>
      <w:r w:rsidR="00312F22" w:rsidRPr="002170E9">
        <w:rPr>
          <w:rFonts w:ascii="Times New Roman" w:hAnsi="Times New Roman"/>
        </w:rPr>
        <w:t xml:space="preserve"> koje prethodne toj godini. </w:t>
      </w:r>
      <w:r w:rsidR="00E141AD" w:rsidRPr="002170E9">
        <w:rPr>
          <w:rFonts w:ascii="Times New Roman" w:hAnsi="Times New Roman"/>
        </w:rPr>
        <w:t xml:space="preserve">Kako bi dokazao svoju sposobnost, ponuditelj mora dokazati da je u navedenom razdoblju uredno izvršio jedan ili više </w:t>
      </w:r>
      <w:r w:rsidR="001334D2" w:rsidRPr="002170E9">
        <w:rPr>
          <w:rFonts w:ascii="Times New Roman" w:hAnsi="Times New Roman"/>
        </w:rPr>
        <w:t>usluga</w:t>
      </w:r>
      <w:r w:rsidR="00E141AD" w:rsidRPr="002170E9">
        <w:rPr>
          <w:rFonts w:ascii="Times New Roman" w:hAnsi="Times New Roman"/>
        </w:rPr>
        <w:t xml:space="preserve">, </w:t>
      </w:r>
      <w:r w:rsidR="00C93B21" w:rsidRPr="00C651AB">
        <w:rPr>
          <w:rFonts w:ascii="Times New Roman" w:hAnsi="Times New Roman"/>
          <w:b/>
        </w:rPr>
        <w:t>najviše</w:t>
      </w:r>
      <w:r w:rsidR="00C651AB">
        <w:rPr>
          <w:rFonts w:ascii="Times New Roman" w:hAnsi="Times New Roman"/>
          <w:b/>
        </w:rPr>
        <w:t xml:space="preserve"> </w:t>
      </w:r>
      <w:r w:rsidR="00C651AB">
        <w:rPr>
          <w:rFonts w:ascii="Times New Roman" w:hAnsi="Times New Roman"/>
          <w:b/>
        </w:rPr>
        <w:lastRenderedPageBreak/>
        <w:t>5</w:t>
      </w:r>
      <w:r w:rsidR="004D4DC6" w:rsidRPr="002170E9">
        <w:rPr>
          <w:rFonts w:ascii="Times New Roman" w:hAnsi="Times New Roman"/>
          <w:b/>
        </w:rPr>
        <w:t xml:space="preserve"> </w:t>
      </w:r>
      <w:r w:rsidR="00D14B5F">
        <w:rPr>
          <w:rFonts w:ascii="Times New Roman" w:hAnsi="Times New Roman"/>
          <w:b/>
        </w:rPr>
        <w:t xml:space="preserve">izvršenih </w:t>
      </w:r>
      <w:r w:rsidR="00900858">
        <w:rPr>
          <w:rFonts w:ascii="Times New Roman" w:hAnsi="Times New Roman"/>
          <w:b/>
        </w:rPr>
        <w:t>ugovora/</w:t>
      </w:r>
      <w:r w:rsidR="001334D2" w:rsidRPr="002170E9">
        <w:rPr>
          <w:rFonts w:ascii="Times New Roman" w:hAnsi="Times New Roman"/>
          <w:b/>
        </w:rPr>
        <w:t>usluga</w:t>
      </w:r>
      <w:r w:rsidR="00E141AD" w:rsidRPr="002170E9">
        <w:rPr>
          <w:rFonts w:ascii="Times New Roman" w:hAnsi="Times New Roman"/>
        </w:rPr>
        <w:t>, čija je ukupna zbrojena vrijednost jednaka ili veća od procijenjene vrijednosti nabave</w:t>
      </w:r>
      <w:r w:rsidR="004D4DC6" w:rsidRPr="002170E9">
        <w:rPr>
          <w:rFonts w:ascii="Times New Roman" w:hAnsi="Times New Roman"/>
        </w:rPr>
        <w:t xml:space="preserve"> bez PDV-a</w:t>
      </w:r>
      <w:r w:rsidR="00E141AD" w:rsidRPr="002170E9">
        <w:rPr>
          <w:rFonts w:ascii="Times New Roman" w:hAnsi="Times New Roman"/>
        </w:rPr>
        <w:t xml:space="preserve">. </w:t>
      </w:r>
    </w:p>
    <w:p w14:paraId="343E490C" w14:textId="77777777" w:rsidR="00B801FB" w:rsidRPr="002170E9" w:rsidRDefault="00B801FB" w:rsidP="00E141AD">
      <w:pPr>
        <w:ind w:left="-426"/>
        <w:jc w:val="both"/>
        <w:rPr>
          <w:rFonts w:ascii="Times New Roman" w:hAnsi="Times New Roman"/>
        </w:rPr>
      </w:pPr>
    </w:p>
    <w:p w14:paraId="3409C2B0" w14:textId="48D7B3BC" w:rsidR="00312F22" w:rsidRPr="002170E9" w:rsidRDefault="00312F22" w:rsidP="00E141AD">
      <w:pPr>
        <w:ind w:left="-426"/>
        <w:jc w:val="both"/>
        <w:rPr>
          <w:rFonts w:ascii="Times New Roman" w:hAnsi="Times New Roman"/>
        </w:rPr>
      </w:pPr>
      <w:r w:rsidRPr="002170E9">
        <w:rPr>
          <w:rFonts w:ascii="Times New Roman" w:hAnsi="Times New Roman"/>
        </w:rPr>
        <w:t xml:space="preserve">Popis </w:t>
      </w:r>
      <w:r w:rsidR="00100CD2">
        <w:rPr>
          <w:rFonts w:ascii="Times New Roman" w:hAnsi="Times New Roman"/>
        </w:rPr>
        <w:t>ugovora</w:t>
      </w:r>
      <w:r w:rsidR="00900858">
        <w:rPr>
          <w:rFonts w:ascii="Times New Roman" w:hAnsi="Times New Roman"/>
        </w:rPr>
        <w:t>/usluga</w:t>
      </w:r>
      <w:r w:rsidRPr="002170E9">
        <w:rPr>
          <w:rFonts w:ascii="Times New Roman" w:hAnsi="Times New Roman"/>
        </w:rPr>
        <w:t xml:space="preserve"> sadrži iz</w:t>
      </w:r>
      <w:r w:rsidR="00A8574C" w:rsidRPr="002170E9">
        <w:rPr>
          <w:rFonts w:ascii="Times New Roman" w:hAnsi="Times New Roman"/>
        </w:rPr>
        <w:t>nos, datum, mjesto isporuke usluga</w:t>
      </w:r>
      <w:r w:rsidRPr="002170E9">
        <w:rPr>
          <w:rFonts w:ascii="Times New Roman" w:hAnsi="Times New Roman"/>
        </w:rPr>
        <w:t xml:space="preserve"> i naziv druge ugovorne strane. Ako je potrebno, naručitelj može izravno od druge ugovorne strane zatražiti provjeru istinitosti </w:t>
      </w:r>
      <w:r w:rsidR="00D42D22" w:rsidRPr="002170E9">
        <w:rPr>
          <w:rFonts w:ascii="Times New Roman" w:hAnsi="Times New Roman"/>
        </w:rPr>
        <w:t>navoda</w:t>
      </w:r>
      <w:r w:rsidR="00E141AD" w:rsidRPr="002170E9">
        <w:rPr>
          <w:rFonts w:ascii="Times New Roman" w:hAnsi="Times New Roman"/>
        </w:rPr>
        <w:t xml:space="preserve"> te isključiti ponuditelje, ukoliko utvrdi da je dostavio </w:t>
      </w:r>
      <w:r w:rsidR="008F35B2" w:rsidRPr="002170E9">
        <w:rPr>
          <w:rFonts w:ascii="Times New Roman" w:hAnsi="Times New Roman"/>
        </w:rPr>
        <w:t xml:space="preserve">lažne podatke odnosno nije </w:t>
      </w:r>
      <w:r w:rsidR="00F52DCB" w:rsidRPr="002170E9">
        <w:rPr>
          <w:rFonts w:ascii="Times New Roman" w:hAnsi="Times New Roman"/>
        </w:rPr>
        <w:t xml:space="preserve">uredno </w:t>
      </w:r>
      <w:r w:rsidR="008F35B2" w:rsidRPr="002170E9">
        <w:rPr>
          <w:rFonts w:ascii="Times New Roman" w:hAnsi="Times New Roman"/>
        </w:rPr>
        <w:t>izvršio</w:t>
      </w:r>
      <w:r w:rsidR="00F52DCB" w:rsidRPr="002170E9">
        <w:rPr>
          <w:rFonts w:ascii="Times New Roman" w:hAnsi="Times New Roman"/>
        </w:rPr>
        <w:t xml:space="preserve"> uslugu</w:t>
      </w:r>
      <w:r w:rsidRPr="002170E9">
        <w:rPr>
          <w:rFonts w:ascii="Times New Roman" w:hAnsi="Times New Roman"/>
        </w:rPr>
        <w:t>.</w:t>
      </w:r>
    </w:p>
    <w:p w14:paraId="757EAFBA" w14:textId="77777777" w:rsidR="00F80949" w:rsidRPr="002170E9" w:rsidRDefault="00F80949" w:rsidP="00E141AD">
      <w:pPr>
        <w:ind w:left="-426"/>
        <w:jc w:val="both"/>
        <w:rPr>
          <w:rFonts w:ascii="Times New Roman" w:hAnsi="Times New Roman"/>
        </w:rPr>
      </w:pPr>
    </w:p>
    <w:p w14:paraId="182871F3" w14:textId="77777777" w:rsidR="00F80949" w:rsidRPr="002170E9" w:rsidRDefault="00F80949" w:rsidP="00F80949">
      <w:pPr>
        <w:tabs>
          <w:tab w:val="left" w:pos="426"/>
        </w:tabs>
        <w:spacing w:line="276" w:lineRule="auto"/>
        <w:ind w:left="-426"/>
        <w:jc w:val="both"/>
        <w:rPr>
          <w:rFonts w:ascii="Times New Roman" w:eastAsia="DengXian" w:hAnsi="Times New Roman"/>
          <w:b/>
          <w:noProof/>
          <w:u w:val="single"/>
          <w:lang w:eastAsia="zh-CN"/>
        </w:rPr>
      </w:pPr>
      <w:r w:rsidRPr="002170E9">
        <w:rPr>
          <w:rFonts w:ascii="Times New Roman" w:eastAsia="DengXian" w:hAnsi="Times New Roman"/>
          <w:i/>
          <w:noProof/>
          <w:u w:val="single"/>
          <w:lang w:eastAsia="zh-CN"/>
        </w:rPr>
        <w:t>Obrazloženje traženih uvjeta tehničke i stručne sposobnosti iz ove točke</w:t>
      </w:r>
      <w:r w:rsidRPr="002170E9">
        <w:rPr>
          <w:rFonts w:ascii="Times New Roman" w:eastAsia="DengXian" w:hAnsi="Times New Roman"/>
          <w:noProof/>
          <w:u w:val="single"/>
          <w:lang w:eastAsia="zh-CN"/>
        </w:rPr>
        <w:t>:</w:t>
      </w:r>
    </w:p>
    <w:p w14:paraId="62A84906" w14:textId="77777777" w:rsidR="00F80949" w:rsidRPr="002170E9" w:rsidRDefault="00F80949" w:rsidP="00F80949">
      <w:pPr>
        <w:autoSpaceDE w:val="0"/>
        <w:autoSpaceDN w:val="0"/>
        <w:adjustRightInd w:val="0"/>
        <w:ind w:left="-426"/>
        <w:jc w:val="both"/>
        <w:rPr>
          <w:rFonts w:ascii="Times New Roman" w:hAnsi="Times New Roman"/>
          <w:noProof/>
          <w:lang w:eastAsia="hr-HR"/>
        </w:rPr>
      </w:pPr>
      <w:bookmarkStart w:id="352" w:name="_Hlk116874"/>
      <w:r w:rsidRPr="002170E9">
        <w:rPr>
          <w:rFonts w:ascii="Times New Roman" w:hAnsi="Times New Roman"/>
          <w:noProof/>
          <w:lang w:eastAsia="hr-HR"/>
        </w:rPr>
        <w:t xml:space="preserve">Zahtijevanom minimalnom razinom tehničke i stručne sposobnosti iz ove točke Naručitelj se osigurava da će ponuditelj biti tehnički i stručno sposoban pružiti uslugu koja je predmet nabave u sukladnosti s traženim zahtjevima i rokovima te ispunjavanjem traženih uvjeta ponuditelj dokazuje primjereno iskustvo, što ulijeva sigurnost da će Ponuditelj (ukoliko bude izabran) pružiti uslugu kvalitetno, stručno, pravovremeno i profesionalno. </w:t>
      </w:r>
    </w:p>
    <w:bookmarkEnd w:id="352"/>
    <w:p w14:paraId="6D064B89" w14:textId="77777777" w:rsidR="00312F22" w:rsidRPr="006D54E5" w:rsidRDefault="00312F22" w:rsidP="005A1AEF">
      <w:pPr>
        <w:spacing w:line="276" w:lineRule="auto"/>
        <w:jc w:val="both"/>
        <w:rPr>
          <w:rFonts w:ascii="Times New Roman" w:hAnsi="Times New Roman"/>
        </w:rPr>
      </w:pPr>
    </w:p>
    <w:p w14:paraId="1A714086" w14:textId="249329E8" w:rsidR="000C36B9" w:rsidRDefault="00A6641D" w:rsidP="000C36B9">
      <w:pPr>
        <w:spacing w:line="276" w:lineRule="auto"/>
        <w:ind w:hanging="426"/>
        <w:rPr>
          <w:rFonts w:ascii="Times New Roman" w:hAnsi="Times New Roman"/>
        </w:rPr>
      </w:pPr>
      <w:r w:rsidRPr="006D54E5">
        <w:rPr>
          <w:rFonts w:ascii="Times New Roman" w:hAnsi="Times New Roman"/>
          <w:b/>
        </w:rPr>
        <w:t>POTREBNO DOSTAVITI:</w:t>
      </w:r>
      <w:r w:rsidR="00100CD2">
        <w:rPr>
          <w:rFonts w:ascii="Times New Roman" w:hAnsi="Times New Roman"/>
        </w:rPr>
        <w:t xml:space="preserve">  Popis </w:t>
      </w:r>
      <w:r w:rsidR="0016105F">
        <w:rPr>
          <w:rFonts w:ascii="Times New Roman" w:hAnsi="Times New Roman"/>
        </w:rPr>
        <w:t>ugovora/usluga</w:t>
      </w:r>
      <w:r w:rsidRPr="006D54E5">
        <w:rPr>
          <w:rFonts w:ascii="Times New Roman" w:hAnsi="Times New Roman"/>
        </w:rPr>
        <w:t xml:space="preserve"> (predložak u sklopu </w:t>
      </w:r>
      <w:r w:rsidR="0079552F">
        <w:rPr>
          <w:rFonts w:ascii="Times New Roman" w:hAnsi="Times New Roman"/>
        </w:rPr>
        <w:t>poziva za dostavu ponuda</w:t>
      </w:r>
      <w:r w:rsidRPr="006D54E5">
        <w:rPr>
          <w:rFonts w:ascii="Times New Roman" w:hAnsi="Times New Roman"/>
        </w:rPr>
        <w:t xml:space="preserve">, </w:t>
      </w:r>
      <w:r w:rsidR="00D70530" w:rsidRPr="006D54E5">
        <w:rPr>
          <w:rFonts w:ascii="Times New Roman" w:hAnsi="Times New Roman"/>
          <w:b/>
        </w:rPr>
        <w:t>Obrazac</w:t>
      </w:r>
      <w:r w:rsidR="002170E9">
        <w:rPr>
          <w:rFonts w:ascii="Times New Roman" w:hAnsi="Times New Roman"/>
          <w:b/>
        </w:rPr>
        <w:t xml:space="preserve"> </w:t>
      </w:r>
      <w:r w:rsidR="00D70530" w:rsidRPr="006D54E5">
        <w:rPr>
          <w:rFonts w:ascii="Times New Roman" w:hAnsi="Times New Roman"/>
          <w:b/>
        </w:rPr>
        <w:t>2</w:t>
      </w:r>
      <w:r w:rsidRPr="006D54E5">
        <w:rPr>
          <w:rFonts w:ascii="Times New Roman" w:hAnsi="Times New Roman"/>
        </w:rPr>
        <w:t>)</w:t>
      </w:r>
    </w:p>
    <w:p w14:paraId="71E7601F" w14:textId="62F8DA52" w:rsidR="000C36B9" w:rsidRDefault="000C36B9" w:rsidP="000C36B9">
      <w:pPr>
        <w:ind w:hanging="426"/>
        <w:jc w:val="both"/>
        <w:rPr>
          <w:rFonts w:ascii="Times New Roman" w:hAnsi="Times New Roman"/>
          <w:b/>
          <w:bCs/>
        </w:rPr>
      </w:pPr>
      <w:r>
        <w:rPr>
          <w:rFonts w:ascii="Times New Roman" w:hAnsi="Times New Roman"/>
          <w:b/>
        </w:rPr>
        <w:t xml:space="preserve">13.3. </w:t>
      </w:r>
      <w:r w:rsidRPr="00B801FB">
        <w:rPr>
          <w:rFonts w:ascii="Times New Roman" w:hAnsi="Times New Roman"/>
          <w:b/>
        </w:rPr>
        <w:t xml:space="preserve"> </w:t>
      </w:r>
      <w:r>
        <w:rPr>
          <w:rFonts w:ascii="Times New Roman" w:hAnsi="Times New Roman"/>
          <w:b/>
          <w:bCs/>
        </w:rPr>
        <w:t>Popis stručnjaka potrebnih za izvršenje ugovora te njihove minimalne obrazovne i stručne kvalifikacije</w:t>
      </w:r>
    </w:p>
    <w:p w14:paraId="05BC37A4" w14:textId="77777777" w:rsidR="000C36B9" w:rsidRDefault="000C36B9" w:rsidP="000C36B9">
      <w:pPr>
        <w:ind w:hanging="426"/>
        <w:jc w:val="both"/>
        <w:rPr>
          <w:rFonts w:ascii="Times New Roman" w:hAnsi="Times New Roman"/>
          <w:b/>
          <w:bCs/>
        </w:rPr>
      </w:pPr>
    </w:p>
    <w:p w14:paraId="229843CF" w14:textId="26EAE725" w:rsidR="000C36B9" w:rsidRPr="00023074" w:rsidRDefault="000C36B9" w:rsidP="000C36B9">
      <w:pPr>
        <w:ind w:left="-426"/>
        <w:jc w:val="both"/>
        <w:rPr>
          <w:rFonts w:ascii="Times New Roman" w:hAnsi="Times New Roman"/>
        </w:rPr>
      </w:pPr>
      <w:r w:rsidRPr="00023074">
        <w:rPr>
          <w:rFonts w:ascii="Times New Roman" w:hAnsi="Times New Roman"/>
        </w:rPr>
        <w:t xml:space="preserve">Gospodarski subjekt mora dokazati da za izvršavanje predmeta nabave raspolaže minimalno s </w:t>
      </w:r>
      <w:r w:rsidR="00D94777">
        <w:rPr>
          <w:rFonts w:ascii="Times New Roman" w:hAnsi="Times New Roman"/>
        </w:rPr>
        <w:t>dva</w:t>
      </w:r>
      <w:r w:rsidRPr="00023074">
        <w:rPr>
          <w:rFonts w:ascii="Times New Roman" w:hAnsi="Times New Roman"/>
        </w:rPr>
        <w:t xml:space="preserve"> (</w:t>
      </w:r>
      <w:r w:rsidR="00D94777">
        <w:rPr>
          <w:rFonts w:ascii="Times New Roman" w:hAnsi="Times New Roman"/>
        </w:rPr>
        <w:t>2</w:t>
      </w:r>
      <w:r w:rsidRPr="00023074">
        <w:rPr>
          <w:rFonts w:ascii="Times New Roman" w:hAnsi="Times New Roman"/>
        </w:rPr>
        <w:t>) stručnjak</w:t>
      </w:r>
      <w:r w:rsidR="00D94777">
        <w:rPr>
          <w:rFonts w:ascii="Times New Roman" w:hAnsi="Times New Roman"/>
        </w:rPr>
        <w:t>a</w:t>
      </w:r>
      <w:r w:rsidRPr="00023074">
        <w:rPr>
          <w:rFonts w:ascii="Times New Roman" w:hAnsi="Times New Roman"/>
        </w:rPr>
        <w:t>, kako slijedi:</w:t>
      </w:r>
    </w:p>
    <w:p w14:paraId="466E251B" w14:textId="77777777" w:rsidR="000C36B9" w:rsidRPr="00023074" w:rsidRDefault="000C36B9" w:rsidP="000C36B9">
      <w:pPr>
        <w:ind w:left="-426"/>
        <w:jc w:val="both"/>
        <w:rPr>
          <w:rFonts w:ascii="Times New Roman" w:hAnsi="Times New Roman"/>
        </w:rPr>
      </w:pPr>
    </w:p>
    <w:p w14:paraId="0A924C89" w14:textId="4E381CF3" w:rsidR="000C36B9" w:rsidRPr="00023074" w:rsidRDefault="00573255" w:rsidP="00573255">
      <w:pPr>
        <w:pStyle w:val="Odlomakpopisa"/>
        <w:numPr>
          <w:ilvl w:val="0"/>
          <w:numId w:val="48"/>
        </w:numPr>
        <w:jc w:val="both"/>
        <w:rPr>
          <w:rFonts w:ascii="Times New Roman" w:hAnsi="Times New Roman"/>
          <w:b/>
          <w:bCs/>
        </w:rPr>
      </w:pPr>
      <w:r>
        <w:rPr>
          <w:rFonts w:ascii="Times New Roman" w:hAnsi="Times New Roman"/>
          <w:b/>
          <w:bCs/>
        </w:rPr>
        <w:t>Stručnjak 1.:</w:t>
      </w:r>
      <w:r w:rsidRPr="00573255">
        <w:rPr>
          <w:rFonts w:ascii="Times New Roman" w:hAnsi="Times New Roman"/>
          <w:b/>
          <w:bCs/>
        </w:rPr>
        <w:t xml:space="preserve"> Doktor medicine, specijalist dermatologije i venerologije</w:t>
      </w:r>
    </w:p>
    <w:p w14:paraId="298EE170" w14:textId="14923F03" w:rsidR="000C36B9" w:rsidRPr="00023074" w:rsidRDefault="000C36B9" w:rsidP="000C36B9">
      <w:pPr>
        <w:ind w:left="-426"/>
        <w:jc w:val="both"/>
        <w:rPr>
          <w:rFonts w:ascii="Times New Roman" w:hAnsi="Times New Roman"/>
        </w:rPr>
      </w:pPr>
      <w:r w:rsidRPr="00023074">
        <w:rPr>
          <w:rFonts w:ascii="Times New Roman" w:hAnsi="Times New Roman"/>
        </w:rPr>
        <w:t>Minimalna razina naobrazbe je V</w:t>
      </w:r>
      <w:r>
        <w:rPr>
          <w:rFonts w:ascii="Times New Roman" w:hAnsi="Times New Roman"/>
        </w:rPr>
        <w:t>S</w:t>
      </w:r>
      <w:r w:rsidRPr="00023074">
        <w:rPr>
          <w:rFonts w:ascii="Times New Roman" w:hAnsi="Times New Roman"/>
        </w:rPr>
        <w:t xml:space="preserve">S, odnosno završen </w:t>
      </w:r>
      <w:r>
        <w:rPr>
          <w:rFonts w:ascii="Times New Roman" w:hAnsi="Times New Roman"/>
        </w:rPr>
        <w:t xml:space="preserve">integrirani </w:t>
      </w:r>
      <w:r w:rsidRPr="00023074">
        <w:rPr>
          <w:rFonts w:ascii="Times New Roman" w:hAnsi="Times New Roman"/>
        </w:rPr>
        <w:t xml:space="preserve">preddiplomski </w:t>
      </w:r>
      <w:r w:rsidR="0058763F">
        <w:rPr>
          <w:rFonts w:ascii="Times New Roman" w:hAnsi="Times New Roman"/>
        </w:rPr>
        <w:t xml:space="preserve">i diplomski studij medicine, </w:t>
      </w:r>
      <w:r w:rsidR="002D449D">
        <w:rPr>
          <w:rFonts w:ascii="Times New Roman" w:hAnsi="Times New Roman"/>
        </w:rPr>
        <w:t xml:space="preserve">te po </w:t>
      </w:r>
      <w:r w:rsidR="0058763F">
        <w:rPr>
          <w:rFonts w:ascii="Times New Roman" w:hAnsi="Times New Roman"/>
        </w:rPr>
        <w:t xml:space="preserve">završetku istoga </w:t>
      </w:r>
      <w:r w:rsidR="00BF5F0B">
        <w:rPr>
          <w:rFonts w:ascii="Times New Roman" w:hAnsi="Times New Roman"/>
        </w:rPr>
        <w:t>završen</w:t>
      </w:r>
      <w:r w:rsidR="0058763F">
        <w:rPr>
          <w:rFonts w:ascii="Times New Roman" w:hAnsi="Times New Roman"/>
        </w:rPr>
        <w:t xml:space="preserve"> </w:t>
      </w:r>
      <w:r w:rsidR="002D449D">
        <w:rPr>
          <w:rFonts w:ascii="Times New Roman" w:hAnsi="Times New Roman"/>
        </w:rPr>
        <w:t xml:space="preserve">poslijediplomski </w:t>
      </w:r>
      <w:r w:rsidR="0058763F">
        <w:rPr>
          <w:rFonts w:ascii="Times New Roman" w:hAnsi="Times New Roman"/>
        </w:rPr>
        <w:t>specijalistički</w:t>
      </w:r>
      <w:r w:rsidR="002D449D">
        <w:rPr>
          <w:rFonts w:ascii="Times New Roman" w:hAnsi="Times New Roman"/>
        </w:rPr>
        <w:t xml:space="preserve"> studij D</w:t>
      </w:r>
      <w:r w:rsidR="0058763F">
        <w:rPr>
          <w:rFonts w:ascii="Times New Roman" w:hAnsi="Times New Roman"/>
        </w:rPr>
        <w:t>ermatologije i venerologije</w:t>
      </w:r>
      <w:r w:rsidR="002E6B7F">
        <w:rPr>
          <w:rFonts w:ascii="Times New Roman" w:hAnsi="Times New Roman"/>
        </w:rPr>
        <w:t xml:space="preserve">, </w:t>
      </w:r>
      <w:r w:rsidR="002E6B7F" w:rsidRPr="00A944BF">
        <w:rPr>
          <w:rFonts w:ascii="Times New Roman" w:hAnsi="Times New Roman"/>
        </w:rPr>
        <w:t>odnosno priznata kvalifikacija predmetnog specijalističkog rada na području Republike Hrvatske u slučaju inozemnih stručnjaka, sve sukladno odredbama Pravilnika o specijalističkom usavršavanju doktora medicine (NN 100/2011).</w:t>
      </w:r>
    </w:p>
    <w:p w14:paraId="696B4BF8" w14:textId="77777777" w:rsidR="000C36B9" w:rsidRPr="00023074" w:rsidRDefault="000C36B9" w:rsidP="000C36B9">
      <w:pPr>
        <w:ind w:left="-426"/>
        <w:jc w:val="both"/>
        <w:rPr>
          <w:rFonts w:ascii="Times New Roman" w:hAnsi="Times New Roman"/>
        </w:rPr>
      </w:pPr>
    </w:p>
    <w:p w14:paraId="544E5178" w14:textId="77777777" w:rsidR="000C36B9" w:rsidRDefault="000C36B9" w:rsidP="000C36B9">
      <w:pPr>
        <w:ind w:left="-426"/>
        <w:jc w:val="both"/>
        <w:rPr>
          <w:rFonts w:ascii="Times New Roman" w:hAnsi="Times New Roman"/>
        </w:rPr>
      </w:pPr>
      <w:r w:rsidRPr="00A03977">
        <w:rPr>
          <w:rFonts w:ascii="Times New Roman" w:hAnsi="Times New Roman"/>
          <w:b/>
          <w:bCs/>
        </w:rPr>
        <w:t>NAPOMENA:</w:t>
      </w:r>
      <w:r w:rsidRPr="00023074">
        <w:rPr>
          <w:rFonts w:ascii="Times New Roman" w:hAnsi="Times New Roman"/>
        </w:rPr>
        <w:t xml:space="preserve"> Profesionalno iskustvo Stručnjaka 1 ocjenjivat će se u okviru kriterija za odabir iz t. </w:t>
      </w:r>
      <w:r>
        <w:rPr>
          <w:rFonts w:ascii="Times New Roman" w:hAnsi="Times New Roman"/>
        </w:rPr>
        <w:t>20</w:t>
      </w:r>
      <w:r w:rsidRPr="00023074">
        <w:rPr>
          <w:rFonts w:ascii="Times New Roman" w:hAnsi="Times New Roman"/>
        </w:rPr>
        <w:t xml:space="preserve"> </w:t>
      </w:r>
      <w:r>
        <w:rPr>
          <w:rFonts w:ascii="Times New Roman" w:hAnsi="Times New Roman"/>
        </w:rPr>
        <w:t>Poziva na dostavu ponuda</w:t>
      </w:r>
      <w:r w:rsidRPr="00023074">
        <w:rPr>
          <w:rFonts w:ascii="Times New Roman" w:hAnsi="Times New Roman"/>
        </w:rPr>
        <w:t>.</w:t>
      </w:r>
    </w:p>
    <w:p w14:paraId="1A3DB8C7" w14:textId="77777777" w:rsidR="000C36B9" w:rsidRPr="00B801FB" w:rsidRDefault="000C36B9" w:rsidP="000C36B9">
      <w:pPr>
        <w:ind w:hanging="426"/>
        <w:jc w:val="both"/>
        <w:rPr>
          <w:rFonts w:ascii="Times New Roman" w:hAnsi="Times New Roman"/>
          <w:b/>
        </w:rPr>
      </w:pPr>
    </w:p>
    <w:p w14:paraId="63D67E31" w14:textId="2DE97898" w:rsidR="000C36B9" w:rsidRDefault="000C36B9" w:rsidP="000C36B9">
      <w:pPr>
        <w:pStyle w:val="Odlomakpopisa"/>
        <w:numPr>
          <w:ilvl w:val="0"/>
          <w:numId w:val="48"/>
        </w:numPr>
        <w:jc w:val="both"/>
        <w:rPr>
          <w:rFonts w:ascii="Times New Roman" w:hAnsi="Times New Roman"/>
        </w:rPr>
      </w:pPr>
      <w:r>
        <w:rPr>
          <w:rFonts w:ascii="Times New Roman" w:eastAsia="Calibri" w:hAnsi="Times New Roman"/>
          <w:b/>
          <w:lang w:eastAsia="en-US"/>
        </w:rPr>
        <w:t>Stručnjak 2.</w:t>
      </w:r>
      <w:r w:rsidRPr="00770D4D">
        <w:rPr>
          <w:rFonts w:ascii="Times New Roman" w:hAnsi="Times New Roman"/>
          <w:b/>
          <w:bCs/>
        </w:rPr>
        <w:t>:</w:t>
      </w:r>
      <w:r>
        <w:rPr>
          <w:rFonts w:ascii="Times New Roman" w:hAnsi="Times New Roman"/>
        </w:rPr>
        <w:t xml:space="preserve"> </w:t>
      </w:r>
      <w:r w:rsidRPr="00770D4D">
        <w:rPr>
          <w:rFonts w:ascii="Times New Roman" w:hAnsi="Times New Roman"/>
          <w:b/>
          <w:bCs/>
        </w:rPr>
        <w:t xml:space="preserve">Stručnjak za </w:t>
      </w:r>
      <w:r>
        <w:rPr>
          <w:rFonts w:ascii="Times New Roman" w:hAnsi="Times New Roman"/>
          <w:b/>
          <w:bCs/>
        </w:rPr>
        <w:t>nutricionizam</w:t>
      </w:r>
    </w:p>
    <w:p w14:paraId="36B40BA6" w14:textId="64B3A68C" w:rsidR="000C36B9" w:rsidRPr="00023074" w:rsidRDefault="000C36B9" w:rsidP="000C36B9">
      <w:pPr>
        <w:ind w:left="-426"/>
        <w:jc w:val="both"/>
        <w:rPr>
          <w:rFonts w:ascii="Times New Roman" w:hAnsi="Times New Roman"/>
        </w:rPr>
      </w:pPr>
      <w:r w:rsidRPr="0048569F">
        <w:rPr>
          <w:rFonts w:ascii="Times New Roman" w:hAnsi="Times New Roman"/>
        </w:rPr>
        <w:t>Minimalna razina naobrazbe je V</w:t>
      </w:r>
      <w:r w:rsidR="0058763F" w:rsidRPr="0048569F">
        <w:rPr>
          <w:rFonts w:ascii="Times New Roman" w:hAnsi="Times New Roman"/>
        </w:rPr>
        <w:t>S</w:t>
      </w:r>
      <w:r w:rsidRPr="0048569F">
        <w:rPr>
          <w:rFonts w:ascii="Times New Roman" w:hAnsi="Times New Roman"/>
        </w:rPr>
        <w:t xml:space="preserve">S, </w:t>
      </w:r>
      <w:r w:rsidR="0058763F" w:rsidRPr="0048569F">
        <w:rPr>
          <w:rFonts w:ascii="Times New Roman" w:hAnsi="Times New Roman"/>
        </w:rPr>
        <w:t xml:space="preserve">titula mag. nutr. </w:t>
      </w:r>
      <w:r w:rsidRPr="0048569F">
        <w:rPr>
          <w:rFonts w:ascii="Times New Roman" w:hAnsi="Times New Roman"/>
        </w:rPr>
        <w:t xml:space="preserve">odnosno završen </w:t>
      </w:r>
      <w:r w:rsidR="0058763F" w:rsidRPr="0048569F">
        <w:rPr>
          <w:rFonts w:ascii="Times New Roman" w:hAnsi="Times New Roman"/>
        </w:rPr>
        <w:t>diplomski sveučilišni studij nutricionizam.</w:t>
      </w:r>
    </w:p>
    <w:p w14:paraId="342FB4B9" w14:textId="77777777" w:rsidR="000C36B9" w:rsidRPr="00023074" w:rsidRDefault="000C36B9" w:rsidP="000C36B9">
      <w:pPr>
        <w:ind w:left="-426"/>
        <w:jc w:val="both"/>
        <w:rPr>
          <w:rFonts w:ascii="Times New Roman" w:hAnsi="Times New Roman"/>
        </w:rPr>
      </w:pPr>
    </w:p>
    <w:p w14:paraId="2534F9BF" w14:textId="30205857" w:rsidR="000C36B9" w:rsidRDefault="008652F3" w:rsidP="000C36B9">
      <w:pPr>
        <w:ind w:left="-426"/>
        <w:jc w:val="both"/>
        <w:rPr>
          <w:rFonts w:ascii="Times New Roman" w:eastAsia="DengXian" w:hAnsi="Times New Roman"/>
          <w:i/>
          <w:noProof/>
          <w:u w:val="single"/>
          <w:lang w:eastAsia="zh-CN"/>
        </w:rPr>
      </w:pPr>
      <w:r w:rsidRPr="002170E9">
        <w:rPr>
          <w:rFonts w:ascii="Times New Roman" w:eastAsia="DengXian" w:hAnsi="Times New Roman"/>
          <w:i/>
          <w:noProof/>
          <w:u w:val="single"/>
          <w:lang w:eastAsia="zh-CN"/>
        </w:rPr>
        <w:t>Obrazloženje traženih uvjeta</w:t>
      </w:r>
      <w:r>
        <w:rPr>
          <w:rFonts w:ascii="Times New Roman" w:eastAsia="DengXian" w:hAnsi="Times New Roman"/>
          <w:i/>
          <w:noProof/>
          <w:u w:val="single"/>
          <w:lang w:eastAsia="zh-CN"/>
        </w:rPr>
        <w:t>:</w:t>
      </w:r>
    </w:p>
    <w:p w14:paraId="63E9D227" w14:textId="3ED78B84" w:rsidR="008652F3" w:rsidRPr="008652F3" w:rsidRDefault="008652F3" w:rsidP="000C36B9">
      <w:pPr>
        <w:ind w:left="-426"/>
        <w:jc w:val="both"/>
        <w:rPr>
          <w:rFonts w:ascii="Times New Roman" w:hAnsi="Times New Roman"/>
          <w:noProof/>
          <w:lang w:eastAsia="hr-HR"/>
        </w:rPr>
      </w:pPr>
      <w:r w:rsidRPr="008652F3">
        <w:rPr>
          <w:rFonts w:ascii="Times New Roman" w:hAnsi="Times New Roman"/>
          <w:noProof/>
          <w:lang w:eastAsia="hr-HR"/>
        </w:rPr>
        <w:t>Angažman dermatologa i nutricionista predviđen je prijavnim obrascem</w:t>
      </w:r>
      <w:r>
        <w:rPr>
          <w:rFonts w:ascii="Times New Roman" w:hAnsi="Times New Roman"/>
          <w:noProof/>
          <w:lang w:eastAsia="hr-HR"/>
        </w:rPr>
        <w:t xml:space="preserve"> (A. dio)</w:t>
      </w:r>
      <w:r w:rsidRPr="008652F3">
        <w:rPr>
          <w:rFonts w:ascii="Times New Roman" w:hAnsi="Times New Roman"/>
          <w:noProof/>
          <w:lang w:eastAsia="hr-HR"/>
        </w:rPr>
        <w:t xml:space="preserve"> predmetnog projekta odobrenog za financiranje u okviru poziva za dostavu projektnih prijedloga „Promocija zdravlja i prevencija bolesti – Faza 1“, kodni broj: UP.02.2.1.04.0029</w:t>
      </w:r>
    </w:p>
    <w:p w14:paraId="23E825E4" w14:textId="77777777" w:rsidR="008652F3" w:rsidRDefault="008652F3" w:rsidP="000C36B9">
      <w:pPr>
        <w:ind w:left="-426"/>
        <w:jc w:val="both"/>
        <w:rPr>
          <w:rFonts w:ascii="Times New Roman" w:hAnsi="Times New Roman"/>
        </w:rPr>
      </w:pPr>
    </w:p>
    <w:p w14:paraId="7C5DD45F" w14:textId="685CFD87" w:rsidR="000C36B9" w:rsidRDefault="000C36B9" w:rsidP="000C36B9">
      <w:pPr>
        <w:ind w:left="-426"/>
        <w:jc w:val="both"/>
        <w:rPr>
          <w:rFonts w:ascii="Times New Roman" w:hAnsi="Times New Roman"/>
        </w:rPr>
      </w:pPr>
      <w:r w:rsidRPr="006D54E5">
        <w:rPr>
          <w:rFonts w:ascii="Times New Roman" w:hAnsi="Times New Roman"/>
          <w:b/>
        </w:rPr>
        <w:t>POTREBNO DOSTAVITI:</w:t>
      </w:r>
      <w:r w:rsidRPr="006D54E5">
        <w:rPr>
          <w:rFonts w:ascii="Times New Roman" w:hAnsi="Times New Roman"/>
        </w:rPr>
        <w:t xml:space="preserve">  </w:t>
      </w:r>
      <w:r w:rsidRPr="00916BCA">
        <w:rPr>
          <w:rFonts w:ascii="Times New Roman" w:hAnsi="Times New Roman"/>
        </w:rPr>
        <w:t xml:space="preserve">Izjavu o ključnim stručnjacima. </w:t>
      </w:r>
      <w:r w:rsidRPr="006D54E5">
        <w:rPr>
          <w:rFonts w:ascii="Times New Roman" w:hAnsi="Times New Roman"/>
        </w:rPr>
        <w:t xml:space="preserve">(predložak u sklopu </w:t>
      </w:r>
      <w:r>
        <w:rPr>
          <w:rFonts w:ascii="Times New Roman" w:hAnsi="Times New Roman"/>
        </w:rPr>
        <w:t>Poziva na dostavu ponuda</w:t>
      </w:r>
      <w:r w:rsidRPr="006D54E5">
        <w:rPr>
          <w:rFonts w:ascii="Times New Roman" w:hAnsi="Times New Roman"/>
        </w:rPr>
        <w:t xml:space="preserve">, </w:t>
      </w:r>
      <w:r w:rsidRPr="00C651AB">
        <w:rPr>
          <w:rFonts w:ascii="Times New Roman" w:hAnsi="Times New Roman"/>
          <w:b/>
        </w:rPr>
        <w:t xml:space="preserve">Obrazac </w:t>
      </w:r>
      <w:r w:rsidR="00D94777" w:rsidRPr="00C651AB">
        <w:rPr>
          <w:rFonts w:ascii="Times New Roman" w:hAnsi="Times New Roman"/>
          <w:b/>
        </w:rPr>
        <w:t>3</w:t>
      </w:r>
      <w:r w:rsidRPr="00C651AB">
        <w:rPr>
          <w:rFonts w:ascii="Times New Roman" w:hAnsi="Times New Roman"/>
          <w:b/>
        </w:rPr>
        <w:t>.</w:t>
      </w:r>
      <w:r w:rsidRPr="00C651AB">
        <w:rPr>
          <w:rFonts w:ascii="Times New Roman" w:hAnsi="Times New Roman"/>
        </w:rPr>
        <w:t xml:space="preserve">). </w:t>
      </w:r>
      <w:r w:rsidRPr="00916BCA">
        <w:rPr>
          <w:rFonts w:ascii="Times New Roman" w:hAnsi="Times New Roman"/>
        </w:rPr>
        <w:t xml:space="preserve">Izjavi se prilaže </w:t>
      </w:r>
      <w:r w:rsidRPr="00FA2F8B">
        <w:rPr>
          <w:rFonts w:ascii="Times New Roman" w:hAnsi="Times New Roman"/>
          <w:b/>
          <w:bCs/>
        </w:rPr>
        <w:t>diploma, potvrda, svjedodžba ili drugi jednakovrijedni dokument</w:t>
      </w:r>
      <w:r w:rsidRPr="00916BCA">
        <w:rPr>
          <w:rFonts w:ascii="Times New Roman" w:hAnsi="Times New Roman"/>
        </w:rPr>
        <w:t xml:space="preserve"> kojim se</w:t>
      </w:r>
      <w:r>
        <w:rPr>
          <w:rFonts w:ascii="Times New Roman" w:hAnsi="Times New Roman"/>
        </w:rPr>
        <w:t xml:space="preserve"> </w:t>
      </w:r>
      <w:r w:rsidRPr="00916BCA">
        <w:rPr>
          <w:rFonts w:ascii="Times New Roman" w:hAnsi="Times New Roman"/>
        </w:rPr>
        <w:t>nedvojbeno dokazuje da imenovani stručnja</w:t>
      </w:r>
      <w:r>
        <w:rPr>
          <w:rFonts w:ascii="Times New Roman" w:hAnsi="Times New Roman"/>
        </w:rPr>
        <w:t xml:space="preserve">ci </w:t>
      </w:r>
      <w:r w:rsidRPr="00916BCA">
        <w:rPr>
          <w:rFonts w:ascii="Times New Roman" w:hAnsi="Times New Roman"/>
        </w:rPr>
        <w:t>posjeduj</w:t>
      </w:r>
      <w:r w:rsidR="008735BD">
        <w:rPr>
          <w:rFonts w:ascii="Times New Roman" w:hAnsi="Times New Roman"/>
        </w:rPr>
        <w:t>u</w:t>
      </w:r>
      <w:r w:rsidRPr="00916BCA">
        <w:rPr>
          <w:rFonts w:ascii="Times New Roman" w:hAnsi="Times New Roman"/>
        </w:rPr>
        <w:t xml:space="preserve"> traženi</w:t>
      </w:r>
      <w:r>
        <w:rPr>
          <w:rFonts w:ascii="Times New Roman" w:hAnsi="Times New Roman"/>
        </w:rPr>
        <w:t xml:space="preserve"> </w:t>
      </w:r>
      <w:r w:rsidRPr="00916BCA">
        <w:rPr>
          <w:rFonts w:ascii="Times New Roman" w:hAnsi="Times New Roman"/>
        </w:rPr>
        <w:t xml:space="preserve">stupanj obrazovanja. </w:t>
      </w:r>
    </w:p>
    <w:p w14:paraId="225E6B5D" w14:textId="2D872E91" w:rsidR="007D5638" w:rsidRPr="00DF261E" w:rsidRDefault="007D5638" w:rsidP="00BE0E85">
      <w:pPr>
        <w:spacing w:line="276" w:lineRule="auto"/>
        <w:rPr>
          <w:rFonts w:ascii="Times New Roman" w:eastAsia="Times New Roman" w:hAnsi="Times New Roman"/>
          <w:b/>
          <w:bCs/>
          <w:color w:val="2F2F2F"/>
          <w:shd w:val="clear" w:color="auto" w:fill="FFFFFF"/>
          <w:lang w:eastAsia="hr-HR"/>
        </w:rPr>
      </w:pPr>
    </w:p>
    <w:p w14:paraId="1B499E36" w14:textId="6FE28061" w:rsidR="00A6641D" w:rsidRPr="00DF261E" w:rsidRDefault="00B82FF5" w:rsidP="00481B90">
      <w:pPr>
        <w:pStyle w:val="Naslov3"/>
        <w:rPr>
          <w:rFonts w:eastAsia="Arial,Bold"/>
        </w:rPr>
      </w:pPr>
      <w:bookmarkStart w:id="353" w:name="_Toc502299203"/>
      <w:bookmarkStart w:id="354" w:name="_Toc72918584"/>
      <w:r w:rsidRPr="00FF5030">
        <w:rPr>
          <w:rFonts w:eastAsia="ArialOOEnc"/>
        </w:rPr>
        <w:t>1</w:t>
      </w:r>
      <w:r w:rsidR="00B801FB">
        <w:rPr>
          <w:rFonts w:eastAsia="ArialOOEnc"/>
        </w:rPr>
        <w:t>4</w:t>
      </w:r>
      <w:r w:rsidR="00D42956" w:rsidRPr="00FF5030">
        <w:rPr>
          <w:rFonts w:eastAsia="ArialOOEnc"/>
        </w:rPr>
        <w:t>.</w:t>
      </w:r>
      <w:r w:rsidR="00A6641D" w:rsidRPr="00FF5030">
        <w:rPr>
          <w:rFonts w:eastAsia="ArialOOEnc"/>
        </w:rPr>
        <w:t xml:space="preserve"> </w:t>
      </w:r>
      <w:r w:rsidR="00A6641D" w:rsidRPr="00FF5030">
        <w:rPr>
          <w:rFonts w:eastAsia="Arial,Bold"/>
        </w:rPr>
        <w:t>UVJETI SPOSOBNOSTI U SLUČAJU ZAJEDNICE PONUDITELJA</w:t>
      </w:r>
      <w:bookmarkEnd w:id="353"/>
      <w:bookmarkEnd w:id="354"/>
    </w:p>
    <w:p w14:paraId="724745C5" w14:textId="77777777" w:rsidR="00A6641D" w:rsidRPr="00DF261E" w:rsidRDefault="00A6641D" w:rsidP="00EF3F7D">
      <w:pPr>
        <w:autoSpaceDE w:val="0"/>
        <w:autoSpaceDN w:val="0"/>
        <w:adjustRightInd w:val="0"/>
        <w:ind w:left="-426"/>
        <w:jc w:val="both"/>
        <w:rPr>
          <w:rFonts w:ascii="Times New Roman" w:eastAsia="Arial,Bold" w:hAnsi="Times New Roman"/>
          <w:b/>
          <w:bCs/>
        </w:rPr>
      </w:pPr>
    </w:p>
    <w:p w14:paraId="334C93B3" w14:textId="23E460EF"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Zajednica ponuditelja je udruženje više gospodarskih subjekata koje je pravodobno dostavilo zajedničku ponudu po ovom </w:t>
      </w:r>
      <w:r w:rsidR="0079552F" w:rsidRPr="00F55259">
        <w:rPr>
          <w:rFonts w:ascii="Times New Roman" w:eastAsia="Arial,Bold" w:hAnsi="Times New Roman"/>
        </w:rPr>
        <w:t>pozivu za dostavu ponuda</w:t>
      </w:r>
      <w:r w:rsidRPr="00F55259">
        <w:rPr>
          <w:rFonts w:ascii="Times New Roman" w:eastAsia="Arial,Bold" w:hAnsi="Times New Roman"/>
        </w:rPr>
        <w:t>.</w:t>
      </w:r>
    </w:p>
    <w:p w14:paraId="1BCAFAB1" w14:textId="141ED9E8"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F80949">
        <w:rPr>
          <w:rFonts w:ascii="Times New Roman" w:eastAsia="Arial,Bold" w:hAnsi="Times New Roman"/>
        </w:rPr>
        <w:t xml:space="preserve">U slučaju zajednice ponuditelja svi članovi zajednice ponuditelja moraju </w:t>
      </w:r>
      <w:r w:rsidRPr="00F80949">
        <w:rPr>
          <w:rFonts w:ascii="Times New Roman" w:eastAsia="Arial,Bold" w:hAnsi="Times New Roman"/>
          <w:b/>
          <w:bCs/>
        </w:rPr>
        <w:t>pojedinačno</w:t>
      </w:r>
      <w:r w:rsidRPr="00F80949">
        <w:rPr>
          <w:rFonts w:ascii="Times New Roman" w:eastAsia="Arial,Bold" w:hAnsi="Times New Roman"/>
        </w:rPr>
        <w:t xml:space="preserve"> dokazat</w:t>
      </w:r>
      <w:r w:rsidR="00B82FF5" w:rsidRPr="00F80949">
        <w:rPr>
          <w:rFonts w:ascii="Times New Roman" w:eastAsia="Arial,Bold" w:hAnsi="Times New Roman"/>
        </w:rPr>
        <w:t>i nepostojanje okolnosti iz točaka, kako je navedeno u 1</w:t>
      </w:r>
      <w:r w:rsidR="009A0A2A">
        <w:rPr>
          <w:rFonts w:ascii="Times New Roman" w:eastAsia="Arial,Bold" w:hAnsi="Times New Roman"/>
        </w:rPr>
        <w:t>2</w:t>
      </w:r>
      <w:r w:rsidR="00B82FF5" w:rsidRPr="00F80949">
        <w:rPr>
          <w:rFonts w:ascii="Times New Roman" w:eastAsia="Arial,Bold" w:hAnsi="Times New Roman"/>
        </w:rPr>
        <w:t>. i 1</w:t>
      </w:r>
      <w:r w:rsidR="009A0A2A">
        <w:rPr>
          <w:rFonts w:ascii="Times New Roman" w:eastAsia="Arial,Bold" w:hAnsi="Times New Roman"/>
        </w:rPr>
        <w:t>3</w:t>
      </w:r>
      <w:r w:rsidR="00B82FF5" w:rsidRPr="00F80949">
        <w:rPr>
          <w:rFonts w:ascii="Times New Roman" w:eastAsia="Arial,Bold" w:hAnsi="Times New Roman"/>
        </w:rPr>
        <w:t>.1</w:t>
      </w:r>
      <w:r w:rsidRPr="00F80949">
        <w:rPr>
          <w:rFonts w:ascii="Times New Roman" w:eastAsia="Arial,Bold" w:hAnsi="Times New Roman"/>
        </w:rPr>
        <w:t xml:space="preserve">. ove dokumentacije te </w:t>
      </w:r>
      <w:r w:rsidR="003D7597" w:rsidRPr="00F80949">
        <w:rPr>
          <w:rFonts w:ascii="Times New Roman" w:eastAsia="Arial,Bold" w:hAnsi="Times New Roman"/>
          <w:b/>
        </w:rPr>
        <w:t xml:space="preserve">kumulativno </w:t>
      </w:r>
      <w:r w:rsidR="004D4DC6" w:rsidRPr="00F80949">
        <w:rPr>
          <w:rFonts w:ascii="Times New Roman" w:eastAsia="Arial,Bold" w:hAnsi="Times New Roman"/>
        </w:rPr>
        <w:t xml:space="preserve">dokazati tehničku i stručnu sposobnost </w:t>
      </w:r>
      <w:r w:rsidR="003D7597" w:rsidRPr="00F80949">
        <w:rPr>
          <w:rFonts w:ascii="Times New Roman" w:eastAsia="Arial,Bold" w:hAnsi="Times New Roman"/>
        </w:rPr>
        <w:t>sukladno točki 1</w:t>
      </w:r>
      <w:r w:rsidR="009A0A2A">
        <w:rPr>
          <w:rFonts w:ascii="Times New Roman" w:eastAsia="Arial,Bold" w:hAnsi="Times New Roman"/>
        </w:rPr>
        <w:t>3</w:t>
      </w:r>
      <w:r w:rsidR="003D7597" w:rsidRPr="00F80949">
        <w:rPr>
          <w:rFonts w:ascii="Times New Roman" w:eastAsia="Arial,Bold" w:hAnsi="Times New Roman"/>
        </w:rPr>
        <w:t>.2</w:t>
      </w:r>
      <w:r w:rsidR="004D4DC6" w:rsidRPr="00F80949">
        <w:rPr>
          <w:rFonts w:ascii="Times New Roman" w:eastAsia="Arial,Bold" w:hAnsi="Times New Roman"/>
        </w:rPr>
        <w:t>.</w:t>
      </w:r>
      <w:r w:rsidR="00BE0E85">
        <w:rPr>
          <w:rFonts w:ascii="Times New Roman" w:eastAsia="Arial,Bold" w:hAnsi="Times New Roman"/>
        </w:rPr>
        <w:t xml:space="preserve"> i 13.3.</w:t>
      </w:r>
      <w:r w:rsidR="004D4DC6" w:rsidRPr="00F80949">
        <w:rPr>
          <w:rFonts w:ascii="Times New Roman" w:eastAsia="Arial,Bold" w:hAnsi="Times New Roman"/>
        </w:rPr>
        <w:t xml:space="preserve"> dokumentacije.</w:t>
      </w:r>
    </w:p>
    <w:p w14:paraId="550028C6" w14:textId="77777777" w:rsidR="00A6641D" w:rsidRPr="00DF261E" w:rsidRDefault="00A6641D" w:rsidP="00D774C6">
      <w:pPr>
        <w:spacing w:line="276" w:lineRule="auto"/>
        <w:ind w:left="-426"/>
        <w:jc w:val="both"/>
        <w:rPr>
          <w:rFonts w:ascii="Times New Roman" w:eastAsia="Arial,Bold" w:hAnsi="Times New Roman"/>
          <w:b/>
          <w:bCs/>
          <w:color w:val="0070C0"/>
        </w:rPr>
      </w:pPr>
    </w:p>
    <w:p w14:paraId="022910EB" w14:textId="5C23E81E" w:rsidR="00A6641D" w:rsidRPr="00DF261E" w:rsidRDefault="00A6641D" w:rsidP="00D774C6">
      <w:pPr>
        <w:spacing w:line="276" w:lineRule="auto"/>
        <w:ind w:left="-426"/>
        <w:jc w:val="both"/>
        <w:rPr>
          <w:rFonts w:ascii="Times New Roman" w:hAnsi="Times New Roman"/>
        </w:rPr>
      </w:pPr>
      <w:r w:rsidRPr="00DF261E">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w:t>
      </w:r>
      <w:r w:rsidRPr="00F55259">
        <w:rPr>
          <w:rFonts w:ascii="Times New Roman" w:hAnsi="Times New Roman"/>
        </w:rPr>
        <w:t>dio ugovora o</w:t>
      </w:r>
      <w:r w:rsidR="00F55259" w:rsidRPr="00F55259">
        <w:rPr>
          <w:rFonts w:ascii="Times New Roman" w:hAnsi="Times New Roman"/>
        </w:rPr>
        <w:t xml:space="preserve"> </w:t>
      </w:r>
      <w:r w:rsidRPr="00F55259">
        <w:rPr>
          <w:rFonts w:ascii="Times New Roman" w:hAnsi="Times New Roman"/>
        </w:rPr>
        <w:t xml:space="preserve">nabavi </w:t>
      </w:r>
      <w:r w:rsidR="001334D2" w:rsidRPr="00F55259">
        <w:rPr>
          <w:rFonts w:ascii="Times New Roman" w:hAnsi="Times New Roman"/>
        </w:rPr>
        <w:t>usluga</w:t>
      </w:r>
      <w:r w:rsidR="001334D2">
        <w:rPr>
          <w:rFonts w:ascii="Times New Roman" w:hAnsi="Times New Roman"/>
        </w:rPr>
        <w:t xml:space="preserve"> </w:t>
      </w:r>
      <w:r w:rsidRPr="00DF261E">
        <w:rPr>
          <w:rFonts w:ascii="Times New Roman" w:hAnsi="Times New Roman"/>
        </w:rPr>
        <w:t>(predmet,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Ponuditelj koji je samostalno podnio ponudu ne smije istodobno sudjelovati u zajedničkoj ponudi. </w:t>
      </w:r>
    </w:p>
    <w:p w14:paraId="7C7ACACE" w14:textId="77777777" w:rsidR="00A6641D" w:rsidRPr="00DF261E" w:rsidRDefault="00A6641D" w:rsidP="00D774C6">
      <w:pPr>
        <w:ind w:left="-426"/>
        <w:jc w:val="both"/>
        <w:rPr>
          <w:rFonts w:ascii="Times New Roman" w:hAnsi="Times New Roman"/>
        </w:rPr>
      </w:pPr>
    </w:p>
    <w:p w14:paraId="0DC32CF7" w14:textId="4988158E"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w:t>
      </w:r>
      <w:r w:rsidR="009A0A2A">
        <w:rPr>
          <w:rFonts w:ascii="Times New Roman" w:hAnsi="Times New Roman"/>
        </w:rPr>
        <w:t xml:space="preserve">Ispunjen i ovjeren </w:t>
      </w:r>
      <w:r w:rsidR="009A0A2A" w:rsidRPr="00AE12E3">
        <w:rPr>
          <w:rFonts w:ascii="Times New Roman" w:hAnsi="Times New Roman"/>
          <w:b/>
        </w:rPr>
        <w:t xml:space="preserve">Dodatak 1 </w:t>
      </w:r>
    </w:p>
    <w:p w14:paraId="13A0A7F8" w14:textId="77777777" w:rsidR="00A6641D" w:rsidRPr="00DF261E" w:rsidRDefault="00A6641D" w:rsidP="002341F6">
      <w:pPr>
        <w:jc w:val="both"/>
        <w:rPr>
          <w:rFonts w:ascii="Times New Roman" w:hAnsi="Times New Roman"/>
          <w:bCs/>
        </w:rPr>
      </w:pPr>
    </w:p>
    <w:p w14:paraId="15589D54" w14:textId="6D23F576" w:rsidR="00A6641D" w:rsidRPr="00DF261E" w:rsidRDefault="00A6641D" w:rsidP="00481B90">
      <w:pPr>
        <w:pStyle w:val="Naslov3"/>
      </w:pPr>
      <w:r w:rsidRPr="00DF261E">
        <w:t xml:space="preserve"> </w:t>
      </w:r>
      <w:bookmarkStart w:id="355" w:name="_Toc502299204"/>
      <w:bookmarkStart w:id="356" w:name="_Toc72918585"/>
      <w:r w:rsidR="00B82FF5">
        <w:t>1</w:t>
      </w:r>
      <w:r w:rsidR="009A0A2A">
        <w:t>5</w:t>
      </w:r>
      <w:r w:rsidR="00EB6A15">
        <w:t>. SUDJELOVANJE PODUGOVARATELJA</w:t>
      </w:r>
      <w:bookmarkEnd w:id="355"/>
      <w:bookmarkEnd w:id="356"/>
    </w:p>
    <w:p w14:paraId="039856E4" w14:textId="77777777" w:rsidR="00A6641D" w:rsidRPr="00DF261E" w:rsidRDefault="00A6641D" w:rsidP="009B7D8C">
      <w:pPr>
        <w:ind w:hanging="426"/>
        <w:jc w:val="both"/>
        <w:rPr>
          <w:rFonts w:ascii="Times New Roman" w:hAnsi="Times New Roman"/>
          <w:b/>
        </w:rPr>
      </w:pPr>
    </w:p>
    <w:p w14:paraId="064A2539" w14:textId="77777777" w:rsidR="00A6641D" w:rsidRPr="00DF261E" w:rsidRDefault="00A6641D" w:rsidP="00033EE1">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jerava angažirati podugovaratelje</w:t>
      </w:r>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14:paraId="6582BE9E" w14:textId="77777777" w:rsidR="00A6641D" w:rsidRPr="00DF261E" w:rsidRDefault="00EB6A15" w:rsidP="00033EE1">
      <w:pPr>
        <w:widowControl w:val="0"/>
        <w:numPr>
          <w:ilvl w:val="0"/>
          <w:numId w:val="3"/>
        </w:numPr>
        <w:suppressAutoHyphens/>
        <w:spacing w:line="276" w:lineRule="auto"/>
        <w:ind w:left="-426" w:right="282" w:firstLine="0"/>
        <w:rPr>
          <w:rFonts w:ascii="Times New Roman" w:hAnsi="Times New Roman"/>
        </w:rPr>
      </w:pPr>
      <w:r>
        <w:rPr>
          <w:rFonts w:ascii="Times New Roman" w:hAnsi="Times New Roman"/>
        </w:rPr>
        <w:t>podatke o podugovara</w:t>
      </w:r>
      <w:r w:rsidR="00A6641D" w:rsidRPr="00DF261E">
        <w:rPr>
          <w:rFonts w:ascii="Times New Roman" w:hAnsi="Times New Roman"/>
        </w:rPr>
        <w:t>teljima (naziv ili tvrtka, sjedište, OIB (ili nacionalni identifikacijski broj prema zemlji sjedišta gospodarskog subjekta, ako je pri</w:t>
      </w:r>
      <w:r>
        <w:rPr>
          <w:rFonts w:ascii="Times New Roman" w:hAnsi="Times New Roman"/>
        </w:rPr>
        <w:t>mjenjivo)  i broj računa podugovara</w:t>
      </w:r>
      <w:r w:rsidR="00A6641D" w:rsidRPr="00DF261E">
        <w:rPr>
          <w:rFonts w:ascii="Times New Roman" w:hAnsi="Times New Roman"/>
        </w:rPr>
        <w:t>telja) i</w:t>
      </w:r>
    </w:p>
    <w:p w14:paraId="63D7951A" w14:textId="666FBE96" w:rsidR="00A6641D" w:rsidRPr="00DF261E" w:rsidRDefault="00A6641D" w:rsidP="00033EE1">
      <w:pPr>
        <w:widowControl w:val="0"/>
        <w:numPr>
          <w:ilvl w:val="0"/>
          <w:numId w:val="3"/>
        </w:numPr>
        <w:suppressAutoHyphens/>
        <w:spacing w:line="276" w:lineRule="auto"/>
        <w:ind w:left="-426" w:right="282" w:firstLine="0"/>
        <w:rPr>
          <w:rFonts w:ascii="Times New Roman" w:hAnsi="Times New Roman"/>
        </w:rPr>
      </w:pPr>
      <w:r w:rsidRPr="00DF261E">
        <w:rPr>
          <w:rFonts w:ascii="Times New Roman" w:hAnsi="Times New Roman"/>
        </w:rPr>
        <w:t>predmet, količinu, vrijednost podugovora i postotni dio ugovora  o</w:t>
      </w:r>
      <w:r w:rsidR="00F55259">
        <w:rPr>
          <w:rFonts w:ascii="Times New Roman" w:hAnsi="Times New Roman"/>
        </w:rPr>
        <w:t xml:space="preserve"> </w:t>
      </w:r>
      <w:r w:rsidRPr="00F55259">
        <w:rPr>
          <w:rFonts w:ascii="Times New Roman" w:hAnsi="Times New Roman"/>
        </w:rPr>
        <w:t>nabavi</w:t>
      </w:r>
      <w:r w:rsidR="001334D2" w:rsidRPr="00F55259">
        <w:rPr>
          <w:rFonts w:ascii="Times New Roman" w:hAnsi="Times New Roman"/>
        </w:rPr>
        <w:t xml:space="preserve"> usluga</w:t>
      </w:r>
      <w:r w:rsidRPr="00DF261E">
        <w:rPr>
          <w:rFonts w:ascii="Times New Roman" w:hAnsi="Times New Roman"/>
        </w:rPr>
        <w:t xml:space="preserve"> koji se daje u podugovor.</w:t>
      </w:r>
    </w:p>
    <w:p w14:paraId="60800140"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nabavi.  Sudjelovanje podugovarate</w:t>
      </w:r>
      <w:r w:rsidRPr="00DF261E">
        <w:rPr>
          <w:rFonts w:ascii="Times New Roman" w:hAnsi="Times New Roman"/>
        </w:rPr>
        <w:t>telja ne utječe na odgovornost ponuditelja za izvršenje ugovora. Odabrani ponuditelj može tijekom izvršenja ugovora od javnog naručitelja zahtijevati:</w:t>
      </w:r>
    </w:p>
    <w:p w14:paraId="29BCE94A" w14:textId="77777777" w:rsidR="002A2BDA" w:rsidRPr="00DF261E" w:rsidRDefault="002A2BDA" w:rsidP="00033EE1">
      <w:pPr>
        <w:ind w:left="-426" w:right="282"/>
        <w:jc w:val="both"/>
        <w:rPr>
          <w:rFonts w:ascii="Times New Roman" w:hAnsi="Times New Roman"/>
        </w:rPr>
      </w:pPr>
    </w:p>
    <w:p w14:paraId="4F4E8B15"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podugovara</w:t>
      </w:r>
      <w:r w:rsidRPr="00DF261E">
        <w:rPr>
          <w:rFonts w:ascii="Times New Roman" w:hAnsi="Times New Roman"/>
        </w:rPr>
        <w:t>telja za onaj dio ugovora koji je prethodno dao u podugovor</w:t>
      </w:r>
    </w:p>
    <w:p w14:paraId="133A7E3F" w14:textId="67EF6BDD"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koji je prethodno dao u podugovor,</w:t>
      </w:r>
    </w:p>
    <w:p w14:paraId="4609F3A7" w14:textId="4CBF49D6" w:rsidR="00A6641D" w:rsidRPr="00DF261E" w:rsidRDefault="00A6641D" w:rsidP="00033EE1">
      <w:pPr>
        <w:ind w:left="-426" w:right="282"/>
        <w:jc w:val="both"/>
        <w:rPr>
          <w:rFonts w:ascii="Times New Roman" w:hAnsi="Times New Roman"/>
        </w:rPr>
      </w:pPr>
      <w:r w:rsidRPr="00DF261E">
        <w:rPr>
          <w:rFonts w:ascii="Times New Roman" w:hAnsi="Times New Roman"/>
        </w:rPr>
        <w:t>- uvođenje</w:t>
      </w:r>
      <w:r w:rsidR="00EB6A15">
        <w:rPr>
          <w:rFonts w:ascii="Times New Roman" w:hAnsi="Times New Roman"/>
        </w:rPr>
        <w:t xml:space="preserve"> jednog ili više novih podugovara</w:t>
      </w:r>
      <w:r w:rsidRPr="00DF261E">
        <w:rPr>
          <w:rFonts w:ascii="Times New Roman" w:hAnsi="Times New Roman"/>
        </w:rPr>
        <w:t>telja čiji ukupni dio ne smije prijeći 30</w:t>
      </w:r>
      <w:r w:rsidR="002F03DC">
        <w:rPr>
          <w:rFonts w:ascii="Times New Roman" w:hAnsi="Times New Roman"/>
        </w:rPr>
        <w:t xml:space="preserve"> </w:t>
      </w:r>
      <w:r w:rsidRPr="00DF261E">
        <w:rPr>
          <w:rFonts w:ascii="Times New Roman" w:hAnsi="Times New Roman"/>
        </w:rPr>
        <w:t xml:space="preserve">% vrijednosti ugovora neovisno o tome je li prethodno dao dio </w:t>
      </w:r>
      <w:r w:rsidRPr="00F55259">
        <w:rPr>
          <w:rFonts w:ascii="Times New Roman" w:hAnsi="Times New Roman"/>
        </w:rPr>
        <w:t>ugovora o nabavi</w:t>
      </w:r>
      <w:r w:rsidR="0067774C" w:rsidRPr="00F55259">
        <w:rPr>
          <w:rFonts w:ascii="Times New Roman" w:hAnsi="Times New Roman"/>
        </w:rPr>
        <w:t xml:space="preserve"> usluga</w:t>
      </w:r>
      <w:r w:rsidR="0067774C">
        <w:rPr>
          <w:rFonts w:ascii="Times New Roman" w:hAnsi="Times New Roman"/>
        </w:rPr>
        <w:t xml:space="preserve"> </w:t>
      </w:r>
      <w:r w:rsidRPr="00DF261E">
        <w:rPr>
          <w:rFonts w:ascii="Times New Roman" w:hAnsi="Times New Roman"/>
        </w:rPr>
        <w:t>u podugovor ili ne.</w:t>
      </w:r>
    </w:p>
    <w:p w14:paraId="06D5336D" w14:textId="77777777" w:rsidR="00A6641D" w:rsidRPr="00DF261E" w:rsidRDefault="00A6641D" w:rsidP="00033EE1">
      <w:pPr>
        <w:spacing w:line="360" w:lineRule="auto"/>
        <w:ind w:left="-426" w:right="282"/>
        <w:rPr>
          <w:rFonts w:ascii="Times New Roman" w:hAnsi="Times New Roman"/>
        </w:rPr>
      </w:pPr>
    </w:p>
    <w:p w14:paraId="3C228356" w14:textId="3E9D0AA7" w:rsidR="00A6641D" w:rsidRDefault="00A6641D" w:rsidP="00033EE1">
      <w:pPr>
        <w:spacing w:line="276" w:lineRule="auto"/>
        <w:ind w:left="-426" w:right="282"/>
        <w:jc w:val="both"/>
        <w:rPr>
          <w:rFonts w:ascii="Times New Roman" w:hAnsi="Times New Roman"/>
        </w:rPr>
      </w:pPr>
      <w:r w:rsidRPr="00DF261E">
        <w:rPr>
          <w:rFonts w:ascii="Times New Roman" w:hAnsi="Times New Roman"/>
        </w:rPr>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r w:rsidR="00EB6A15">
        <w:rPr>
          <w:rFonts w:ascii="Times New Roman" w:hAnsi="Times New Roman"/>
        </w:rPr>
        <w:t>podugovara</w:t>
      </w:r>
      <w:r w:rsidRPr="00DF261E">
        <w:rPr>
          <w:rFonts w:ascii="Times New Roman" w:hAnsi="Times New Roman"/>
        </w:rPr>
        <w:t xml:space="preserve">telju, smatra se da će cjelokupni predmet nabave obaviti samostalno. </w:t>
      </w:r>
    </w:p>
    <w:p w14:paraId="29AE7672" w14:textId="77777777" w:rsidR="009A0A2A" w:rsidRDefault="009A0A2A" w:rsidP="00033EE1">
      <w:pPr>
        <w:spacing w:line="276" w:lineRule="auto"/>
        <w:ind w:left="-426" w:right="282"/>
        <w:jc w:val="both"/>
        <w:rPr>
          <w:rFonts w:ascii="Times New Roman" w:hAnsi="Times New Roman"/>
        </w:rPr>
      </w:pPr>
    </w:p>
    <w:p w14:paraId="11B21E5E" w14:textId="7B49906E" w:rsidR="009A0A2A" w:rsidRDefault="009A0A2A" w:rsidP="009A0A2A">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w:t>
      </w:r>
      <w:r>
        <w:rPr>
          <w:rFonts w:ascii="Times New Roman" w:hAnsi="Times New Roman"/>
        </w:rPr>
        <w:t xml:space="preserve">spunjen </w:t>
      </w:r>
      <w:r w:rsidRPr="0067774C">
        <w:rPr>
          <w:rFonts w:ascii="Times New Roman" w:hAnsi="Times New Roman"/>
          <w:b/>
        </w:rPr>
        <w:t>Dodatak 2</w:t>
      </w:r>
      <w:r>
        <w:rPr>
          <w:rFonts w:ascii="Times New Roman" w:hAnsi="Times New Roman"/>
        </w:rPr>
        <w:t xml:space="preserve"> </w:t>
      </w:r>
    </w:p>
    <w:p w14:paraId="13155090" w14:textId="77777777" w:rsidR="00F80949" w:rsidRDefault="00F80949" w:rsidP="00033EE1">
      <w:pPr>
        <w:spacing w:line="276" w:lineRule="auto"/>
        <w:ind w:left="-426" w:right="282"/>
        <w:jc w:val="both"/>
        <w:rPr>
          <w:rFonts w:ascii="Times New Roman" w:hAnsi="Times New Roman"/>
        </w:rPr>
      </w:pPr>
    </w:p>
    <w:p w14:paraId="33C06161" w14:textId="74E8668B" w:rsidR="00F80949" w:rsidRDefault="00F80949" w:rsidP="00481B90">
      <w:pPr>
        <w:pStyle w:val="Naslov3"/>
        <w:rPr>
          <w:rFonts w:eastAsia="Times New Roman"/>
          <w:lang w:eastAsia="hr-HR"/>
        </w:rPr>
      </w:pPr>
      <w:bookmarkStart w:id="357" w:name="_Toc72918586"/>
      <w:r w:rsidRPr="00F80949">
        <w:t>1</w:t>
      </w:r>
      <w:r w:rsidR="009A0A2A">
        <w:t>6</w:t>
      </w:r>
      <w:r w:rsidRPr="00F80949">
        <w:t>.</w:t>
      </w:r>
      <w:r>
        <w:t xml:space="preserve"> </w:t>
      </w:r>
      <w:r w:rsidRPr="00F80949">
        <w:rPr>
          <w:rFonts w:eastAsia="Times New Roman"/>
          <w:lang w:eastAsia="hr-HR"/>
        </w:rPr>
        <w:t>OSLANJANJE</w:t>
      </w:r>
      <w:r>
        <w:rPr>
          <w:rFonts w:eastAsia="Times New Roman"/>
          <w:lang w:eastAsia="hr-HR"/>
        </w:rPr>
        <w:t xml:space="preserve"> NA SPOSOBNOST DRUGIH SUBJEKATA</w:t>
      </w:r>
      <w:bookmarkEnd w:id="357"/>
    </w:p>
    <w:p w14:paraId="7664A17F" w14:textId="77777777" w:rsidR="00F80949" w:rsidRPr="00F80949" w:rsidRDefault="00F80949" w:rsidP="00F80949">
      <w:pPr>
        <w:rPr>
          <w:lang w:eastAsia="hr-HR"/>
        </w:rPr>
      </w:pPr>
    </w:p>
    <w:p w14:paraId="0D948E7C" w14:textId="77777777" w:rsidR="00F80949" w:rsidRPr="00F80949" w:rsidRDefault="00F80949" w:rsidP="00F80949">
      <w:pPr>
        <w:spacing w:line="276" w:lineRule="auto"/>
        <w:ind w:left="-426"/>
        <w:jc w:val="both"/>
        <w:rPr>
          <w:rFonts w:ascii="Times New Roman" w:eastAsia="Times New Roman" w:hAnsi="Times New Roman"/>
          <w:noProof/>
          <w:lang w:eastAsia="hr-HR"/>
        </w:rPr>
      </w:pPr>
      <w:r w:rsidRPr="00F80949">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14:paraId="172ADC94" w14:textId="6C7C2E1B" w:rsidR="00F80949" w:rsidRPr="00F80949" w:rsidRDefault="00F80949" w:rsidP="00F80949">
      <w:pPr>
        <w:spacing w:line="276" w:lineRule="auto"/>
        <w:ind w:left="-426"/>
        <w:jc w:val="both"/>
        <w:rPr>
          <w:rFonts w:ascii="Times New Roman" w:eastAsia="Times New Roman" w:hAnsi="Times New Roman"/>
          <w:noProof/>
          <w:lang w:eastAsia="hr-HR"/>
        </w:rPr>
      </w:pPr>
      <w:r w:rsidRPr="00F80949">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80949">
        <w:rPr>
          <w:rFonts w:ascii="Times New Roman" w:eastAsia="Times New Roman" w:hAnsi="Times New Roman"/>
          <w:b/>
          <w:noProof/>
          <w:lang w:eastAsia="hr-HR"/>
        </w:rPr>
        <w:t xml:space="preserve"> </w:t>
      </w:r>
      <w:r w:rsidRPr="00F80949">
        <w:rPr>
          <w:rFonts w:ascii="Times New Roman" w:eastAsia="Times New Roman" w:hAnsi="Times New Roman"/>
          <w:noProof/>
          <w:lang w:eastAsia="hr-HR"/>
        </w:rPr>
        <w:t>navedene dokumente dostavlja za one gospodarske subjekte na čiju se sposobnost oslanja.</w:t>
      </w:r>
    </w:p>
    <w:p w14:paraId="625CCFB6" w14:textId="77777777" w:rsidR="00F80949" w:rsidRPr="00F80949" w:rsidRDefault="00F80949" w:rsidP="00F80949">
      <w:pPr>
        <w:spacing w:line="276" w:lineRule="auto"/>
        <w:ind w:left="-426"/>
        <w:jc w:val="both"/>
        <w:rPr>
          <w:rFonts w:ascii="Times New Roman" w:eastAsia="Times New Roman" w:hAnsi="Times New Roman"/>
          <w:noProof/>
          <w:lang w:eastAsia="hr-HR"/>
        </w:rPr>
      </w:pPr>
      <w:r w:rsidRPr="00F80949">
        <w:rPr>
          <w:rFonts w:ascii="Times New Roman" w:eastAsia="Times New Roman" w:hAnsi="Times New Roman"/>
          <w:noProof/>
          <w:lang w:eastAsia="hr-HR"/>
        </w:rPr>
        <w:t>Gospodarski subjekt u ponudi mora dokazati za druge subjekte na čiju se sposobnost oslanja da:</w:t>
      </w:r>
    </w:p>
    <w:p w14:paraId="1D9970EE" w14:textId="77777777" w:rsidR="00F80949" w:rsidRPr="00F80949" w:rsidRDefault="00F80949" w:rsidP="00F80949">
      <w:pPr>
        <w:widowControl w:val="0"/>
        <w:numPr>
          <w:ilvl w:val="0"/>
          <w:numId w:val="2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80949">
        <w:rPr>
          <w:rFonts w:ascii="Times New Roman" w:eastAsia="Times New Roman" w:hAnsi="Times New Roman"/>
          <w:noProof/>
          <w:lang w:eastAsia="hr-HR"/>
        </w:rPr>
        <w:t>ne postoje osnove za njihovo isključenje,</w:t>
      </w:r>
    </w:p>
    <w:p w14:paraId="228E1EF3" w14:textId="77777777" w:rsidR="00F80949" w:rsidRPr="00F80949" w:rsidRDefault="00F80949" w:rsidP="00F80949">
      <w:pPr>
        <w:widowControl w:val="0"/>
        <w:numPr>
          <w:ilvl w:val="0"/>
          <w:numId w:val="2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80949">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14:paraId="41460481" w14:textId="77777777" w:rsidR="00F80949" w:rsidRPr="00F80949" w:rsidRDefault="00F80949" w:rsidP="00F80949">
      <w:pPr>
        <w:spacing w:line="276" w:lineRule="auto"/>
        <w:ind w:left="-426"/>
        <w:jc w:val="both"/>
        <w:rPr>
          <w:rFonts w:ascii="Times New Roman" w:eastAsia="Times New Roman" w:hAnsi="Times New Roman"/>
          <w:noProof/>
          <w:lang w:eastAsia="hr-HR"/>
        </w:rPr>
      </w:pPr>
    </w:p>
    <w:p w14:paraId="3627937E" w14:textId="77777777" w:rsidR="00F80949" w:rsidRPr="00F80949" w:rsidRDefault="00F80949" w:rsidP="00F80949">
      <w:pPr>
        <w:spacing w:line="276" w:lineRule="auto"/>
        <w:ind w:left="-426"/>
        <w:jc w:val="both"/>
        <w:rPr>
          <w:rFonts w:ascii="Times New Roman" w:eastAsia="Times New Roman" w:hAnsi="Times New Roman"/>
          <w:noProof/>
          <w:lang w:eastAsia="hr-HR"/>
        </w:rPr>
      </w:pPr>
      <w:r w:rsidRPr="00F80949">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w:t>
      </w:r>
      <w:r w:rsidRPr="00F80949">
        <w:rPr>
          <w:rFonts w:ascii="Times New Roman" w:eastAsia="Times New Roman" w:hAnsi="Times New Roman"/>
          <w:noProof/>
          <w:lang w:eastAsia="hr-HR"/>
        </w:rPr>
        <w:lastRenderedPageBreak/>
        <w:t xml:space="preserve">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14883866" w14:textId="77777777" w:rsidR="00A6641D" w:rsidRPr="00DF261E" w:rsidRDefault="00A6641D" w:rsidP="008D0DB9">
      <w:pPr>
        <w:jc w:val="both"/>
        <w:rPr>
          <w:rFonts w:ascii="Times New Roman" w:hAnsi="Times New Roman"/>
        </w:rPr>
      </w:pPr>
    </w:p>
    <w:p w14:paraId="48E86FF4" w14:textId="21E7C805" w:rsidR="00A6641D" w:rsidRPr="00DF261E" w:rsidRDefault="00F80949" w:rsidP="00481B90">
      <w:pPr>
        <w:pStyle w:val="Naslov3"/>
        <w:rPr>
          <w:color w:val="000000"/>
        </w:rPr>
      </w:pPr>
      <w:bookmarkStart w:id="358" w:name="_Toc502299205"/>
      <w:bookmarkStart w:id="359" w:name="_Toc72918587"/>
      <w:r>
        <w:rPr>
          <w:color w:val="000000"/>
        </w:rPr>
        <w:t>1</w:t>
      </w:r>
      <w:r w:rsidR="009A0A2A">
        <w:rPr>
          <w:color w:val="000000"/>
        </w:rPr>
        <w:t>7</w:t>
      </w:r>
      <w:r>
        <w:rPr>
          <w:color w:val="000000"/>
        </w:rPr>
        <w:t xml:space="preserve">. </w:t>
      </w:r>
      <w:r w:rsidR="00A6641D" w:rsidRPr="00D774C6">
        <w:rPr>
          <w:color w:val="000000"/>
        </w:rPr>
        <w:t xml:space="preserve"> </w:t>
      </w:r>
      <w:r w:rsidR="00A6641D" w:rsidRPr="00D774C6">
        <w:t>OBLIK, NAČIN IZRADE, SADRŽAJ I NAČIN DOSTAVE PONUDA</w:t>
      </w:r>
      <w:bookmarkEnd w:id="358"/>
      <w:bookmarkEnd w:id="359"/>
    </w:p>
    <w:p w14:paraId="181BC7BF" w14:textId="77777777" w:rsidR="00F640DE" w:rsidRPr="00DF261E" w:rsidRDefault="00F640DE" w:rsidP="00B82FF5">
      <w:pPr>
        <w:ind w:left="-426"/>
        <w:rPr>
          <w:rFonts w:ascii="Times New Roman" w:hAnsi="Times New Roman"/>
          <w:bCs/>
        </w:rPr>
      </w:pPr>
    </w:p>
    <w:p w14:paraId="01AE9A04" w14:textId="77777777" w:rsidR="0087301F" w:rsidRDefault="0087301F" w:rsidP="0087301F">
      <w:pPr>
        <w:ind w:left="-426"/>
        <w:jc w:val="both"/>
        <w:rPr>
          <w:rFonts w:ascii="Times New Roman" w:hAnsi="Times New Roman"/>
        </w:rPr>
      </w:pPr>
      <w:r>
        <w:rPr>
          <w:rFonts w:ascii="Times New Roman" w:hAnsi="Times New Roman"/>
        </w:rPr>
        <w:t>Ponuda se dostavlja na Ponudbenom listu i Troškovniku iz ovog Poziva za dostavu ponuda, a koje je potrebno ispuniti i potpisati od strane ovlaštene osobe ponuditelja. Nije dozvoljeno nuditi alternative ponude.</w:t>
      </w:r>
    </w:p>
    <w:p w14:paraId="225732B8" w14:textId="77777777" w:rsidR="0087301F" w:rsidRDefault="0087301F" w:rsidP="0087301F">
      <w:pPr>
        <w:ind w:left="-426"/>
        <w:jc w:val="both"/>
        <w:rPr>
          <w:rFonts w:ascii="Times New Roman" w:hAnsi="Times New Roman"/>
          <w:b/>
        </w:rPr>
      </w:pPr>
    </w:p>
    <w:p w14:paraId="06417738" w14:textId="77777777" w:rsidR="0087301F" w:rsidRDefault="0087301F" w:rsidP="0087301F">
      <w:pPr>
        <w:pStyle w:val="Bezproreda1"/>
        <w:ind w:left="-426" w:firstLine="0"/>
        <w:rPr>
          <w:rFonts w:ascii="Times New Roman" w:hAnsi="Times New Roman"/>
        </w:rPr>
      </w:pPr>
      <w:r>
        <w:rPr>
          <w:rFonts w:ascii="Times New Roman" w:hAnsi="Times New Roman"/>
        </w:rPr>
        <w:t xml:space="preserve">Ponuda se izrađuje na način da čini cjelinu. Ponuda se uvezuje na način da se onemogući naknadno vađenje ili umetanje listova, </w:t>
      </w:r>
      <w:r>
        <w:rPr>
          <w:rFonts w:ascii="Times New Roman" w:hAnsi="Times New Roman"/>
          <w:b/>
        </w:rPr>
        <w:t>uvezuju se jamstvenikom, s pečatom na poleđini</w:t>
      </w:r>
      <w:r>
        <w:rPr>
          <w:rFonts w:ascii="Times New Roman" w:hAnsi="Times New Roman"/>
        </w:rPr>
        <w:t xml:space="preserve">. </w:t>
      </w:r>
    </w:p>
    <w:p w14:paraId="18875692" w14:textId="77777777" w:rsidR="0087301F" w:rsidRDefault="0087301F" w:rsidP="0087301F">
      <w:pPr>
        <w:ind w:left="-426"/>
        <w:jc w:val="both"/>
        <w:rPr>
          <w:rFonts w:ascii="Times New Roman" w:hAnsi="Times New Roman"/>
        </w:rPr>
      </w:pPr>
      <w:r>
        <w:rPr>
          <w:rFonts w:ascii="Times New Roman" w:hAnsi="Times New Roman"/>
          <w:b/>
        </w:rPr>
        <w:t xml:space="preserve">Stranice ponude se označavaju brojem stranice kroz ukupan broj stranica ponude ili ukupan broj stranica ponude kroz redni broj stranice. </w:t>
      </w:r>
      <w:r>
        <w:rPr>
          <w:rFonts w:ascii="Times New Roman" w:hAnsi="Times New Roman"/>
        </w:rPr>
        <w:t>Kada je ponuda izrađena od više dijelova, stranice se označavaju na način da svaki sljedeći dio započinje rednim brojem koji se nastavlja na redni broj stranice kojim završava prethodni dio. Ponuda se piše neizbrisivom tintom. Ispravci u ponudi moraju biti izrađeni na način da su vidljivi.</w:t>
      </w:r>
    </w:p>
    <w:p w14:paraId="1B10CD7F" w14:textId="77777777" w:rsidR="0087301F" w:rsidRDefault="0087301F" w:rsidP="0087301F">
      <w:pPr>
        <w:ind w:left="-426"/>
        <w:jc w:val="both"/>
        <w:rPr>
          <w:rFonts w:ascii="Times New Roman" w:hAnsi="Times New Roman"/>
        </w:rPr>
      </w:pPr>
      <w:r>
        <w:rPr>
          <w:rFonts w:ascii="Times New Roman" w:hAnsi="Times New Roman"/>
        </w:rPr>
        <w:t>Ispravci moraju uz navod datuma ispravka biti potvrđeni potpisom ponuditelja.</w:t>
      </w:r>
    </w:p>
    <w:p w14:paraId="6EA84C4A" w14:textId="77777777" w:rsidR="0087301F" w:rsidRDefault="0087301F" w:rsidP="0087301F">
      <w:pPr>
        <w:ind w:left="-426"/>
        <w:jc w:val="both"/>
        <w:rPr>
          <w:rFonts w:ascii="Times New Roman" w:hAnsi="Times New Roman"/>
        </w:rPr>
      </w:pPr>
      <w:r>
        <w:rPr>
          <w:rFonts w:ascii="Times New Roman" w:hAnsi="Times New Roman"/>
        </w:rPr>
        <w:t>Ponuda se zajedno s pripadajućom dokumentacijom izrađuje na hrvatskom jeziku.</w:t>
      </w:r>
    </w:p>
    <w:p w14:paraId="498393D7" w14:textId="77777777" w:rsidR="0087301F" w:rsidRDefault="0087301F" w:rsidP="0087301F">
      <w:pPr>
        <w:ind w:left="-426"/>
        <w:jc w:val="both"/>
        <w:rPr>
          <w:rFonts w:ascii="Times New Roman" w:hAnsi="Times New Roman"/>
        </w:rPr>
      </w:pPr>
      <w:r>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57CB7ABE" w14:textId="77777777" w:rsidR="0087301F" w:rsidRDefault="0087301F" w:rsidP="0087301F">
      <w:pPr>
        <w:ind w:left="-426"/>
        <w:jc w:val="both"/>
        <w:rPr>
          <w:rFonts w:ascii="Times New Roman" w:hAnsi="Times New Roman"/>
          <w:b/>
        </w:rPr>
      </w:pPr>
    </w:p>
    <w:p w14:paraId="3430AA7C" w14:textId="77777777" w:rsidR="0087301F" w:rsidRDefault="0087301F" w:rsidP="0087301F">
      <w:pPr>
        <w:ind w:left="-426"/>
        <w:jc w:val="both"/>
        <w:rPr>
          <w:rFonts w:ascii="Times New Roman" w:hAnsi="Times New Roman"/>
          <w:b/>
        </w:rPr>
      </w:pPr>
      <w:r>
        <w:rPr>
          <w:rFonts w:ascii="Times New Roman" w:hAnsi="Times New Roman"/>
          <w:b/>
        </w:rPr>
        <w:t xml:space="preserve">Svi traženi dokumenti i dokazi sposobnosti mogu se dostaviti u neovjerenoj preslici. </w:t>
      </w:r>
    </w:p>
    <w:p w14:paraId="4A091A42" w14:textId="77777777" w:rsidR="0087301F" w:rsidRDefault="0087301F" w:rsidP="0087301F">
      <w:pPr>
        <w:ind w:left="-426"/>
        <w:jc w:val="both"/>
        <w:rPr>
          <w:rFonts w:ascii="Times New Roman" w:hAnsi="Times New Roman"/>
          <w:b/>
        </w:rPr>
      </w:pPr>
    </w:p>
    <w:p w14:paraId="5A412D31" w14:textId="77777777" w:rsidR="0087301F" w:rsidRDefault="0087301F" w:rsidP="0087301F">
      <w:pPr>
        <w:ind w:left="-426"/>
        <w:jc w:val="both"/>
        <w:rPr>
          <w:rFonts w:ascii="Times New Roman" w:hAnsi="Times New Roman"/>
        </w:rPr>
      </w:pPr>
      <w:r>
        <w:rPr>
          <w:rFonts w:ascii="Times New Roman" w:hAnsi="Times New Roman"/>
        </w:rPr>
        <w:t xml:space="preserve">Naručitelj može tražiti dostavu na uvid originala. </w:t>
      </w:r>
    </w:p>
    <w:p w14:paraId="46CED98A" w14:textId="77777777" w:rsidR="00B04226" w:rsidRPr="00B04226" w:rsidRDefault="00B04226" w:rsidP="00B04226">
      <w:pPr>
        <w:ind w:left="-426"/>
        <w:jc w:val="both"/>
        <w:rPr>
          <w:rFonts w:ascii="Times New Roman" w:hAnsi="Times New Roman"/>
        </w:rPr>
      </w:pPr>
    </w:p>
    <w:p w14:paraId="087C4F6A" w14:textId="20F745E9" w:rsidR="00F6138E" w:rsidRPr="00DF261E" w:rsidRDefault="00B82FF5" w:rsidP="000A461B">
      <w:pPr>
        <w:pStyle w:val="Naslov3"/>
      </w:pPr>
      <w:bookmarkStart w:id="360" w:name="_Toc72918588"/>
      <w:r>
        <w:t>1</w:t>
      </w:r>
      <w:r w:rsidR="00D92240">
        <w:t>8</w:t>
      </w:r>
      <w:r w:rsidR="00F6138E" w:rsidRPr="00DF261E">
        <w:t>. NAČIN ODREĐIVANJA CIJENE PONUDE</w:t>
      </w:r>
      <w:bookmarkEnd w:id="360"/>
    </w:p>
    <w:p w14:paraId="23FF458A" w14:textId="77777777" w:rsidR="00F6138E" w:rsidRPr="00DF261E" w:rsidRDefault="00F6138E" w:rsidP="00986DA1">
      <w:pPr>
        <w:spacing w:line="276" w:lineRule="auto"/>
        <w:ind w:left="-426"/>
        <w:jc w:val="both"/>
        <w:rPr>
          <w:rFonts w:ascii="Times New Roman" w:hAnsi="Times New Roman"/>
          <w:b/>
        </w:rPr>
      </w:pPr>
    </w:p>
    <w:p w14:paraId="5A7018AD" w14:textId="77777777" w:rsidR="00BF477E" w:rsidRDefault="00BF477E" w:rsidP="00BF477E">
      <w:pPr>
        <w:ind w:left="-426"/>
        <w:jc w:val="both"/>
        <w:rPr>
          <w:rFonts w:ascii="Times New Roman" w:eastAsia="ArialOOEnc" w:hAnsi="Times New Roman"/>
        </w:rPr>
      </w:pPr>
      <w:r w:rsidRPr="00DF261E">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DF261E">
        <w:rPr>
          <w:rFonts w:ascii="Times New Roman" w:eastAsia="ArialOOEnc" w:hAnsi="Times New Roman"/>
        </w:rPr>
        <w:t xml:space="preserve">Cijena ponude je nepromjenjiva za cijelo vrijeme trajanja sklopljenog ugovora o nabavi. </w:t>
      </w:r>
    </w:p>
    <w:p w14:paraId="196F8E80" w14:textId="77777777" w:rsidR="00BF477E" w:rsidRPr="007D5638" w:rsidRDefault="00BF477E" w:rsidP="00BF477E">
      <w:pPr>
        <w:ind w:left="-426"/>
        <w:jc w:val="both"/>
        <w:rPr>
          <w:rFonts w:ascii="Times New Roman" w:eastAsia="ArialOOEnc" w:hAnsi="Times New Roman"/>
        </w:rPr>
      </w:pPr>
      <w:r w:rsidRPr="007D5638">
        <w:rPr>
          <w:rFonts w:ascii="Times New Roman" w:eastAsia="ArialOOEnc" w:hAnsi="Times New Roman"/>
        </w:rPr>
        <w:t>U cijenu ponude moraju biti uračunati svi troškovi i popusti</w:t>
      </w:r>
      <w:r w:rsidRPr="007D5638">
        <w:rPr>
          <w:rFonts w:ascii="Times New Roman" w:eastAsia="ArialOOEnc" w:hAnsi="Times New Roman"/>
          <w:b/>
        </w:rPr>
        <w:t xml:space="preserve"> </w:t>
      </w:r>
      <w:r w:rsidRPr="007D5638">
        <w:rPr>
          <w:rFonts w:ascii="Times New Roman" w:eastAsia="ArialOOEnc" w:hAnsi="Times New Roman"/>
        </w:rPr>
        <w:t>koje iziskuje pružanje usluge koja je predmet nabave.</w:t>
      </w:r>
    </w:p>
    <w:p w14:paraId="0DDF81AD" w14:textId="67BD0B87" w:rsidR="001737A5" w:rsidRPr="007D5638" w:rsidRDefault="001737A5" w:rsidP="001737A5">
      <w:pPr>
        <w:spacing w:line="276" w:lineRule="auto"/>
        <w:ind w:left="-426"/>
        <w:jc w:val="both"/>
        <w:rPr>
          <w:rFonts w:ascii="Times New Roman" w:eastAsia="ArialOOEnc" w:hAnsi="Times New Roman"/>
        </w:rPr>
      </w:pPr>
    </w:p>
    <w:p w14:paraId="5B2C1F32" w14:textId="77777777" w:rsidR="00B04226" w:rsidRPr="00DF261E" w:rsidRDefault="00B04226" w:rsidP="00986DA1">
      <w:pPr>
        <w:spacing w:line="276" w:lineRule="auto"/>
        <w:ind w:left="-426"/>
        <w:jc w:val="both"/>
        <w:rPr>
          <w:rFonts w:ascii="Times New Roman" w:eastAsia="ArialOOEnc" w:hAnsi="Times New Roman"/>
        </w:rPr>
      </w:pPr>
    </w:p>
    <w:p w14:paraId="46B59575" w14:textId="7849C589" w:rsidR="00F6138E" w:rsidRPr="00DF261E" w:rsidRDefault="00B82FF5" w:rsidP="00481B90">
      <w:pPr>
        <w:pStyle w:val="Naslov3"/>
      </w:pPr>
      <w:bookmarkStart w:id="361" w:name="_Toc502299206"/>
      <w:bookmarkStart w:id="362" w:name="_Toc72918589"/>
      <w:r>
        <w:t>1</w:t>
      </w:r>
      <w:r w:rsidR="00D92240">
        <w:t>9</w:t>
      </w:r>
      <w:r w:rsidR="00F6138E" w:rsidRPr="00DF261E">
        <w:t>. ROK VALJANOSTI PONUDE</w:t>
      </w:r>
      <w:bookmarkEnd w:id="361"/>
      <w:bookmarkEnd w:id="362"/>
    </w:p>
    <w:p w14:paraId="3F33909B" w14:textId="77777777" w:rsidR="00F6138E" w:rsidRPr="00DF261E" w:rsidRDefault="00F6138E" w:rsidP="00F6138E">
      <w:pPr>
        <w:ind w:left="-426"/>
        <w:rPr>
          <w:rFonts w:ascii="Times New Roman" w:hAnsi="Times New Roman"/>
          <w:b/>
        </w:rPr>
      </w:pPr>
    </w:p>
    <w:p w14:paraId="534A4FD2" w14:textId="77777777" w:rsidR="00BF477E" w:rsidRPr="00DF261E" w:rsidRDefault="00BF477E" w:rsidP="00BF477E">
      <w:pPr>
        <w:spacing w:line="276" w:lineRule="auto"/>
        <w:ind w:left="-426"/>
        <w:jc w:val="both"/>
        <w:rPr>
          <w:rFonts w:ascii="Times New Roman" w:hAnsi="Times New Roman"/>
        </w:rPr>
      </w:pPr>
      <w:r w:rsidRPr="00DF261E">
        <w:rPr>
          <w:rFonts w:ascii="Times New Roman" w:hAnsi="Times New Roman"/>
        </w:rPr>
        <w:t xml:space="preserve">Rok valjanosti ponude je minimalno  </w:t>
      </w:r>
      <w:r w:rsidRPr="00DF261E">
        <w:rPr>
          <w:rFonts w:ascii="Times New Roman" w:hAnsi="Times New Roman"/>
          <w:b/>
        </w:rPr>
        <w:t>90 (devedeset) dana od isteka</w:t>
      </w:r>
      <w:r w:rsidRPr="00DF261E">
        <w:rPr>
          <w:rFonts w:ascii="Times New Roman" w:hAnsi="Times New Roman"/>
        </w:rPr>
        <w:t xml:space="preserve">  roka za dostavu ponuda i mora biti naveden u obrascu ponude – Ponudbeni list. Ponude s kraćim r</w:t>
      </w:r>
      <w:r>
        <w:rPr>
          <w:rFonts w:ascii="Times New Roman" w:hAnsi="Times New Roman"/>
        </w:rPr>
        <w:t>okom valjanosti bit će odbijene</w:t>
      </w:r>
      <w:r w:rsidRPr="00DF261E">
        <w:rPr>
          <w:rFonts w:ascii="Times New Roman" w:hAnsi="Times New Roman"/>
        </w:rPr>
        <w:t>.</w:t>
      </w:r>
    </w:p>
    <w:p w14:paraId="7A170035" w14:textId="64E50F51" w:rsidR="00856C1C" w:rsidRDefault="00BF477E" w:rsidP="00BF477E">
      <w:pPr>
        <w:ind w:left="-426"/>
        <w:rPr>
          <w:rFonts w:ascii="Times New Roman" w:hAnsi="Times New Roman"/>
        </w:rPr>
      </w:pPr>
      <w:r w:rsidRPr="00DF261E">
        <w:rPr>
          <w:rFonts w:ascii="Times New Roman" w:hAnsi="Times New Roman"/>
        </w:rPr>
        <w:t>Naručitelj zadržava pravo pisanim putem zatražiti izjavu o produljenju roka valjanosti ponude.</w:t>
      </w:r>
    </w:p>
    <w:p w14:paraId="42898312" w14:textId="77777777" w:rsidR="00BF477E" w:rsidRPr="00DF261E" w:rsidRDefault="00BF477E" w:rsidP="00BF477E">
      <w:pPr>
        <w:ind w:left="-426"/>
        <w:rPr>
          <w:rFonts w:ascii="Times New Roman" w:hAnsi="Times New Roman"/>
        </w:rPr>
      </w:pPr>
    </w:p>
    <w:p w14:paraId="5F6FD9ED" w14:textId="5DB32569" w:rsidR="00F6138E" w:rsidRPr="00DF261E" w:rsidRDefault="00D92240" w:rsidP="00481B90">
      <w:pPr>
        <w:pStyle w:val="Naslov3"/>
      </w:pPr>
      <w:bookmarkStart w:id="363" w:name="_Toc502299207"/>
      <w:bookmarkStart w:id="364" w:name="_Toc72918590"/>
      <w:r>
        <w:t>20</w:t>
      </w:r>
      <w:r w:rsidR="00F6138E" w:rsidRPr="00DF261E">
        <w:t>. KRITERIJ ZA ODABIR PONUDE</w:t>
      </w:r>
      <w:bookmarkEnd w:id="363"/>
      <w:bookmarkEnd w:id="364"/>
    </w:p>
    <w:p w14:paraId="61084FDB" w14:textId="77777777" w:rsidR="00462EB8" w:rsidRPr="00462EB8" w:rsidRDefault="00462EB8" w:rsidP="00462EB8">
      <w:pPr>
        <w:ind w:left="-426"/>
        <w:jc w:val="both"/>
        <w:rPr>
          <w:rFonts w:ascii="Times New Roman" w:hAnsi="Times New Roman"/>
          <w:b/>
          <w:color w:val="000000"/>
        </w:rPr>
      </w:pPr>
    </w:p>
    <w:p w14:paraId="212FFC5B" w14:textId="77777777" w:rsidR="00CB300C" w:rsidRDefault="00CB300C" w:rsidP="00CB300C">
      <w:pPr>
        <w:spacing w:line="276" w:lineRule="auto"/>
        <w:ind w:left="-426"/>
        <w:jc w:val="both"/>
        <w:rPr>
          <w:rFonts w:ascii="Times New Roman" w:hAnsi="Times New Roman"/>
        </w:rPr>
      </w:pPr>
      <w:r w:rsidRPr="00651D66">
        <w:rPr>
          <w:rFonts w:ascii="Times New Roman" w:hAnsi="Times New Roman"/>
        </w:rPr>
        <w:lastRenderedPageBreak/>
        <w:t>Naručitelj će primijeniti kriterij ekonomski najpovoljnije ponude na način da će između valjanih ponuda, odabrati najpovoljniju ponudu za cjelokupni predmet nabave. Odabir najpovoljnije ponude izvršit će se uspoređivanjem iskazane cijene ponude i dodatnih kriterija odabira putem formule i tablice bodovanj</w:t>
      </w:r>
      <w:r>
        <w:rPr>
          <w:rFonts w:ascii="Times New Roman" w:hAnsi="Times New Roman"/>
        </w:rPr>
        <w:t>a.</w:t>
      </w:r>
    </w:p>
    <w:p w14:paraId="48F0E023" w14:textId="77777777" w:rsidR="00CB300C" w:rsidRPr="00651D66" w:rsidRDefault="00CB300C" w:rsidP="00CB300C">
      <w:pPr>
        <w:spacing w:line="276" w:lineRule="auto"/>
        <w:ind w:left="-426"/>
        <w:jc w:val="both"/>
        <w:rPr>
          <w:rFonts w:ascii="Times New Roman" w:hAnsi="Times New Roman"/>
        </w:rPr>
      </w:pPr>
    </w:p>
    <w:p w14:paraId="5BD37794" w14:textId="77777777" w:rsidR="00CB300C" w:rsidRPr="00651D66" w:rsidRDefault="00CB300C" w:rsidP="00CB300C">
      <w:pPr>
        <w:spacing w:line="276" w:lineRule="auto"/>
        <w:ind w:left="-426"/>
        <w:jc w:val="both"/>
        <w:rPr>
          <w:rFonts w:ascii="Times New Roman" w:hAnsi="Times New Roman"/>
        </w:rPr>
      </w:pPr>
      <w:r w:rsidRPr="00651D66">
        <w:rPr>
          <w:rFonts w:ascii="Times New Roman" w:hAnsi="Times New Roman"/>
        </w:rPr>
        <w:t>Najpovoljnijom ponudom smatrat će se ona ponuda koja nakon bodovanja ostvari najveći broj bodova, a prethodno je utvrđena prihvatljivom.</w:t>
      </w:r>
    </w:p>
    <w:p w14:paraId="5A9F52F0" w14:textId="77777777" w:rsidR="00CB300C" w:rsidRDefault="00CB300C" w:rsidP="00CB300C">
      <w:pPr>
        <w:spacing w:line="276" w:lineRule="auto"/>
        <w:ind w:left="-426"/>
        <w:jc w:val="both"/>
        <w:rPr>
          <w:rFonts w:ascii="Times New Roman" w:hAnsi="Times New Roman"/>
        </w:rPr>
      </w:pPr>
    </w:p>
    <w:p w14:paraId="2D3DA9CA" w14:textId="725A2F3B" w:rsidR="00CB300C" w:rsidRDefault="00CB300C" w:rsidP="00CB300C">
      <w:pPr>
        <w:spacing w:line="276" w:lineRule="auto"/>
        <w:ind w:left="-426"/>
        <w:jc w:val="both"/>
        <w:rPr>
          <w:rFonts w:ascii="Times New Roman" w:hAnsi="Times New Roman"/>
        </w:rPr>
      </w:pPr>
      <w:r w:rsidRPr="00651D66">
        <w:rPr>
          <w:rFonts w:ascii="Times New Roman" w:hAnsi="Times New Roman"/>
        </w:rPr>
        <w:t>Primjenu ekonomski najpovoljnije ponude kao kriterija za odabir Naručitelj u ovom postupku</w:t>
      </w:r>
      <w:r w:rsidR="00D170BD">
        <w:rPr>
          <w:rFonts w:ascii="Times New Roman" w:hAnsi="Times New Roman"/>
        </w:rPr>
        <w:t xml:space="preserve"> </w:t>
      </w:r>
      <w:r w:rsidRPr="00651D66">
        <w:rPr>
          <w:rFonts w:ascii="Times New Roman" w:hAnsi="Times New Roman"/>
        </w:rPr>
        <w:t xml:space="preserve"> nabave ocjenjuje opravdanim jer kriterij najniže cijene nema dovoljno značenje</w:t>
      </w:r>
      <w:r w:rsidR="00D170BD">
        <w:rPr>
          <w:rFonts w:ascii="Times New Roman" w:hAnsi="Times New Roman"/>
        </w:rPr>
        <w:t>,</w:t>
      </w:r>
      <w:r w:rsidRPr="00651D66">
        <w:rPr>
          <w:rFonts w:ascii="Times New Roman" w:hAnsi="Times New Roman"/>
        </w:rPr>
        <w:t xml:space="preserve"> odnosno Naručitelj nije u mogućnosti samo na temelju kriterija najniže cijene donijeti Odluku o odabiru ponude koja će na najbolji način odgovarati njegovim potrebama i zahtjevima – ponude koja će Naručitelju omogućiti odabir ponuditelja koji će nuditi ostvarenje najbolje vrijednosti za uloženi novac.</w:t>
      </w:r>
      <w:r>
        <w:rPr>
          <w:rFonts w:ascii="Times New Roman" w:hAnsi="Times New Roman"/>
        </w:rPr>
        <w:t xml:space="preserve"> </w:t>
      </w:r>
      <w:r w:rsidRPr="00651D66">
        <w:rPr>
          <w:rFonts w:ascii="Times New Roman" w:hAnsi="Times New Roman"/>
        </w:rPr>
        <w:t>Naručitelj osim cijene određuje i dodatne kriterije koji su povezani s predmetom nabave kako slijedi:</w:t>
      </w:r>
    </w:p>
    <w:p w14:paraId="31A773BD" w14:textId="77777777" w:rsidR="00CB300C" w:rsidRDefault="00CB300C" w:rsidP="00CB300C">
      <w:pPr>
        <w:spacing w:line="276" w:lineRule="auto"/>
        <w:ind w:left="-426"/>
        <w:jc w:val="both"/>
        <w:rPr>
          <w:rFonts w:ascii="Times New Roman" w:hAnsi="Times New Roman"/>
        </w:rPr>
      </w:pPr>
    </w:p>
    <w:tbl>
      <w:tblPr>
        <w:tblW w:w="5000" w:type="pct"/>
        <w:tblLook w:val="0000" w:firstRow="0" w:lastRow="0" w:firstColumn="0" w:lastColumn="0" w:noHBand="0" w:noVBand="0"/>
      </w:tblPr>
      <w:tblGrid>
        <w:gridCol w:w="1063"/>
        <w:gridCol w:w="5765"/>
        <w:gridCol w:w="1258"/>
        <w:gridCol w:w="1258"/>
      </w:tblGrid>
      <w:tr w:rsidR="00C555F0" w:rsidRPr="00970679" w14:paraId="59B128D7" w14:textId="77777777" w:rsidTr="00C555F0">
        <w:trPr>
          <w:trHeight w:val="397"/>
        </w:trPr>
        <w:tc>
          <w:tcPr>
            <w:tcW w:w="569" w:type="pct"/>
            <w:tcBorders>
              <w:top w:val="single" w:sz="4" w:space="0" w:color="000000"/>
              <w:left w:val="single" w:sz="4" w:space="0" w:color="000000"/>
              <w:bottom w:val="single" w:sz="4" w:space="0" w:color="000000"/>
            </w:tcBorders>
            <w:shd w:val="clear" w:color="auto" w:fill="DBE5F1" w:themeFill="accent1" w:themeFillTint="33"/>
            <w:vAlign w:val="center"/>
          </w:tcPr>
          <w:p w14:paraId="000FECD6" w14:textId="77777777" w:rsidR="00C555F0" w:rsidRPr="00970679" w:rsidRDefault="00C555F0" w:rsidP="00D94777">
            <w:pPr>
              <w:autoSpaceDE w:val="0"/>
              <w:autoSpaceDN w:val="0"/>
              <w:adjustRightInd w:val="0"/>
              <w:spacing w:line="276" w:lineRule="auto"/>
              <w:jc w:val="center"/>
              <w:rPr>
                <w:rFonts w:ascii="Times New Roman" w:eastAsia="Times New Roman" w:hAnsi="Times New Roman"/>
                <w:b/>
                <w:lang w:val="sl-SI" w:eastAsia="sl-SI"/>
              </w:rPr>
            </w:pPr>
            <w:r w:rsidRPr="00970679">
              <w:rPr>
                <w:rFonts w:ascii="Times New Roman" w:eastAsia="Times New Roman" w:hAnsi="Times New Roman"/>
                <w:b/>
                <w:lang w:val="sl-SI" w:eastAsia="sl-SI"/>
              </w:rPr>
              <w:t>Red.broj</w:t>
            </w:r>
          </w:p>
        </w:tc>
        <w:tc>
          <w:tcPr>
            <w:tcW w:w="3085" w:type="pct"/>
            <w:tcBorders>
              <w:top w:val="single" w:sz="4" w:space="0" w:color="000000"/>
              <w:left w:val="single" w:sz="4" w:space="0" w:color="000000"/>
              <w:bottom w:val="single" w:sz="4" w:space="0" w:color="000000"/>
            </w:tcBorders>
            <w:shd w:val="clear" w:color="auto" w:fill="DBE5F1" w:themeFill="accent1" w:themeFillTint="33"/>
            <w:vAlign w:val="center"/>
          </w:tcPr>
          <w:p w14:paraId="7DFD72AE" w14:textId="77777777" w:rsidR="00C555F0" w:rsidRPr="00970679" w:rsidRDefault="00C555F0" w:rsidP="00D94777">
            <w:pPr>
              <w:autoSpaceDE w:val="0"/>
              <w:autoSpaceDN w:val="0"/>
              <w:adjustRightInd w:val="0"/>
              <w:spacing w:line="276" w:lineRule="auto"/>
              <w:jc w:val="center"/>
              <w:rPr>
                <w:rFonts w:ascii="Times New Roman" w:eastAsia="Times New Roman" w:hAnsi="Times New Roman"/>
                <w:b/>
                <w:lang w:val="sl-SI" w:eastAsia="sl-SI"/>
              </w:rPr>
            </w:pPr>
            <w:r w:rsidRPr="00970679">
              <w:rPr>
                <w:rFonts w:ascii="Times New Roman" w:eastAsia="Times New Roman" w:hAnsi="Times New Roman"/>
                <w:b/>
                <w:lang w:val="sl-SI" w:eastAsia="sl-SI"/>
              </w:rPr>
              <w:t>Kriterij</w:t>
            </w:r>
          </w:p>
        </w:tc>
        <w:tc>
          <w:tcPr>
            <w:tcW w:w="673" w:type="pct"/>
            <w:tcBorders>
              <w:top w:val="single" w:sz="4" w:space="0" w:color="000000"/>
              <w:left w:val="single" w:sz="4" w:space="0" w:color="000000"/>
              <w:bottom w:val="single" w:sz="4" w:space="0" w:color="000000"/>
            </w:tcBorders>
            <w:shd w:val="clear" w:color="auto" w:fill="DBE5F1" w:themeFill="accent1" w:themeFillTint="33"/>
          </w:tcPr>
          <w:p w14:paraId="0337BAAD" w14:textId="68888042" w:rsidR="00C555F0" w:rsidRPr="00970679" w:rsidRDefault="00C555F0" w:rsidP="00D94777">
            <w:pPr>
              <w:autoSpaceDE w:val="0"/>
              <w:autoSpaceDN w:val="0"/>
              <w:adjustRightInd w:val="0"/>
              <w:spacing w:line="276" w:lineRule="auto"/>
              <w:jc w:val="center"/>
              <w:rPr>
                <w:rFonts w:ascii="Times New Roman" w:eastAsia="Times New Roman" w:hAnsi="Times New Roman"/>
                <w:b/>
                <w:lang w:val="sl-SI" w:eastAsia="sl-SI"/>
              </w:rPr>
            </w:pPr>
            <w:r>
              <w:rPr>
                <w:rFonts w:ascii="Times New Roman" w:eastAsia="Times New Roman" w:hAnsi="Times New Roman"/>
                <w:b/>
                <w:lang w:val="sl-SI" w:eastAsia="sl-SI"/>
              </w:rPr>
              <w:t>Relativni ponder</w:t>
            </w:r>
          </w:p>
        </w:tc>
        <w:tc>
          <w:tcPr>
            <w:tcW w:w="67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F256C1A" w14:textId="7A0093EC" w:rsidR="00C555F0" w:rsidRPr="00970679" w:rsidRDefault="00C555F0" w:rsidP="00D94777">
            <w:pPr>
              <w:autoSpaceDE w:val="0"/>
              <w:autoSpaceDN w:val="0"/>
              <w:adjustRightInd w:val="0"/>
              <w:spacing w:line="276" w:lineRule="auto"/>
              <w:jc w:val="center"/>
              <w:rPr>
                <w:rFonts w:ascii="Times New Roman" w:eastAsia="Times New Roman" w:hAnsi="Times New Roman"/>
                <w:b/>
                <w:lang w:val="sl-SI" w:eastAsia="sl-SI"/>
              </w:rPr>
            </w:pPr>
            <w:r w:rsidRPr="00970679">
              <w:rPr>
                <w:rFonts w:ascii="Times New Roman" w:eastAsia="Times New Roman" w:hAnsi="Times New Roman"/>
                <w:b/>
                <w:lang w:val="sl-SI" w:eastAsia="sl-SI"/>
              </w:rPr>
              <w:t>Broj bodova</w:t>
            </w:r>
          </w:p>
        </w:tc>
      </w:tr>
      <w:tr w:rsidR="00C555F0" w:rsidRPr="00970679" w14:paraId="35DD6497" w14:textId="77777777" w:rsidTr="00C555F0">
        <w:trPr>
          <w:trHeight w:val="397"/>
        </w:trPr>
        <w:tc>
          <w:tcPr>
            <w:tcW w:w="569" w:type="pct"/>
            <w:tcBorders>
              <w:top w:val="single" w:sz="4" w:space="0" w:color="000000"/>
              <w:left w:val="single" w:sz="4" w:space="0" w:color="000000"/>
              <w:bottom w:val="single" w:sz="4" w:space="0" w:color="000000"/>
            </w:tcBorders>
            <w:vAlign w:val="center"/>
          </w:tcPr>
          <w:p w14:paraId="7C78A2A2" w14:textId="77777777" w:rsidR="00C555F0" w:rsidRPr="00970679" w:rsidRDefault="00C555F0" w:rsidP="00D94777">
            <w:pPr>
              <w:autoSpaceDE w:val="0"/>
              <w:autoSpaceDN w:val="0"/>
              <w:adjustRightInd w:val="0"/>
              <w:spacing w:line="276" w:lineRule="auto"/>
              <w:jc w:val="center"/>
              <w:rPr>
                <w:rFonts w:ascii="Times New Roman" w:eastAsia="Times New Roman" w:hAnsi="Times New Roman"/>
                <w:lang w:eastAsia="sl-SI"/>
              </w:rPr>
            </w:pPr>
            <w:r w:rsidRPr="00970679">
              <w:rPr>
                <w:rFonts w:ascii="Times New Roman" w:eastAsia="Times New Roman" w:hAnsi="Times New Roman"/>
                <w:lang w:eastAsia="sl-SI"/>
              </w:rPr>
              <w:t>1.</w:t>
            </w:r>
          </w:p>
        </w:tc>
        <w:tc>
          <w:tcPr>
            <w:tcW w:w="3085" w:type="pct"/>
            <w:tcBorders>
              <w:top w:val="single" w:sz="4" w:space="0" w:color="000000"/>
              <w:left w:val="single" w:sz="4" w:space="0" w:color="000000"/>
              <w:bottom w:val="single" w:sz="4" w:space="0" w:color="000000"/>
            </w:tcBorders>
            <w:vAlign w:val="center"/>
          </w:tcPr>
          <w:p w14:paraId="3B041B96" w14:textId="12E99C55" w:rsidR="00C555F0" w:rsidRPr="00970679" w:rsidRDefault="00C555F0" w:rsidP="0075417A">
            <w:pPr>
              <w:autoSpaceDE w:val="0"/>
              <w:autoSpaceDN w:val="0"/>
              <w:adjustRightInd w:val="0"/>
              <w:spacing w:line="276" w:lineRule="auto"/>
              <w:ind w:right="380"/>
              <w:jc w:val="center"/>
              <w:rPr>
                <w:rFonts w:ascii="Times New Roman" w:eastAsia="Times New Roman" w:hAnsi="Times New Roman"/>
                <w:lang w:eastAsia="sl-SI"/>
              </w:rPr>
            </w:pPr>
            <w:r w:rsidRPr="00970679">
              <w:rPr>
                <w:rFonts w:ascii="Times New Roman" w:eastAsia="Times New Roman" w:hAnsi="Times New Roman"/>
                <w:lang w:eastAsia="sl-SI"/>
              </w:rPr>
              <w:t>Financijski dio ponude - cijena ponude (</w:t>
            </w:r>
            <w:r w:rsidR="0075417A">
              <w:rPr>
                <w:rFonts w:ascii="Times New Roman" w:eastAsia="Times New Roman" w:hAnsi="Times New Roman"/>
                <w:lang w:eastAsia="sl-SI"/>
              </w:rPr>
              <w:t>CP</w:t>
            </w:r>
            <w:r w:rsidRPr="00970679">
              <w:rPr>
                <w:rFonts w:ascii="Times New Roman" w:eastAsia="Times New Roman" w:hAnsi="Times New Roman"/>
                <w:lang w:eastAsia="sl-SI"/>
              </w:rPr>
              <w:t>)</w:t>
            </w:r>
          </w:p>
        </w:tc>
        <w:tc>
          <w:tcPr>
            <w:tcW w:w="673" w:type="pct"/>
            <w:tcBorders>
              <w:top w:val="single" w:sz="4" w:space="0" w:color="000000"/>
              <w:left w:val="single" w:sz="4" w:space="0" w:color="000000"/>
              <w:bottom w:val="single" w:sz="4" w:space="0" w:color="000000"/>
            </w:tcBorders>
            <w:vAlign w:val="center"/>
          </w:tcPr>
          <w:p w14:paraId="246A7209" w14:textId="57AD42AF" w:rsidR="00C555F0" w:rsidRPr="00970679" w:rsidRDefault="00C555F0" w:rsidP="00C555F0">
            <w:pPr>
              <w:autoSpaceDE w:val="0"/>
              <w:autoSpaceDN w:val="0"/>
              <w:adjustRightInd w:val="0"/>
              <w:spacing w:line="276" w:lineRule="auto"/>
              <w:ind w:right="380"/>
              <w:jc w:val="center"/>
              <w:rPr>
                <w:rFonts w:ascii="Times New Roman" w:eastAsia="Times New Roman" w:hAnsi="Times New Roman"/>
                <w:lang w:val="sl-SI" w:eastAsia="sl-SI"/>
              </w:rPr>
            </w:pPr>
            <w:r>
              <w:rPr>
                <w:rFonts w:ascii="Times New Roman" w:eastAsia="Times New Roman" w:hAnsi="Times New Roman"/>
                <w:lang w:val="sl-SI" w:eastAsia="sl-SI"/>
              </w:rPr>
              <w:t>40 %</w:t>
            </w:r>
          </w:p>
        </w:tc>
        <w:tc>
          <w:tcPr>
            <w:tcW w:w="673" w:type="pct"/>
            <w:tcBorders>
              <w:top w:val="single" w:sz="4" w:space="0" w:color="000000"/>
              <w:left w:val="single" w:sz="4" w:space="0" w:color="000000"/>
              <w:bottom w:val="single" w:sz="4" w:space="0" w:color="000000"/>
              <w:right w:val="single" w:sz="4" w:space="0" w:color="000000"/>
            </w:tcBorders>
            <w:vAlign w:val="center"/>
          </w:tcPr>
          <w:p w14:paraId="27A3115A" w14:textId="0C012EBB" w:rsidR="00C555F0" w:rsidRPr="00970679" w:rsidRDefault="00C555F0" w:rsidP="00D94777">
            <w:pPr>
              <w:autoSpaceDE w:val="0"/>
              <w:autoSpaceDN w:val="0"/>
              <w:adjustRightInd w:val="0"/>
              <w:spacing w:line="276" w:lineRule="auto"/>
              <w:ind w:right="380"/>
              <w:jc w:val="center"/>
              <w:rPr>
                <w:rFonts w:ascii="Times New Roman" w:eastAsia="Times New Roman" w:hAnsi="Times New Roman"/>
                <w:lang w:val="sl-SI" w:eastAsia="sl-SI"/>
              </w:rPr>
            </w:pPr>
            <w:r w:rsidRPr="00970679">
              <w:rPr>
                <w:rFonts w:ascii="Times New Roman" w:eastAsia="Times New Roman" w:hAnsi="Times New Roman"/>
                <w:lang w:val="sl-SI" w:eastAsia="sl-SI"/>
              </w:rPr>
              <w:t>40,00</w:t>
            </w:r>
          </w:p>
        </w:tc>
      </w:tr>
      <w:tr w:rsidR="00C555F0" w:rsidRPr="00970679" w14:paraId="163D5D27" w14:textId="77777777" w:rsidTr="00C555F0">
        <w:trPr>
          <w:trHeight w:val="397"/>
        </w:trPr>
        <w:tc>
          <w:tcPr>
            <w:tcW w:w="569" w:type="pct"/>
            <w:tcBorders>
              <w:top w:val="single" w:sz="4" w:space="0" w:color="000000"/>
              <w:left w:val="single" w:sz="4" w:space="0" w:color="000000"/>
              <w:bottom w:val="single" w:sz="4" w:space="0" w:color="000000"/>
            </w:tcBorders>
            <w:vAlign w:val="center"/>
          </w:tcPr>
          <w:p w14:paraId="0968C5DB" w14:textId="77777777" w:rsidR="00C555F0" w:rsidRPr="00970679" w:rsidRDefault="00C555F0" w:rsidP="00D94777">
            <w:pPr>
              <w:autoSpaceDE w:val="0"/>
              <w:autoSpaceDN w:val="0"/>
              <w:adjustRightInd w:val="0"/>
              <w:spacing w:line="276" w:lineRule="auto"/>
              <w:jc w:val="center"/>
              <w:rPr>
                <w:rFonts w:ascii="Times New Roman" w:eastAsia="Times New Roman" w:hAnsi="Times New Roman"/>
                <w:lang w:eastAsia="sl-SI"/>
              </w:rPr>
            </w:pPr>
            <w:r w:rsidRPr="00970679">
              <w:rPr>
                <w:rFonts w:ascii="Times New Roman" w:eastAsia="Times New Roman" w:hAnsi="Times New Roman"/>
                <w:lang w:eastAsia="sl-SI"/>
              </w:rPr>
              <w:t>2.</w:t>
            </w:r>
          </w:p>
        </w:tc>
        <w:tc>
          <w:tcPr>
            <w:tcW w:w="3085" w:type="pct"/>
            <w:tcBorders>
              <w:top w:val="single" w:sz="4" w:space="0" w:color="000000"/>
              <w:left w:val="single" w:sz="4" w:space="0" w:color="000000"/>
              <w:bottom w:val="single" w:sz="4" w:space="0" w:color="000000"/>
            </w:tcBorders>
            <w:vAlign w:val="center"/>
          </w:tcPr>
          <w:p w14:paraId="137B2399" w14:textId="271F1876" w:rsidR="00C555F0" w:rsidRPr="00970679" w:rsidRDefault="00C555F0" w:rsidP="00D94777">
            <w:pPr>
              <w:autoSpaceDE w:val="0"/>
              <w:autoSpaceDN w:val="0"/>
              <w:adjustRightInd w:val="0"/>
              <w:spacing w:line="276" w:lineRule="auto"/>
              <w:ind w:right="380"/>
              <w:jc w:val="center"/>
              <w:rPr>
                <w:rFonts w:ascii="Times New Roman" w:eastAsia="Times New Roman" w:hAnsi="Times New Roman"/>
                <w:lang w:eastAsia="sl-SI"/>
              </w:rPr>
            </w:pPr>
            <w:r w:rsidRPr="00970679">
              <w:rPr>
                <w:rFonts w:ascii="Times New Roman" w:eastAsia="Times New Roman" w:hAnsi="Times New Roman"/>
                <w:lang w:eastAsia="sl-SI"/>
              </w:rPr>
              <w:t>Profesionalno iskustvo Stručnjaka 1. (</w:t>
            </w:r>
            <w:r w:rsidR="0075417A">
              <w:rPr>
                <w:rFonts w:ascii="Times New Roman" w:eastAsia="Times New Roman" w:hAnsi="Times New Roman"/>
                <w:lang w:eastAsia="sl-SI"/>
              </w:rPr>
              <w:t>P</w:t>
            </w:r>
            <w:r w:rsidRPr="00970679">
              <w:rPr>
                <w:rFonts w:ascii="Times New Roman" w:eastAsia="Times New Roman" w:hAnsi="Times New Roman"/>
                <w:lang w:eastAsia="sl-SI"/>
              </w:rPr>
              <w:t>I)</w:t>
            </w:r>
          </w:p>
        </w:tc>
        <w:tc>
          <w:tcPr>
            <w:tcW w:w="673" w:type="pct"/>
            <w:tcBorders>
              <w:top w:val="single" w:sz="4" w:space="0" w:color="000000"/>
              <w:left w:val="single" w:sz="4" w:space="0" w:color="000000"/>
              <w:bottom w:val="single" w:sz="4" w:space="0" w:color="000000"/>
            </w:tcBorders>
            <w:vAlign w:val="center"/>
          </w:tcPr>
          <w:p w14:paraId="451021D0" w14:textId="10930E3F" w:rsidR="00C555F0" w:rsidRPr="00970679" w:rsidRDefault="00C555F0" w:rsidP="00C555F0">
            <w:pPr>
              <w:autoSpaceDE w:val="0"/>
              <w:autoSpaceDN w:val="0"/>
              <w:adjustRightInd w:val="0"/>
              <w:spacing w:line="276" w:lineRule="auto"/>
              <w:ind w:right="380"/>
              <w:jc w:val="center"/>
              <w:rPr>
                <w:rFonts w:ascii="Times New Roman" w:eastAsia="Times New Roman" w:hAnsi="Times New Roman"/>
                <w:lang w:val="sl-SI" w:eastAsia="sl-SI"/>
              </w:rPr>
            </w:pPr>
            <w:r>
              <w:rPr>
                <w:rFonts w:ascii="Times New Roman" w:eastAsia="Times New Roman" w:hAnsi="Times New Roman"/>
                <w:lang w:val="sl-SI" w:eastAsia="sl-SI"/>
              </w:rPr>
              <w:t>60</w:t>
            </w:r>
            <w:r w:rsidR="00CA2084">
              <w:rPr>
                <w:rFonts w:ascii="Times New Roman" w:eastAsia="Times New Roman" w:hAnsi="Times New Roman"/>
                <w:lang w:val="sl-SI" w:eastAsia="sl-SI"/>
              </w:rPr>
              <w:t xml:space="preserve"> </w:t>
            </w:r>
            <w:r>
              <w:rPr>
                <w:rFonts w:ascii="Times New Roman" w:eastAsia="Times New Roman" w:hAnsi="Times New Roman"/>
                <w:lang w:val="sl-SI" w:eastAsia="sl-SI"/>
              </w:rPr>
              <w:t>%</w:t>
            </w:r>
          </w:p>
        </w:tc>
        <w:tc>
          <w:tcPr>
            <w:tcW w:w="673" w:type="pct"/>
            <w:tcBorders>
              <w:top w:val="single" w:sz="4" w:space="0" w:color="000000"/>
              <w:left w:val="single" w:sz="4" w:space="0" w:color="000000"/>
              <w:bottom w:val="single" w:sz="4" w:space="0" w:color="000000"/>
              <w:right w:val="single" w:sz="4" w:space="0" w:color="000000"/>
            </w:tcBorders>
            <w:vAlign w:val="center"/>
          </w:tcPr>
          <w:p w14:paraId="76117188" w14:textId="22A59349" w:rsidR="00C555F0" w:rsidRPr="00970679" w:rsidRDefault="00C555F0" w:rsidP="00D94777">
            <w:pPr>
              <w:autoSpaceDE w:val="0"/>
              <w:autoSpaceDN w:val="0"/>
              <w:adjustRightInd w:val="0"/>
              <w:spacing w:line="276" w:lineRule="auto"/>
              <w:ind w:right="380"/>
              <w:jc w:val="center"/>
              <w:rPr>
                <w:rFonts w:ascii="Times New Roman" w:eastAsia="Times New Roman" w:hAnsi="Times New Roman"/>
                <w:lang w:val="sl-SI" w:eastAsia="sl-SI"/>
              </w:rPr>
            </w:pPr>
            <w:r w:rsidRPr="00970679">
              <w:rPr>
                <w:rFonts w:ascii="Times New Roman" w:eastAsia="Times New Roman" w:hAnsi="Times New Roman"/>
                <w:lang w:val="sl-SI" w:eastAsia="sl-SI"/>
              </w:rPr>
              <w:t>60,00</w:t>
            </w:r>
          </w:p>
        </w:tc>
      </w:tr>
      <w:tr w:rsidR="00C555F0" w:rsidRPr="00970679" w14:paraId="1A761930" w14:textId="77777777" w:rsidTr="00C555F0">
        <w:trPr>
          <w:trHeight w:val="397"/>
        </w:trPr>
        <w:tc>
          <w:tcPr>
            <w:tcW w:w="3654" w:type="pct"/>
            <w:gridSpan w:val="2"/>
            <w:tcBorders>
              <w:top w:val="single" w:sz="4" w:space="0" w:color="000000"/>
              <w:left w:val="single" w:sz="4" w:space="0" w:color="000000"/>
              <w:bottom w:val="single" w:sz="4" w:space="0" w:color="000000"/>
            </w:tcBorders>
            <w:vAlign w:val="center"/>
          </w:tcPr>
          <w:p w14:paraId="4B2B66A0" w14:textId="0DC87D03" w:rsidR="00C555F0" w:rsidRPr="00970679" w:rsidRDefault="00C555F0" w:rsidP="0075417A">
            <w:pPr>
              <w:autoSpaceDE w:val="0"/>
              <w:autoSpaceDN w:val="0"/>
              <w:adjustRightInd w:val="0"/>
              <w:spacing w:line="276" w:lineRule="auto"/>
              <w:ind w:right="380"/>
              <w:jc w:val="center"/>
              <w:rPr>
                <w:rFonts w:ascii="Times New Roman" w:eastAsia="Times New Roman" w:hAnsi="Times New Roman"/>
                <w:b/>
                <w:lang w:eastAsia="sl-SI"/>
              </w:rPr>
            </w:pPr>
            <w:r w:rsidRPr="00970679">
              <w:rPr>
                <w:rFonts w:ascii="Times New Roman" w:eastAsia="Times New Roman" w:hAnsi="Times New Roman"/>
                <w:b/>
                <w:lang w:eastAsia="sl-SI"/>
              </w:rPr>
              <w:t>Maksimalni broj bodova (</w:t>
            </w:r>
            <w:r w:rsidR="0075417A">
              <w:rPr>
                <w:rFonts w:ascii="Times New Roman" w:eastAsia="Times New Roman" w:hAnsi="Times New Roman"/>
                <w:b/>
                <w:lang w:eastAsia="sl-SI"/>
              </w:rPr>
              <w:t>UB</w:t>
            </w:r>
            <w:r w:rsidRPr="00970679">
              <w:rPr>
                <w:rFonts w:ascii="Times New Roman" w:eastAsia="Times New Roman" w:hAnsi="Times New Roman"/>
                <w:b/>
                <w:lang w:eastAsia="sl-SI"/>
              </w:rPr>
              <w:t>)</w:t>
            </w:r>
          </w:p>
        </w:tc>
        <w:tc>
          <w:tcPr>
            <w:tcW w:w="673" w:type="pct"/>
            <w:tcBorders>
              <w:top w:val="single" w:sz="4" w:space="0" w:color="000000"/>
              <w:left w:val="single" w:sz="4" w:space="0" w:color="000000"/>
              <w:bottom w:val="single" w:sz="4" w:space="0" w:color="000000"/>
            </w:tcBorders>
            <w:vAlign w:val="center"/>
          </w:tcPr>
          <w:p w14:paraId="418D65D5" w14:textId="474D45DD" w:rsidR="00C555F0" w:rsidRPr="00970679" w:rsidRDefault="00C555F0" w:rsidP="00C555F0">
            <w:pPr>
              <w:autoSpaceDE w:val="0"/>
              <w:autoSpaceDN w:val="0"/>
              <w:adjustRightInd w:val="0"/>
              <w:spacing w:line="276" w:lineRule="auto"/>
              <w:ind w:right="380"/>
              <w:jc w:val="center"/>
              <w:rPr>
                <w:rFonts w:ascii="Times New Roman" w:eastAsia="Times New Roman" w:hAnsi="Times New Roman"/>
                <w:b/>
                <w:lang w:val="sl-SI" w:eastAsia="sl-SI"/>
              </w:rPr>
            </w:pPr>
            <w:r>
              <w:rPr>
                <w:rFonts w:ascii="Times New Roman" w:eastAsia="Times New Roman" w:hAnsi="Times New Roman"/>
                <w:b/>
                <w:lang w:val="sl-SI" w:eastAsia="sl-SI"/>
              </w:rPr>
              <w:t>100 %</w:t>
            </w:r>
          </w:p>
        </w:tc>
        <w:tc>
          <w:tcPr>
            <w:tcW w:w="673" w:type="pct"/>
            <w:tcBorders>
              <w:top w:val="single" w:sz="4" w:space="0" w:color="000000"/>
              <w:left w:val="single" w:sz="4" w:space="0" w:color="000000"/>
              <w:bottom w:val="single" w:sz="4" w:space="0" w:color="000000"/>
              <w:right w:val="single" w:sz="4" w:space="0" w:color="000000"/>
            </w:tcBorders>
            <w:vAlign w:val="center"/>
          </w:tcPr>
          <w:p w14:paraId="5B0CF093" w14:textId="16EDF2EF" w:rsidR="00C555F0" w:rsidRPr="00970679" w:rsidRDefault="00C555F0" w:rsidP="00D94777">
            <w:pPr>
              <w:autoSpaceDE w:val="0"/>
              <w:autoSpaceDN w:val="0"/>
              <w:adjustRightInd w:val="0"/>
              <w:spacing w:line="276" w:lineRule="auto"/>
              <w:ind w:right="380"/>
              <w:jc w:val="center"/>
              <w:rPr>
                <w:rFonts w:ascii="Times New Roman" w:eastAsia="Times New Roman" w:hAnsi="Times New Roman"/>
                <w:b/>
                <w:lang w:val="sl-SI" w:eastAsia="sl-SI"/>
              </w:rPr>
            </w:pPr>
            <w:r w:rsidRPr="00970679">
              <w:rPr>
                <w:rFonts w:ascii="Times New Roman" w:eastAsia="Times New Roman" w:hAnsi="Times New Roman"/>
                <w:b/>
                <w:lang w:val="sl-SI" w:eastAsia="sl-SI"/>
              </w:rPr>
              <w:t>100,00</w:t>
            </w:r>
          </w:p>
        </w:tc>
      </w:tr>
    </w:tbl>
    <w:p w14:paraId="3FB0FB7D" w14:textId="77777777" w:rsidR="00CB300C" w:rsidRDefault="00CB300C" w:rsidP="00CB300C">
      <w:pPr>
        <w:spacing w:line="276" w:lineRule="auto"/>
        <w:ind w:left="-426"/>
        <w:jc w:val="both"/>
        <w:rPr>
          <w:rFonts w:ascii="Times New Roman" w:hAnsi="Times New Roman"/>
        </w:rPr>
      </w:pPr>
    </w:p>
    <w:p w14:paraId="03ACB4F8" w14:textId="77777777" w:rsidR="00CB300C" w:rsidRDefault="00CB300C" w:rsidP="00CB300C">
      <w:pPr>
        <w:spacing w:line="276" w:lineRule="auto"/>
        <w:ind w:left="-426"/>
        <w:jc w:val="both"/>
        <w:rPr>
          <w:rFonts w:ascii="Times New Roman" w:hAnsi="Times New Roman"/>
        </w:rPr>
      </w:pPr>
      <w:r w:rsidRPr="00E36261">
        <w:rPr>
          <w:rFonts w:ascii="Times New Roman" w:hAnsi="Times New Roman"/>
        </w:rPr>
        <w:t>Ekonomski najpovoljnijom ponudom smatra se ponuda kojoj se dodijeli najveći broj bodova sukladno navedenim kriterijima.</w:t>
      </w:r>
    </w:p>
    <w:p w14:paraId="13A7374F" w14:textId="77777777" w:rsidR="00CB300C" w:rsidRPr="00E36261" w:rsidRDefault="00CB300C" w:rsidP="00CB300C">
      <w:pPr>
        <w:spacing w:line="276" w:lineRule="auto"/>
        <w:ind w:left="-426"/>
        <w:jc w:val="both"/>
        <w:rPr>
          <w:rFonts w:ascii="Times New Roman" w:hAnsi="Times New Roman"/>
        </w:rPr>
      </w:pPr>
      <w:r w:rsidRPr="00E36261">
        <w:rPr>
          <w:rFonts w:ascii="Times New Roman" w:hAnsi="Times New Roman"/>
        </w:rPr>
        <w:t xml:space="preserve"> </w:t>
      </w:r>
    </w:p>
    <w:p w14:paraId="1101816F" w14:textId="77777777" w:rsidR="00CB300C" w:rsidRPr="00E36261" w:rsidRDefault="00CB300C" w:rsidP="00CB300C">
      <w:pPr>
        <w:spacing w:line="276" w:lineRule="auto"/>
        <w:ind w:left="-426"/>
        <w:jc w:val="both"/>
        <w:rPr>
          <w:rFonts w:ascii="Times New Roman" w:hAnsi="Times New Roman"/>
        </w:rPr>
      </w:pPr>
      <w:r w:rsidRPr="00E36261">
        <w:rPr>
          <w:rFonts w:ascii="Times New Roman" w:hAnsi="Times New Roman"/>
        </w:rPr>
        <w:t xml:space="preserve">Ukupan broj bodova koji će se dodijeliti ponudi računa se prema sljedećoj formuli: </w:t>
      </w:r>
    </w:p>
    <w:p w14:paraId="01CF277D" w14:textId="77777777" w:rsidR="00CB300C" w:rsidRDefault="00CB300C" w:rsidP="00CB300C">
      <w:pPr>
        <w:spacing w:line="276" w:lineRule="auto"/>
        <w:ind w:left="-426"/>
        <w:jc w:val="both"/>
        <w:rPr>
          <w:rFonts w:ascii="Times New Roman" w:hAnsi="Times New Roman"/>
        </w:rPr>
      </w:pPr>
    </w:p>
    <w:p w14:paraId="032AA7AD" w14:textId="7991748C" w:rsidR="00CB300C" w:rsidRPr="00E36261" w:rsidRDefault="0075417A" w:rsidP="00CB30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426"/>
        <w:jc w:val="center"/>
        <w:rPr>
          <w:rFonts w:ascii="Times New Roman" w:hAnsi="Times New Roman"/>
        </w:rPr>
      </w:pPr>
      <w:r>
        <w:rPr>
          <w:rFonts w:ascii="Times New Roman" w:hAnsi="Times New Roman"/>
        </w:rPr>
        <w:t>UB</w:t>
      </w:r>
      <w:r w:rsidR="00CB300C" w:rsidRPr="00E36261">
        <w:rPr>
          <w:rFonts w:ascii="Times New Roman" w:hAnsi="Times New Roman"/>
        </w:rPr>
        <w:t xml:space="preserve"> = </w:t>
      </w:r>
      <w:r>
        <w:rPr>
          <w:rFonts w:ascii="Times New Roman" w:hAnsi="Times New Roman"/>
        </w:rPr>
        <w:t>CP</w:t>
      </w:r>
      <w:r w:rsidR="00CB300C" w:rsidRPr="00E36261">
        <w:rPr>
          <w:rFonts w:ascii="Times New Roman" w:hAnsi="Times New Roman"/>
        </w:rPr>
        <w:t xml:space="preserve"> + </w:t>
      </w:r>
      <w:r w:rsidR="00684848">
        <w:rPr>
          <w:rFonts w:ascii="Times New Roman" w:hAnsi="Times New Roman"/>
        </w:rPr>
        <w:t>P</w:t>
      </w:r>
      <w:r w:rsidR="00CB300C" w:rsidRPr="00E36261">
        <w:rPr>
          <w:rFonts w:ascii="Times New Roman" w:hAnsi="Times New Roman"/>
        </w:rPr>
        <w:t>I</w:t>
      </w:r>
    </w:p>
    <w:p w14:paraId="166F5359" w14:textId="77777777" w:rsidR="00CB300C" w:rsidRDefault="00CB300C" w:rsidP="00CB300C">
      <w:pPr>
        <w:spacing w:line="276" w:lineRule="auto"/>
        <w:ind w:left="-426"/>
        <w:jc w:val="both"/>
        <w:rPr>
          <w:rFonts w:ascii="Times New Roman" w:hAnsi="Times New Roman"/>
        </w:rPr>
      </w:pPr>
    </w:p>
    <w:p w14:paraId="47DD29FC" w14:textId="77777777" w:rsidR="00CB300C" w:rsidRPr="00E36261" w:rsidRDefault="00CB300C" w:rsidP="00CB300C">
      <w:pPr>
        <w:spacing w:line="276" w:lineRule="auto"/>
        <w:ind w:left="-426"/>
        <w:jc w:val="both"/>
        <w:rPr>
          <w:rFonts w:ascii="Times New Roman" w:hAnsi="Times New Roman"/>
        </w:rPr>
      </w:pPr>
      <w:r w:rsidRPr="00E36261">
        <w:rPr>
          <w:rFonts w:ascii="Times New Roman" w:hAnsi="Times New Roman"/>
        </w:rPr>
        <w:t>pri čemu je:</w:t>
      </w:r>
    </w:p>
    <w:p w14:paraId="0AA084A8" w14:textId="55AF3287" w:rsidR="00CB300C" w:rsidRPr="00E36261" w:rsidRDefault="0075417A" w:rsidP="00CB300C">
      <w:pPr>
        <w:spacing w:line="276" w:lineRule="auto"/>
        <w:ind w:left="-426"/>
        <w:jc w:val="both"/>
        <w:rPr>
          <w:rFonts w:ascii="Times New Roman" w:hAnsi="Times New Roman"/>
        </w:rPr>
      </w:pPr>
      <w:r>
        <w:rPr>
          <w:rFonts w:ascii="Times New Roman" w:hAnsi="Times New Roman"/>
        </w:rPr>
        <w:t>UB</w:t>
      </w:r>
      <w:r w:rsidR="00CB300C" w:rsidRPr="00E36261">
        <w:rPr>
          <w:rFonts w:ascii="Times New Roman" w:hAnsi="Times New Roman"/>
        </w:rPr>
        <w:t xml:space="preserve"> – ukupan broj bodova</w:t>
      </w:r>
    </w:p>
    <w:p w14:paraId="4B0DD5B5" w14:textId="7A31625C" w:rsidR="00CB300C" w:rsidRPr="00E36261" w:rsidRDefault="0075417A" w:rsidP="00CB300C">
      <w:pPr>
        <w:spacing w:line="276" w:lineRule="auto"/>
        <w:ind w:left="-426"/>
        <w:jc w:val="both"/>
        <w:rPr>
          <w:rFonts w:ascii="Times New Roman" w:hAnsi="Times New Roman"/>
        </w:rPr>
      </w:pPr>
      <w:r>
        <w:rPr>
          <w:rFonts w:ascii="Times New Roman" w:hAnsi="Times New Roman"/>
        </w:rPr>
        <w:t>CP</w:t>
      </w:r>
      <w:r w:rsidR="00CB300C" w:rsidRPr="00E36261">
        <w:rPr>
          <w:rFonts w:ascii="Times New Roman" w:hAnsi="Times New Roman"/>
        </w:rPr>
        <w:t xml:space="preserve"> – broj bodova koji je ponuda dobila za ponuđenu cijenu</w:t>
      </w:r>
    </w:p>
    <w:p w14:paraId="6CCC4ED4" w14:textId="57092866" w:rsidR="00CB300C" w:rsidRPr="00E36261" w:rsidRDefault="0075417A" w:rsidP="00CB300C">
      <w:pPr>
        <w:spacing w:line="276" w:lineRule="auto"/>
        <w:ind w:left="-426"/>
        <w:jc w:val="both"/>
        <w:rPr>
          <w:rFonts w:ascii="Times New Roman" w:hAnsi="Times New Roman"/>
        </w:rPr>
      </w:pPr>
      <w:r>
        <w:rPr>
          <w:rFonts w:ascii="Times New Roman" w:hAnsi="Times New Roman"/>
        </w:rPr>
        <w:t>PI</w:t>
      </w:r>
      <w:r w:rsidR="00CB300C" w:rsidRPr="00E36261">
        <w:rPr>
          <w:rFonts w:ascii="Times New Roman" w:hAnsi="Times New Roman"/>
        </w:rPr>
        <w:t xml:space="preserve"> - broj bodova koji je ponuda dobila za profesionalno iskustvo </w:t>
      </w:r>
      <w:r>
        <w:rPr>
          <w:rFonts w:ascii="Times New Roman" w:hAnsi="Times New Roman"/>
        </w:rPr>
        <w:t>S</w:t>
      </w:r>
      <w:r w:rsidR="00CB300C" w:rsidRPr="00E36261">
        <w:rPr>
          <w:rFonts w:ascii="Times New Roman" w:hAnsi="Times New Roman"/>
        </w:rPr>
        <w:t>tručnjaka</w:t>
      </w:r>
      <w:r>
        <w:rPr>
          <w:rFonts w:ascii="Times New Roman" w:hAnsi="Times New Roman"/>
        </w:rPr>
        <w:t xml:space="preserve"> 1</w:t>
      </w:r>
    </w:p>
    <w:p w14:paraId="74F8FF31" w14:textId="77777777" w:rsidR="00CB300C" w:rsidRPr="00E36261" w:rsidRDefault="00CB300C" w:rsidP="00CB300C">
      <w:pPr>
        <w:spacing w:line="276" w:lineRule="auto"/>
        <w:ind w:left="-426"/>
        <w:jc w:val="both"/>
        <w:rPr>
          <w:rFonts w:ascii="Times New Roman" w:hAnsi="Times New Roman"/>
        </w:rPr>
      </w:pPr>
      <w:r w:rsidRPr="00E36261">
        <w:rPr>
          <w:rFonts w:ascii="Times New Roman" w:hAnsi="Times New Roman"/>
        </w:rPr>
        <w:t>Maksimalan broj bodova koji ponuda može ostvariti zbrojem svih bodova po navedenim kriterijima je 100,00. Bodovi se zaokružuju na dvije decimale.</w:t>
      </w:r>
    </w:p>
    <w:p w14:paraId="0F62F576" w14:textId="77777777" w:rsidR="00CB300C" w:rsidRDefault="00CB300C" w:rsidP="00CB300C">
      <w:pPr>
        <w:spacing w:line="276" w:lineRule="auto"/>
        <w:ind w:left="-426"/>
        <w:jc w:val="both"/>
        <w:rPr>
          <w:rFonts w:ascii="Times New Roman" w:hAnsi="Times New Roman"/>
        </w:rPr>
      </w:pPr>
    </w:p>
    <w:p w14:paraId="626F70AE" w14:textId="77777777" w:rsidR="00CB300C" w:rsidRDefault="00CB300C" w:rsidP="00CB300C">
      <w:pPr>
        <w:spacing w:line="276" w:lineRule="auto"/>
        <w:ind w:left="-426"/>
        <w:jc w:val="both"/>
        <w:rPr>
          <w:rFonts w:ascii="Times New Roman" w:hAnsi="Times New Roman"/>
        </w:rPr>
      </w:pPr>
      <w:r w:rsidRPr="00E36261">
        <w:rPr>
          <w:rFonts w:ascii="Times New Roman" w:hAnsi="Times New Roman"/>
        </w:rPr>
        <w:t>U slučaju da su dvije ili više ponuda jednako rangirane prema kriteriju odabira, naručitelj će odabrati ponudu koja je zaprimljena ranije.</w:t>
      </w:r>
    </w:p>
    <w:p w14:paraId="6842A19E" w14:textId="77777777" w:rsidR="00CB300C" w:rsidRDefault="00CB300C" w:rsidP="00CB300C">
      <w:pPr>
        <w:spacing w:line="276" w:lineRule="auto"/>
        <w:ind w:left="-426"/>
        <w:jc w:val="both"/>
        <w:rPr>
          <w:rFonts w:ascii="Times New Roman" w:hAnsi="Times New Roman"/>
        </w:rPr>
      </w:pPr>
    </w:p>
    <w:p w14:paraId="5F3F2581" w14:textId="7540069A" w:rsidR="00CB300C" w:rsidRDefault="00CB300C" w:rsidP="00CB300C">
      <w:pPr>
        <w:spacing w:line="276" w:lineRule="auto"/>
        <w:ind w:left="-426"/>
        <w:jc w:val="both"/>
        <w:rPr>
          <w:rFonts w:ascii="Times New Roman" w:hAnsi="Times New Roman"/>
          <w:b/>
          <w:bCs/>
        </w:rPr>
      </w:pPr>
      <w:r>
        <w:rPr>
          <w:rFonts w:ascii="Times New Roman" w:hAnsi="Times New Roman"/>
          <w:b/>
          <w:bCs/>
        </w:rPr>
        <w:t xml:space="preserve">20.1. </w:t>
      </w:r>
      <w:r w:rsidRPr="00DD63D3">
        <w:rPr>
          <w:rFonts w:ascii="Times New Roman" w:hAnsi="Times New Roman"/>
          <w:b/>
          <w:bCs/>
        </w:rPr>
        <w:tab/>
      </w:r>
      <w:r>
        <w:rPr>
          <w:rFonts w:ascii="Times New Roman" w:hAnsi="Times New Roman"/>
          <w:b/>
          <w:bCs/>
        </w:rPr>
        <w:t>Financijski dio ponude – cijena ponude (</w:t>
      </w:r>
      <w:r w:rsidR="00684848">
        <w:rPr>
          <w:rFonts w:ascii="Times New Roman" w:hAnsi="Times New Roman"/>
          <w:b/>
          <w:bCs/>
        </w:rPr>
        <w:t>CP</w:t>
      </w:r>
      <w:r>
        <w:rPr>
          <w:rFonts w:ascii="Times New Roman" w:hAnsi="Times New Roman"/>
          <w:b/>
          <w:bCs/>
        </w:rPr>
        <w:t>)</w:t>
      </w:r>
    </w:p>
    <w:p w14:paraId="148EB06A" w14:textId="77777777" w:rsidR="00CB300C" w:rsidRDefault="00CB300C" w:rsidP="00CB300C">
      <w:pPr>
        <w:spacing w:line="276" w:lineRule="auto"/>
        <w:ind w:left="-426"/>
        <w:jc w:val="both"/>
        <w:rPr>
          <w:rFonts w:ascii="Times New Roman" w:hAnsi="Times New Roman"/>
          <w:b/>
          <w:bCs/>
        </w:rPr>
      </w:pPr>
    </w:p>
    <w:p w14:paraId="41129139" w14:textId="77777777" w:rsidR="00CB300C" w:rsidRPr="00E36261" w:rsidRDefault="00CB300C" w:rsidP="00CB300C">
      <w:pPr>
        <w:spacing w:line="276" w:lineRule="auto"/>
        <w:ind w:left="-426"/>
        <w:jc w:val="both"/>
        <w:rPr>
          <w:rFonts w:ascii="Times New Roman" w:hAnsi="Times New Roman"/>
          <w:b/>
          <w:bCs/>
        </w:rPr>
      </w:pPr>
      <w:r w:rsidRPr="00E36261">
        <w:rPr>
          <w:rFonts w:ascii="Times New Roman" w:hAnsi="Times New Roman"/>
        </w:rPr>
        <w:t xml:space="preserve">Ovim kriterijem se ocjenjuje cijena ponude gospodarskog subjekta. Maksimalan broj bodova koji svaka ponuda može ostvariti u okviru ovog kriterija je </w:t>
      </w:r>
      <w:r w:rsidRPr="00E36261">
        <w:rPr>
          <w:rFonts w:ascii="Times New Roman" w:hAnsi="Times New Roman"/>
          <w:b/>
          <w:bCs/>
        </w:rPr>
        <w:t>40,00 bodova.</w:t>
      </w:r>
    </w:p>
    <w:p w14:paraId="005A12D3" w14:textId="77777777" w:rsidR="00CB300C" w:rsidRPr="00E36261" w:rsidRDefault="00CB300C" w:rsidP="00CB300C">
      <w:pPr>
        <w:spacing w:line="276" w:lineRule="auto"/>
        <w:ind w:left="-426"/>
        <w:jc w:val="both"/>
        <w:rPr>
          <w:rFonts w:ascii="Times New Roman" w:hAnsi="Times New Roman"/>
        </w:rPr>
      </w:pPr>
    </w:p>
    <w:p w14:paraId="1A90D756" w14:textId="085D2ED6" w:rsidR="00CB300C" w:rsidRDefault="00CB300C" w:rsidP="00CB300C">
      <w:pPr>
        <w:spacing w:line="276" w:lineRule="auto"/>
        <w:ind w:left="-426"/>
        <w:jc w:val="both"/>
        <w:rPr>
          <w:rFonts w:ascii="Times New Roman" w:hAnsi="Times New Roman"/>
        </w:rPr>
      </w:pPr>
      <w:r w:rsidRPr="00E36261">
        <w:rPr>
          <w:rFonts w:ascii="Times New Roman" w:hAnsi="Times New Roman"/>
        </w:rPr>
        <w:t xml:space="preserve">Prilikom ocjenjivanja ponude prema kriteriju </w:t>
      </w:r>
      <w:r w:rsidR="00684848">
        <w:rPr>
          <w:rFonts w:ascii="Times New Roman" w:hAnsi="Times New Roman"/>
        </w:rPr>
        <w:t>ponuđene cijene</w:t>
      </w:r>
      <w:r w:rsidRPr="00E36261">
        <w:rPr>
          <w:rFonts w:ascii="Times New Roman" w:hAnsi="Times New Roman"/>
        </w:rPr>
        <w:t xml:space="preserve"> (</w:t>
      </w:r>
      <w:r w:rsidR="00684848">
        <w:rPr>
          <w:rFonts w:ascii="Times New Roman" w:hAnsi="Times New Roman"/>
        </w:rPr>
        <w:t>CP</w:t>
      </w:r>
      <w:r w:rsidRPr="00E36261">
        <w:rPr>
          <w:rFonts w:ascii="Times New Roman" w:hAnsi="Times New Roman"/>
        </w:rPr>
        <w:t xml:space="preserve">), Naručitelj će razmatrati cijenu </w:t>
      </w:r>
      <w:r w:rsidRPr="00D170BD">
        <w:rPr>
          <w:rFonts w:ascii="Times New Roman" w:hAnsi="Times New Roman"/>
        </w:rPr>
        <w:t xml:space="preserve">ponude </w:t>
      </w:r>
      <w:r w:rsidR="0083570B" w:rsidRPr="00D170BD">
        <w:rPr>
          <w:rFonts w:ascii="Times New Roman" w:hAnsi="Times New Roman"/>
        </w:rPr>
        <w:t>s</w:t>
      </w:r>
      <w:r w:rsidRPr="00D170BD">
        <w:rPr>
          <w:rFonts w:ascii="Times New Roman" w:hAnsi="Times New Roman"/>
        </w:rPr>
        <w:t xml:space="preserve"> PDV-</w:t>
      </w:r>
      <w:r w:rsidR="0083570B" w:rsidRPr="00D170BD">
        <w:rPr>
          <w:rFonts w:ascii="Times New Roman" w:hAnsi="Times New Roman"/>
        </w:rPr>
        <w:t>om</w:t>
      </w:r>
      <w:r w:rsidRPr="00D170BD">
        <w:rPr>
          <w:rFonts w:ascii="Times New Roman" w:hAnsi="Times New Roman"/>
        </w:rPr>
        <w:t>.</w:t>
      </w:r>
    </w:p>
    <w:p w14:paraId="41A1B7F0" w14:textId="77777777" w:rsidR="00CB300C" w:rsidRPr="00E36261" w:rsidRDefault="00CB300C" w:rsidP="00CB300C">
      <w:pPr>
        <w:spacing w:line="276" w:lineRule="auto"/>
        <w:ind w:left="-426"/>
        <w:jc w:val="both"/>
        <w:rPr>
          <w:rFonts w:ascii="Times New Roman" w:hAnsi="Times New Roman"/>
        </w:rPr>
      </w:pPr>
    </w:p>
    <w:p w14:paraId="741A5525" w14:textId="77777777" w:rsidR="00CB300C" w:rsidRPr="00E36261" w:rsidRDefault="00CB300C" w:rsidP="00CB300C">
      <w:pPr>
        <w:spacing w:line="276" w:lineRule="auto"/>
        <w:ind w:left="-426"/>
        <w:jc w:val="both"/>
        <w:rPr>
          <w:rFonts w:ascii="Times New Roman" w:hAnsi="Times New Roman"/>
        </w:rPr>
      </w:pPr>
      <w:r w:rsidRPr="00E36261">
        <w:rPr>
          <w:rFonts w:ascii="Times New Roman" w:hAnsi="Times New Roman"/>
        </w:rPr>
        <w:t>Vrednovanje financijskog dijela ponude provodi se po sljedećoj formuli:</w:t>
      </w:r>
    </w:p>
    <w:p w14:paraId="3141727D" w14:textId="77777777" w:rsidR="00CB300C" w:rsidRDefault="00CB300C" w:rsidP="00CB300C">
      <w:pPr>
        <w:spacing w:line="276" w:lineRule="auto"/>
        <w:ind w:left="-426"/>
        <w:jc w:val="both"/>
        <w:rPr>
          <w:rFonts w:ascii="Times New Roman" w:hAnsi="Times New Roman"/>
        </w:rPr>
      </w:pPr>
    </w:p>
    <w:p w14:paraId="36D1FD9A" w14:textId="6D602AB5" w:rsidR="00CB300C" w:rsidRPr="00E36261" w:rsidRDefault="00684848" w:rsidP="00CB30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426"/>
        <w:jc w:val="center"/>
        <w:rPr>
          <w:rFonts w:ascii="Times New Roman" w:hAnsi="Times New Roman"/>
        </w:rPr>
      </w:pPr>
      <w:r>
        <w:rPr>
          <w:rFonts w:ascii="Times New Roman" w:hAnsi="Times New Roman"/>
        </w:rPr>
        <w:lastRenderedPageBreak/>
        <w:t>CP</w:t>
      </w:r>
      <w:r w:rsidR="00CB300C" w:rsidRPr="00E36261">
        <w:rPr>
          <w:rFonts w:ascii="Times New Roman" w:hAnsi="Times New Roman"/>
        </w:rPr>
        <w:t>=</w:t>
      </w:r>
      <w:r>
        <w:rPr>
          <w:rFonts w:ascii="Times New Roman" w:hAnsi="Times New Roman"/>
        </w:rPr>
        <w:t>(</w:t>
      </w:r>
      <w:r w:rsidR="00CB300C" w:rsidRPr="00E36261">
        <w:rPr>
          <w:rFonts w:ascii="Times New Roman" w:hAnsi="Times New Roman"/>
        </w:rPr>
        <w:t>Cmin/C</w:t>
      </w:r>
      <w:r>
        <w:rPr>
          <w:rFonts w:ascii="Times New Roman" w:hAnsi="Times New Roman"/>
        </w:rPr>
        <w:t>p) x 40</w:t>
      </w:r>
    </w:p>
    <w:p w14:paraId="30FACEC5" w14:textId="77777777" w:rsidR="00CB300C" w:rsidRDefault="00CB300C" w:rsidP="00CB300C">
      <w:pPr>
        <w:spacing w:line="276" w:lineRule="auto"/>
        <w:ind w:left="-426"/>
        <w:jc w:val="both"/>
        <w:rPr>
          <w:rFonts w:ascii="Times New Roman" w:hAnsi="Times New Roman"/>
        </w:rPr>
      </w:pPr>
    </w:p>
    <w:p w14:paraId="20DB1C88" w14:textId="77777777" w:rsidR="00CB300C" w:rsidRPr="00E36261" w:rsidRDefault="00CB300C" w:rsidP="00CB300C">
      <w:pPr>
        <w:spacing w:line="276" w:lineRule="auto"/>
        <w:ind w:left="-426"/>
        <w:jc w:val="both"/>
        <w:rPr>
          <w:rFonts w:ascii="Times New Roman" w:hAnsi="Times New Roman"/>
        </w:rPr>
      </w:pPr>
      <w:r w:rsidRPr="00E36261">
        <w:rPr>
          <w:rFonts w:ascii="Times New Roman" w:hAnsi="Times New Roman"/>
        </w:rPr>
        <w:t>Pri čemu je:</w:t>
      </w:r>
    </w:p>
    <w:p w14:paraId="55A5EFD4" w14:textId="2EC84938" w:rsidR="00CB300C" w:rsidRPr="00E36261" w:rsidRDefault="00CB300C" w:rsidP="00684848">
      <w:pPr>
        <w:spacing w:line="276" w:lineRule="auto"/>
        <w:ind w:left="-426"/>
        <w:jc w:val="both"/>
        <w:rPr>
          <w:rFonts w:ascii="Times New Roman" w:hAnsi="Times New Roman"/>
        </w:rPr>
      </w:pPr>
      <w:r w:rsidRPr="00E36261">
        <w:rPr>
          <w:rFonts w:ascii="Times New Roman" w:hAnsi="Times New Roman"/>
        </w:rPr>
        <w:t>C</w:t>
      </w:r>
      <w:r w:rsidR="00684848">
        <w:rPr>
          <w:rFonts w:ascii="Times New Roman" w:hAnsi="Times New Roman"/>
        </w:rPr>
        <w:t>p</w:t>
      </w:r>
      <w:r w:rsidRPr="00E36261">
        <w:rPr>
          <w:rFonts w:ascii="Times New Roman" w:hAnsi="Times New Roman"/>
        </w:rPr>
        <w:t xml:space="preserve">  – </w:t>
      </w:r>
      <w:r w:rsidR="0075417A" w:rsidRPr="0075417A">
        <w:rPr>
          <w:rFonts w:ascii="Times New Roman" w:hAnsi="Times New Roman"/>
        </w:rPr>
        <w:t>cijena s PDV-om iz ponude ponuditelja koja se ocjenjuje</w:t>
      </w:r>
      <w:r w:rsidR="00684848">
        <w:rPr>
          <w:rFonts w:ascii="Times New Roman" w:hAnsi="Times New Roman"/>
        </w:rPr>
        <w:t>,</w:t>
      </w:r>
    </w:p>
    <w:p w14:paraId="59EE8350" w14:textId="7EF8F19C" w:rsidR="00CB300C" w:rsidRPr="00E36261" w:rsidRDefault="00CB300C" w:rsidP="00CB300C">
      <w:pPr>
        <w:spacing w:line="276" w:lineRule="auto"/>
        <w:ind w:left="-426"/>
        <w:jc w:val="both"/>
        <w:rPr>
          <w:rFonts w:ascii="Times New Roman" w:hAnsi="Times New Roman"/>
        </w:rPr>
      </w:pPr>
      <w:r w:rsidRPr="00E36261">
        <w:rPr>
          <w:rFonts w:ascii="Times New Roman" w:hAnsi="Times New Roman"/>
        </w:rPr>
        <w:t xml:space="preserve">Cmin - </w:t>
      </w:r>
      <w:r w:rsidR="0075417A" w:rsidRPr="0075417A">
        <w:rPr>
          <w:rFonts w:ascii="Times New Roman" w:hAnsi="Times New Roman"/>
        </w:rPr>
        <w:t>najniža cijena s PDV-om od svih ponuđenih valjanih ponuda</w:t>
      </w:r>
    </w:p>
    <w:p w14:paraId="2E307219" w14:textId="20218583" w:rsidR="00CB300C" w:rsidRPr="00E36261" w:rsidRDefault="00684848" w:rsidP="00CB300C">
      <w:pPr>
        <w:spacing w:line="276" w:lineRule="auto"/>
        <w:ind w:left="-426"/>
        <w:jc w:val="both"/>
        <w:rPr>
          <w:rFonts w:ascii="Times New Roman" w:hAnsi="Times New Roman"/>
        </w:rPr>
      </w:pPr>
      <w:r>
        <w:rPr>
          <w:rFonts w:ascii="Times New Roman" w:hAnsi="Times New Roman"/>
        </w:rPr>
        <w:t>CP</w:t>
      </w:r>
      <w:r w:rsidR="00CB300C" w:rsidRPr="00E36261">
        <w:rPr>
          <w:rFonts w:ascii="Times New Roman" w:hAnsi="Times New Roman"/>
        </w:rPr>
        <w:t xml:space="preserve"> –  </w:t>
      </w:r>
      <w:r w:rsidR="0075417A" w:rsidRPr="0075417A">
        <w:rPr>
          <w:rFonts w:ascii="Times New Roman" w:hAnsi="Times New Roman"/>
        </w:rPr>
        <w:t>bodovi po kriteriju cijene s PDV-om</w:t>
      </w:r>
    </w:p>
    <w:p w14:paraId="1396015A" w14:textId="77777777" w:rsidR="00CB300C" w:rsidRDefault="00CB300C" w:rsidP="00CB300C">
      <w:pPr>
        <w:spacing w:line="276" w:lineRule="auto"/>
        <w:ind w:left="-426"/>
        <w:jc w:val="both"/>
        <w:rPr>
          <w:rFonts w:ascii="Times New Roman" w:hAnsi="Times New Roman"/>
        </w:rPr>
      </w:pPr>
    </w:p>
    <w:p w14:paraId="7CBE8C1E" w14:textId="77777777" w:rsidR="00CB300C" w:rsidRDefault="00CB300C" w:rsidP="00CB300C">
      <w:pPr>
        <w:spacing w:line="276" w:lineRule="auto"/>
        <w:ind w:left="-426"/>
        <w:jc w:val="both"/>
        <w:rPr>
          <w:rFonts w:ascii="Times New Roman" w:hAnsi="Times New Roman"/>
        </w:rPr>
      </w:pPr>
      <w:r w:rsidRPr="00E36261">
        <w:rPr>
          <w:rFonts w:ascii="Times New Roman" w:hAnsi="Times New Roman"/>
        </w:rPr>
        <w:t>Broj bodova za promatranu ponudu po kriteriju cijene, dobiven po gore navedenoj formuli, utvrđuje se kao cijeli broj (uz zaokruživanje na dva decimalna mjesta).</w:t>
      </w:r>
    </w:p>
    <w:p w14:paraId="35126478" w14:textId="77777777" w:rsidR="00CB300C" w:rsidRDefault="00CB300C" w:rsidP="00CB300C">
      <w:pPr>
        <w:spacing w:line="276" w:lineRule="auto"/>
        <w:ind w:left="-426"/>
        <w:jc w:val="both"/>
        <w:rPr>
          <w:rFonts w:ascii="Times New Roman" w:hAnsi="Times New Roman"/>
        </w:rPr>
      </w:pPr>
    </w:p>
    <w:p w14:paraId="1DA515F4" w14:textId="2F7D6B7D" w:rsidR="00CB300C" w:rsidRDefault="00CB300C" w:rsidP="00CB300C">
      <w:pPr>
        <w:spacing w:line="276" w:lineRule="auto"/>
        <w:ind w:left="-426"/>
        <w:jc w:val="both"/>
        <w:rPr>
          <w:rFonts w:ascii="Times New Roman" w:hAnsi="Times New Roman"/>
          <w:b/>
          <w:bCs/>
        </w:rPr>
      </w:pPr>
      <w:r>
        <w:rPr>
          <w:rFonts w:ascii="Times New Roman" w:hAnsi="Times New Roman"/>
          <w:b/>
          <w:bCs/>
        </w:rPr>
        <w:t xml:space="preserve">20.2. </w:t>
      </w:r>
      <w:r w:rsidRPr="00DD63D3">
        <w:rPr>
          <w:rFonts w:ascii="Times New Roman" w:hAnsi="Times New Roman"/>
          <w:b/>
          <w:bCs/>
        </w:rPr>
        <w:tab/>
      </w:r>
      <w:r w:rsidR="00684848" w:rsidRPr="00684848">
        <w:rPr>
          <w:rFonts w:ascii="Times New Roman" w:hAnsi="Times New Roman"/>
          <w:b/>
          <w:bCs/>
        </w:rPr>
        <w:t>Nefinancijski kriterij –</w:t>
      </w:r>
      <w:r w:rsidR="00684848">
        <w:rPr>
          <w:rFonts w:ascii="Times New Roman" w:hAnsi="Times New Roman"/>
          <w:b/>
          <w:bCs/>
        </w:rPr>
        <w:t xml:space="preserve"> </w:t>
      </w:r>
      <w:r>
        <w:rPr>
          <w:rFonts w:ascii="Times New Roman" w:hAnsi="Times New Roman"/>
          <w:b/>
          <w:bCs/>
        </w:rPr>
        <w:t xml:space="preserve">Profesionalno iskustvo Stručnjaka 1 </w:t>
      </w:r>
      <w:r w:rsidR="00684848">
        <w:rPr>
          <w:rFonts w:ascii="Times New Roman" w:hAnsi="Times New Roman"/>
          <w:b/>
          <w:bCs/>
        </w:rPr>
        <w:t>(PI)</w:t>
      </w:r>
    </w:p>
    <w:p w14:paraId="6147FA9E" w14:textId="77777777" w:rsidR="00CB300C" w:rsidRDefault="00CB300C" w:rsidP="00CB300C">
      <w:pPr>
        <w:spacing w:line="276" w:lineRule="auto"/>
        <w:ind w:left="-426"/>
        <w:jc w:val="both"/>
        <w:rPr>
          <w:rFonts w:ascii="Times New Roman" w:hAnsi="Times New Roman"/>
        </w:rPr>
      </w:pPr>
    </w:p>
    <w:p w14:paraId="21667C75" w14:textId="77ABAE36" w:rsidR="00CB300C" w:rsidRDefault="00CB300C" w:rsidP="00CB300C">
      <w:pPr>
        <w:spacing w:line="276" w:lineRule="auto"/>
        <w:ind w:left="-426"/>
        <w:jc w:val="both"/>
        <w:rPr>
          <w:rFonts w:ascii="Times New Roman" w:hAnsi="Times New Roman"/>
        </w:rPr>
      </w:pPr>
      <w:r w:rsidRPr="00E36261">
        <w:rPr>
          <w:rFonts w:ascii="Times New Roman" w:hAnsi="Times New Roman"/>
        </w:rPr>
        <w:t xml:space="preserve">Naručitelj kao drugi kriterij određuje profesionalno iskustvo Stručnjaka 1. Maksimalni broj bodova koje gospodarski subjekt može ostvariti po ovom kriteriju je </w:t>
      </w:r>
      <w:r w:rsidRPr="00970679">
        <w:rPr>
          <w:rFonts w:ascii="Times New Roman" w:hAnsi="Times New Roman"/>
          <w:b/>
          <w:bCs/>
        </w:rPr>
        <w:t>60,00 bodova</w:t>
      </w:r>
      <w:r w:rsidRPr="00E36261">
        <w:rPr>
          <w:rFonts w:ascii="Times New Roman" w:hAnsi="Times New Roman"/>
        </w:rPr>
        <w:t xml:space="preserve"> prema tablici kako slijedi:</w:t>
      </w:r>
    </w:p>
    <w:p w14:paraId="73C14E0C" w14:textId="77777777" w:rsidR="00CB300C" w:rsidRDefault="00CB300C" w:rsidP="00CB300C">
      <w:pPr>
        <w:spacing w:line="276" w:lineRule="auto"/>
        <w:ind w:left="-426"/>
        <w:jc w:val="both"/>
        <w:rPr>
          <w:rFonts w:ascii="Times New Roman" w:hAnsi="Times New Roman"/>
        </w:rPr>
      </w:pPr>
    </w:p>
    <w:tbl>
      <w:tblPr>
        <w:tblStyle w:val="Reetkatablice"/>
        <w:tblW w:w="0" w:type="auto"/>
        <w:tblLook w:val="04A0" w:firstRow="1" w:lastRow="0" w:firstColumn="1" w:lastColumn="0" w:noHBand="0" w:noVBand="1"/>
      </w:tblPr>
      <w:tblGrid>
        <w:gridCol w:w="4537"/>
        <w:gridCol w:w="4524"/>
      </w:tblGrid>
      <w:tr w:rsidR="00CB300C" w:rsidRPr="00970679" w14:paraId="3C38FBCC" w14:textId="77777777" w:rsidTr="00D94777">
        <w:tc>
          <w:tcPr>
            <w:tcW w:w="45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DC0F61" w14:textId="7F054E97" w:rsidR="00CB300C" w:rsidRPr="008A2E96" w:rsidRDefault="00CB300C" w:rsidP="00D94777">
            <w:pPr>
              <w:spacing w:before="100" w:beforeAutospacing="1" w:after="100" w:afterAutospacing="1" w:line="276" w:lineRule="auto"/>
              <w:jc w:val="center"/>
              <w:rPr>
                <w:rFonts w:ascii="Times New Roman" w:eastAsia="Times New Roman" w:hAnsi="Times New Roman"/>
                <w:b/>
                <w:bCs/>
                <w:highlight w:val="yellow"/>
                <w:lang w:eastAsia="hr-HR"/>
              </w:rPr>
            </w:pPr>
            <w:r w:rsidRPr="00B77E8E">
              <w:rPr>
                <w:rFonts w:ascii="Times New Roman" w:eastAsia="Times New Roman" w:hAnsi="Times New Roman"/>
                <w:b/>
                <w:bCs/>
                <w:lang w:eastAsia="hr-HR"/>
              </w:rPr>
              <w:t xml:space="preserve">Broj završenih projekata </w:t>
            </w:r>
            <w:r w:rsidR="00B77E8E" w:rsidRPr="00B77E8E">
              <w:rPr>
                <w:rFonts w:ascii="Times New Roman" w:eastAsia="Times New Roman" w:hAnsi="Times New Roman"/>
                <w:b/>
                <w:bCs/>
                <w:lang w:eastAsia="hr-HR"/>
              </w:rPr>
              <w:t>iz područja dermatologije koji uključuju preventivne sadržaje za širu javnost</w:t>
            </w:r>
            <w:r w:rsidRPr="00B77E8E">
              <w:rPr>
                <w:rFonts w:ascii="Times New Roman" w:eastAsia="Times New Roman" w:hAnsi="Times New Roman"/>
                <w:b/>
                <w:bCs/>
                <w:lang w:eastAsia="hr-HR"/>
              </w:rPr>
              <w:t>, a na kojima je predloženi Stručnjak sudjelovao</w:t>
            </w:r>
            <w:r w:rsidR="00B77E8E" w:rsidRPr="00B77E8E">
              <w:rPr>
                <w:rFonts w:ascii="Times New Roman" w:eastAsia="Times New Roman" w:hAnsi="Times New Roman"/>
                <w:b/>
                <w:bCs/>
                <w:lang w:eastAsia="hr-HR"/>
              </w:rPr>
              <w:t xml:space="preserve"> kao izvršitelj</w:t>
            </w:r>
          </w:p>
        </w:tc>
        <w:tc>
          <w:tcPr>
            <w:tcW w:w="4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46E12A" w14:textId="77777777" w:rsidR="00CB300C" w:rsidRPr="00970679" w:rsidRDefault="00CB300C" w:rsidP="00D94777">
            <w:pPr>
              <w:spacing w:before="100" w:beforeAutospacing="1" w:after="100" w:afterAutospacing="1" w:line="276" w:lineRule="auto"/>
              <w:jc w:val="center"/>
              <w:rPr>
                <w:rFonts w:ascii="Times New Roman" w:eastAsia="Times New Roman" w:hAnsi="Times New Roman"/>
                <w:b/>
                <w:bCs/>
                <w:lang w:eastAsia="hr-HR"/>
              </w:rPr>
            </w:pPr>
            <w:r w:rsidRPr="00970679">
              <w:rPr>
                <w:rFonts w:ascii="Times New Roman" w:eastAsia="Times New Roman" w:hAnsi="Times New Roman"/>
                <w:b/>
                <w:bCs/>
                <w:lang w:eastAsia="hr-HR"/>
              </w:rPr>
              <w:t>Broj bodova (max. 60,00 bodova)</w:t>
            </w:r>
          </w:p>
        </w:tc>
      </w:tr>
      <w:tr w:rsidR="00CB300C" w:rsidRPr="00970679" w14:paraId="65C7A3A3" w14:textId="77777777" w:rsidTr="00D94777">
        <w:tc>
          <w:tcPr>
            <w:tcW w:w="4537" w:type="dxa"/>
            <w:tcBorders>
              <w:top w:val="single" w:sz="4" w:space="0" w:color="auto"/>
              <w:left w:val="single" w:sz="4" w:space="0" w:color="auto"/>
              <w:bottom w:val="single" w:sz="4" w:space="0" w:color="auto"/>
              <w:right w:val="single" w:sz="4" w:space="0" w:color="auto"/>
            </w:tcBorders>
            <w:hideMark/>
          </w:tcPr>
          <w:p w14:paraId="71209E64" w14:textId="77777777" w:rsidR="00CB300C" w:rsidRPr="00970679" w:rsidRDefault="00CB300C" w:rsidP="00D94777">
            <w:pPr>
              <w:spacing w:before="100" w:beforeAutospacing="1" w:after="100" w:afterAutospacing="1" w:line="276" w:lineRule="auto"/>
              <w:jc w:val="center"/>
              <w:rPr>
                <w:rFonts w:ascii="Times New Roman" w:eastAsia="Times New Roman" w:hAnsi="Times New Roman"/>
                <w:bCs/>
                <w:lang w:eastAsia="hr-HR"/>
              </w:rPr>
            </w:pPr>
            <w:r w:rsidRPr="00970679">
              <w:rPr>
                <w:rFonts w:ascii="Times New Roman" w:eastAsia="Times New Roman" w:hAnsi="Times New Roman"/>
                <w:bCs/>
                <w:lang w:eastAsia="hr-HR"/>
              </w:rPr>
              <w:t>0 projekata</w:t>
            </w:r>
          </w:p>
        </w:tc>
        <w:tc>
          <w:tcPr>
            <w:tcW w:w="4524" w:type="dxa"/>
            <w:tcBorders>
              <w:top w:val="single" w:sz="4" w:space="0" w:color="auto"/>
              <w:left w:val="single" w:sz="4" w:space="0" w:color="auto"/>
              <w:bottom w:val="single" w:sz="4" w:space="0" w:color="auto"/>
              <w:right w:val="single" w:sz="4" w:space="0" w:color="auto"/>
            </w:tcBorders>
            <w:hideMark/>
          </w:tcPr>
          <w:p w14:paraId="0B696801" w14:textId="77777777" w:rsidR="00CB300C" w:rsidRPr="00970679" w:rsidRDefault="00CB300C" w:rsidP="00D94777">
            <w:pPr>
              <w:spacing w:before="100" w:beforeAutospacing="1" w:after="100" w:afterAutospacing="1" w:line="276" w:lineRule="auto"/>
              <w:jc w:val="center"/>
              <w:rPr>
                <w:rFonts w:ascii="Times New Roman" w:eastAsia="Times New Roman" w:hAnsi="Times New Roman"/>
                <w:bCs/>
                <w:lang w:eastAsia="hr-HR"/>
              </w:rPr>
            </w:pPr>
            <w:r w:rsidRPr="00970679">
              <w:rPr>
                <w:rFonts w:ascii="Times New Roman" w:eastAsia="Times New Roman" w:hAnsi="Times New Roman"/>
                <w:bCs/>
                <w:lang w:eastAsia="hr-HR"/>
              </w:rPr>
              <w:t>0,00 bodova</w:t>
            </w:r>
          </w:p>
        </w:tc>
      </w:tr>
      <w:tr w:rsidR="00CB300C" w:rsidRPr="00970679" w14:paraId="10DFE1AB" w14:textId="77777777" w:rsidTr="00D94777">
        <w:tc>
          <w:tcPr>
            <w:tcW w:w="4537" w:type="dxa"/>
            <w:tcBorders>
              <w:top w:val="single" w:sz="4" w:space="0" w:color="auto"/>
              <w:left w:val="single" w:sz="4" w:space="0" w:color="auto"/>
              <w:bottom w:val="single" w:sz="4" w:space="0" w:color="auto"/>
              <w:right w:val="single" w:sz="4" w:space="0" w:color="auto"/>
            </w:tcBorders>
            <w:hideMark/>
          </w:tcPr>
          <w:p w14:paraId="36DD83AD" w14:textId="77777777" w:rsidR="00CB300C" w:rsidRPr="00970679" w:rsidRDefault="00CB300C" w:rsidP="00D94777">
            <w:pPr>
              <w:spacing w:before="100" w:beforeAutospacing="1" w:after="100" w:afterAutospacing="1" w:line="276" w:lineRule="auto"/>
              <w:jc w:val="center"/>
              <w:rPr>
                <w:rFonts w:ascii="Times New Roman" w:eastAsia="Times New Roman" w:hAnsi="Times New Roman"/>
                <w:bCs/>
                <w:lang w:eastAsia="hr-HR"/>
              </w:rPr>
            </w:pPr>
            <w:r w:rsidRPr="00970679">
              <w:rPr>
                <w:rFonts w:ascii="Times New Roman" w:eastAsia="Times New Roman" w:hAnsi="Times New Roman"/>
                <w:bCs/>
                <w:lang w:eastAsia="hr-HR"/>
              </w:rPr>
              <w:t>1 - 2 projekta</w:t>
            </w:r>
          </w:p>
        </w:tc>
        <w:tc>
          <w:tcPr>
            <w:tcW w:w="4524" w:type="dxa"/>
            <w:tcBorders>
              <w:top w:val="single" w:sz="4" w:space="0" w:color="auto"/>
              <w:left w:val="single" w:sz="4" w:space="0" w:color="auto"/>
              <w:bottom w:val="single" w:sz="4" w:space="0" w:color="auto"/>
              <w:right w:val="single" w:sz="4" w:space="0" w:color="auto"/>
            </w:tcBorders>
            <w:hideMark/>
          </w:tcPr>
          <w:p w14:paraId="6B11470E" w14:textId="77777777" w:rsidR="00CB300C" w:rsidRPr="00970679" w:rsidRDefault="00CB300C" w:rsidP="00D94777">
            <w:pPr>
              <w:spacing w:before="100" w:beforeAutospacing="1" w:after="100" w:afterAutospacing="1" w:line="276" w:lineRule="auto"/>
              <w:jc w:val="center"/>
              <w:rPr>
                <w:rFonts w:ascii="Times New Roman" w:eastAsia="Times New Roman" w:hAnsi="Times New Roman"/>
                <w:bCs/>
                <w:lang w:eastAsia="hr-HR"/>
              </w:rPr>
            </w:pPr>
            <w:r w:rsidRPr="00970679">
              <w:rPr>
                <w:rFonts w:ascii="Times New Roman" w:eastAsia="Times New Roman" w:hAnsi="Times New Roman"/>
                <w:bCs/>
                <w:lang w:eastAsia="hr-HR"/>
              </w:rPr>
              <w:t>20,00 bodova</w:t>
            </w:r>
          </w:p>
        </w:tc>
      </w:tr>
      <w:tr w:rsidR="00CB300C" w:rsidRPr="00970679" w14:paraId="42758A19" w14:textId="77777777" w:rsidTr="00D94777">
        <w:tc>
          <w:tcPr>
            <w:tcW w:w="4537" w:type="dxa"/>
            <w:tcBorders>
              <w:top w:val="single" w:sz="4" w:space="0" w:color="auto"/>
              <w:left w:val="single" w:sz="4" w:space="0" w:color="auto"/>
              <w:bottom w:val="single" w:sz="4" w:space="0" w:color="auto"/>
              <w:right w:val="single" w:sz="4" w:space="0" w:color="auto"/>
            </w:tcBorders>
            <w:hideMark/>
          </w:tcPr>
          <w:p w14:paraId="77E12114" w14:textId="77777777" w:rsidR="00CB300C" w:rsidRPr="00970679" w:rsidRDefault="00CB300C" w:rsidP="00D94777">
            <w:pPr>
              <w:spacing w:before="100" w:beforeAutospacing="1" w:after="100" w:afterAutospacing="1" w:line="276" w:lineRule="auto"/>
              <w:jc w:val="center"/>
              <w:rPr>
                <w:rFonts w:ascii="Times New Roman" w:eastAsia="Times New Roman" w:hAnsi="Times New Roman"/>
                <w:bCs/>
                <w:lang w:eastAsia="hr-HR"/>
              </w:rPr>
            </w:pPr>
            <w:r w:rsidRPr="00970679">
              <w:rPr>
                <w:rFonts w:ascii="Times New Roman" w:eastAsia="Times New Roman" w:hAnsi="Times New Roman"/>
                <w:bCs/>
                <w:lang w:eastAsia="hr-HR"/>
              </w:rPr>
              <w:t>3 - 4 projekta</w:t>
            </w:r>
          </w:p>
        </w:tc>
        <w:tc>
          <w:tcPr>
            <w:tcW w:w="4524" w:type="dxa"/>
            <w:tcBorders>
              <w:top w:val="single" w:sz="4" w:space="0" w:color="auto"/>
              <w:left w:val="single" w:sz="4" w:space="0" w:color="auto"/>
              <w:bottom w:val="single" w:sz="4" w:space="0" w:color="auto"/>
              <w:right w:val="single" w:sz="4" w:space="0" w:color="auto"/>
            </w:tcBorders>
            <w:hideMark/>
          </w:tcPr>
          <w:p w14:paraId="12BEF2CE" w14:textId="77777777" w:rsidR="00CB300C" w:rsidRPr="00970679" w:rsidRDefault="00CB300C" w:rsidP="00D94777">
            <w:pPr>
              <w:spacing w:before="100" w:beforeAutospacing="1" w:after="100" w:afterAutospacing="1" w:line="276" w:lineRule="auto"/>
              <w:jc w:val="center"/>
              <w:rPr>
                <w:rFonts w:ascii="Times New Roman" w:eastAsia="Times New Roman" w:hAnsi="Times New Roman"/>
                <w:bCs/>
                <w:lang w:eastAsia="hr-HR"/>
              </w:rPr>
            </w:pPr>
            <w:r w:rsidRPr="00970679">
              <w:rPr>
                <w:rFonts w:ascii="Times New Roman" w:eastAsia="Times New Roman" w:hAnsi="Times New Roman"/>
                <w:bCs/>
                <w:lang w:eastAsia="hr-HR"/>
              </w:rPr>
              <w:t>40,00 bodova</w:t>
            </w:r>
          </w:p>
        </w:tc>
      </w:tr>
      <w:tr w:rsidR="00CB300C" w:rsidRPr="00970679" w14:paraId="0060CE7A" w14:textId="77777777" w:rsidTr="00D94777">
        <w:tc>
          <w:tcPr>
            <w:tcW w:w="4537" w:type="dxa"/>
            <w:tcBorders>
              <w:top w:val="single" w:sz="4" w:space="0" w:color="auto"/>
              <w:left w:val="single" w:sz="4" w:space="0" w:color="auto"/>
              <w:bottom w:val="single" w:sz="4" w:space="0" w:color="auto"/>
              <w:right w:val="single" w:sz="4" w:space="0" w:color="auto"/>
            </w:tcBorders>
            <w:hideMark/>
          </w:tcPr>
          <w:p w14:paraId="323FC2F1" w14:textId="77777777" w:rsidR="00CB300C" w:rsidRPr="00970679" w:rsidRDefault="00CB300C" w:rsidP="00D94777">
            <w:pPr>
              <w:spacing w:before="100" w:beforeAutospacing="1" w:after="100" w:afterAutospacing="1" w:line="276" w:lineRule="auto"/>
              <w:jc w:val="center"/>
              <w:rPr>
                <w:rFonts w:ascii="Times New Roman" w:eastAsia="Times New Roman" w:hAnsi="Times New Roman"/>
                <w:bCs/>
                <w:lang w:eastAsia="hr-HR"/>
              </w:rPr>
            </w:pPr>
            <w:r w:rsidRPr="00970679">
              <w:rPr>
                <w:rFonts w:ascii="Times New Roman" w:eastAsia="Times New Roman" w:hAnsi="Times New Roman"/>
                <w:bCs/>
                <w:lang w:eastAsia="hr-HR"/>
              </w:rPr>
              <w:t>5 i više projekata</w:t>
            </w:r>
          </w:p>
        </w:tc>
        <w:tc>
          <w:tcPr>
            <w:tcW w:w="4524" w:type="dxa"/>
            <w:tcBorders>
              <w:top w:val="single" w:sz="4" w:space="0" w:color="auto"/>
              <w:left w:val="single" w:sz="4" w:space="0" w:color="auto"/>
              <w:bottom w:val="single" w:sz="4" w:space="0" w:color="auto"/>
              <w:right w:val="single" w:sz="4" w:space="0" w:color="auto"/>
            </w:tcBorders>
            <w:hideMark/>
          </w:tcPr>
          <w:p w14:paraId="53265391" w14:textId="77777777" w:rsidR="00CB300C" w:rsidRPr="00970679" w:rsidRDefault="00CB300C" w:rsidP="00D94777">
            <w:pPr>
              <w:spacing w:before="100" w:beforeAutospacing="1" w:after="100" w:afterAutospacing="1" w:line="276" w:lineRule="auto"/>
              <w:jc w:val="center"/>
              <w:rPr>
                <w:rFonts w:ascii="Times New Roman" w:eastAsia="Times New Roman" w:hAnsi="Times New Roman"/>
                <w:bCs/>
                <w:lang w:eastAsia="hr-HR"/>
              </w:rPr>
            </w:pPr>
            <w:r w:rsidRPr="00970679">
              <w:rPr>
                <w:rFonts w:ascii="Times New Roman" w:eastAsia="Times New Roman" w:hAnsi="Times New Roman"/>
                <w:bCs/>
                <w:lang w:eastAsia="hr-HR"/>
              </w:rPr>
              <w:t>60,00 bodova</w:t>
            </w:r>
          </w:p>
        </w:tc>
      </w:tr>
    </w:tbl>
    <w:p w14:paraId="1CDDC7E8" w14:textId="77777777" w:rsidR="00CB300C" w:rsidRDefault="00CB300C" w:rsidP="00CB300C">
      <w:pPr>
        <w:spacing w:line="276" w:lineRule="auto"/>
        <w:ind w:left="-426"/>
        <w:jc w:val="both"/>
        <w:rPr>
          <w:rFonts w:ascii="Times New Roman" w:hAnsi="Times New Roman"/>
        </w:rPr>
      </w:pPr>
    </w:p>
    <w:p w14:paraId="034AE1DC" w14:textId="55ED9E7F" w:rsidR="00CB300C" w:rsidRDefault="00CB300C" w:rsidP="00CB300C">
      <w:pPr>
        <w:spacing w:line="276" w:lineRule="auto"/>
        <w:ind w:left="-426"/>
        <w:jc w:val="both"/>
        <w:rPr>
          <w:rFonts w:ascii="Times New Roman" w:hAnsi="Times New Roman"/>
        </w:rPr>
      </w:pPr>
      <w:r w:rsidRPr="00E36261">
        <w:rPr>
          <w:rFonts w:ascii="Times New Roman" w:hAnsi="Times New Roman"/>
        </w:rPr>
        <w:t xml:space="preserve">Za potrebe bodovanja, ponuditelj u ponudi dostavlja životopis Stručnjaka 1. Prijedlog životopisa čini </w:t>
      </w:r>
      <w:r w:rsidRPr="00C651AB">
        <w:rPr>
          <w:rFonts w:ascii="Times New Roman" w:hAnsi="Times New Roman"/>
        </w:rPr>
        <w:t xml:space="preserve">Prilog </w:t>
      </w:r>
      <w:r w:rsidR="002A1BA8" w:rsidRPr="00C651AB">
        <w:rPr>
          <w:rFonts w:ascii="Times New Roman" w:hAnsi="Times New Roman"/>
        </w:rPr>
        <w:t>3</w:t>
      </w:r>
      <w:r w:rsidRPr="00C651AB">
        <w:rPr>
          <w:rFonts w:ascii="Times New Roman" w:hAnsi="Times New Roman"/>
        </w:rPr>
        <w:t xml:space="preserve">. </w:t>
      </w:r>
      <w:r w:rsidRPr="00E36261">
        <w:rPr>
          <w:rFonts w:ascii="Times New Roman" w:hAnsi="Times New Roman"/>
        </w:rPr>
        <w:t>ov</w:t>
      </w:r>
      <w:r>
        <w:rPr>
          <w:rFonts w:ascii="Times New Roman" w:hAnsi="Times New Roman"/>
        </w:rPr>
        <w:t>og Poziva</w:t>
      </w:r>
      <w:r w:rsidRPr="00E36261">
        <w:rPr>
          <w:rFonts w:ascii="Times New Roman" w:hAnsi="Times New Roman"/>
        </w:rPr>
        <w:t>, no ponuditelj može dostaviti i životopis u drugom obliku koji sadrži podatke iz kojih je vidljivo traženo iskustvo imenovanog stručnjaka.</w:t>
      </w:r>
    </w:p>
    <w:p w14:paraId="6AC756DD" w14:textId="77777777" w:rsidR="00CB300C" w:rsidRPr="00E36261" w:rsidRDefault="00CB300C" w:rsidP="00CB300C">
      <w:pPr>
        <w:spacing w:line="276" w:lineRule="auto"/>
        <w:ind w:left="-426"/>
        <w:jc w:val="both"/>
        <w:rPr>
          <w:rFonts w:ascii="Times New Roman" w:hAnsi="Times New Roman"/>
        </w:rPr>
      </w:pPr>
      <w:r w:rsidRPr="00E36261">
        <w:rPr>
          <w:rFonts w:ascii="Times New Roman" w:hAnsi="Times New Roman"/>
        </w:rPr>
        <w:t xml:space="preserve"> </w:t>
      </w:r>
    </w:p>
    <w:p w14:paraId="7C5C40FD" w14:textId="77777777" w:rsidR="00CB300C" w:rsidRPr="00E36261" w:rsidRDefault="00CB300C" w:rsidP="00CB300C">
      <w:pPr>
        <w:spacing w:line="276" w:lineRule="auto"/>
        <w:ind w:left="-426"/>
        <w:jc w:val="both"/>
        <w:rPr>
          <w:rFonts w:ascii="Times New Roman" w:hAnsi="Times New Roman"/>
        </w:rPr>
      </w:pPr>
      <w:r w:rsidRPr="00E36261">
        <w:rPr>
          <w:rFonts w:ascii="Times New Roman" w:hAnsi="Times New Roman"/>
        </w:rPr>
        <w:t xml:space="preserve">Naručitelj može u slučaju potrebe provjeriti podatke kod navedenih drugih ugovornih strana. </w:t>
      </w:r>
    </w:p>
    <w:p w14:paraId="7A361F9F" w14:textId="6D6625A4" w:rsidR="00CB300C" w:rsidRDefault="00CB300C" w:rsidP="00CB300C">
      <w:pPr>
        <w:spacing w:line="276" w:lineRule="auto"/>
        <w:ind w:left="-426"/>
        <w:jc w:val="both"/>
        <w:rPr>
          <w:rFonts w:ascii="Times New Roman" w:hAnsi="Times New Roman"/>
        </w:rPr>
      </w:pPr>
      <w:r w:rsidRPr="00E36261">
        <w:rPr>
          <w:rFonts w:ascii="Times New Roman" w:hAnsi="Times New Roman"/>
        </w:rPr>
        <w:t xml:space="preserve">Ponuda ponuditelja koji nije dostavio životopis stručnjaka za potrebe bodovanja bit će prihvatljiva, pod uvjetom da su zadovoljeni svi drugi zahtjevi iz </w:t>
      </w:r>
      <w:r w:rsidR="00CB2724">
        <w:rPr>
          <w:rFonts w:ascii="Times New Roman" w:hAnsi="Times New Roman"/>
        </w:rPr>
        <w:t>poziva</w:t>
      </w:r>
      <w:r w:rsidRPr="00E36261">
        <w:rPr>
          <w:rFonts w:ascii="Times New Roman" w:hAnsi="Times New Roman"/>
        </w:rPr>
        <w:t xml:space="preserve">, ali će za navedeni </w:t>
      </w:r>
      <w:r w:rsidR="00CA5261">
        <w:rPr>
          <w:rFonts w:ascii="Times New Roman" w:hAnsi="Times New Roman"/>
        </w:rPr>
        <w:t>nefinancijski</w:t>
      </w:r>
      <w:r w:rsidRPr="00E36261">
        <w:rPr>
          <w:rFonts w:ascii="Times New Roman" w:hAnsi="Times New Roman"/>
        </w:rPr>
        <w:t xml:space="preserve"> kriterij biti ocijenjena s 0,00 bodova.</w:t>
      </w:r>
    </w:p>
    <w:p w14:paraId="7301A551" w14:textId="77777777" w:rsidR="00CB300C" w:rsidRDefault="00CB300C" w:rsidP="00F55CCA">
      <w:pPr>
        <w:jc w:val="both"/>
        <w:rPr>
          <w:rFonts w:ascii="Times New Roman" w:hAnsi="Times New Roman"/>
        </w:rPr>
      </w:pPr>
    </w:p>
    <w:p w14:paraId="0A1B651C" w14:textId="77777777" w:rsidR="001518F0" w:rsidRPr="00DF261E" w:rsidRDefault="001518F0" w:rsidP="001B1B4E">
      <w:pPr>
        <w:spacing w:line="276" w:lineRule="auto"/>
        <w:ind w:left="-426" w:firstLine="426"/>
        <w:jc w:val="both"/>
        <w:rPr>
          <w:rFonts w:ascii="Times New Roman" w:hAnsi="Times New Roman"/>
          <w:bCs/>
        </w:rPr>
      </w:pPr>
    </w:p>
    <w:p w14:paraId="5802A88E" w14:textId="704DCC10" w:rsidR="00F6138E" w:rsidRPr="00DF261E" w:rsidRDefault="00D92240" w:rsidP="00481B90">
      <w:pPr>
        <w:pStyle w:val="Naslov3"/>
      </w:pPr>
      <w:bookmarkStart w:id="365" w:name="_Toc502299208"/>
      <w:bookmarkStart w:id="366" w:name="_Toc72918591"/>
      <w:r w:rsidRPr="00664184">
        <w:t>21</w:t>
      </w:r>
      <w:r w:rsidR="00F6138E" w:rsidRPr="00664184">
        <w:t>. ROK, NAČIN I UVJETI PLAĆANJA</w:t>
      </w:r>
      <w:bookmarkEnd w:id="365"/>
      <w:bookmarkEnd w:id="366"/>
    </w:p>
    <w:p w14:paraId="79093111" w14:textId="77777777" w:rsidR="007D5638" w:rsidRDefault="007D5638" w:rsidP="003F6059">
      <w:pPr>
        <w:overflowPunct w:val="0"/>
        <w:autoSpaceDE w:val="0"/>
        <w:autoSpaceDN w:val="0"/>
        <w:adjustRightInd w:val="0"/>
        <w:ind w:left="-426"/>
        <w:jc w:val="both"/>
        <w:textAlignment w:val="baseline"/>
        <w:rPr>
          <w:rFonts w:ascii="Times New Roman" w:eastAsia="Times New Roman" w:hAnsi="Times New Roman"/>
          <w:lang w:eastAsia="hr-HR"/>
        </w:rPr>
      </w:pPr>
    </w:p>
    <w:p w14:paraId="6C71AD5A" w14:textId="77777777" w:rsidR="008C0ED1" w:rsidRPr="00E26F07" w:rsidRDefault="008C0ED1" w:rsidP="008C0ED1">
      <w:pPr>
        <w:spacing w:line="276" w:lineRule="auto"/>
        <w:ind w:left="-426"/>
        <w:jc w:val="both"/>
        <w:rPr>
          <w:rFonts w:ascii="Times New Roman" w:hAnsi="Times New Roman"/>
        </w:rPr>
      </w:pPr>
      <w:r w:rsidRPr="00E26F07">
        <w:rPr>
          <w:rFonts w:ascii="Times New Roman" w:hAnsi="Times New Roman"/>
        </w:rPr>
        <w:t>Avansno plaćanje nije primjenjivo.</w:t>
      </w:r>
    </w:p>
    <w:p w14:paraId="60143BF9" w14:textId="7AA69F27" w:rsidR="008C0ED1" w:rsidRPr="00E26F07" w:rsidRDefault="008C0ED1" w:rsidP="008C0ED1">
      <w:pPr>
        <w:spacing w:line="276" w:lineRule="auto"/>
        <w:ind w:left="-426"/>
        <w:jc w:val="both"/>
        <w:rPr>
          <w:rFonts w:ascii="Times New Roman" w:hAnsi="Times New Roman"/>
        </w:rPr>
      </w:pPr>
      <w:r w:rsidRPr="00E26F07">
        <w:rPr>
          <w:rFonts w:ascii="Times New Roman" w:hAnsi="Times New Roman"/>
        </w:rPr>
        <w:t xml:space="preserve">Naručitelj će sva plaćanja po ovom ugovoru izvršiti </w:t>
      </w:r>
      <w:r w:rsidR="00ED4AEB" w:rsidRPr="00E26F07">
        <w:rPr>
          <w:rFonts w:ascii="Times New Roman" w:hAnsi="Times New Roman"/>
          <w:bCs/>
        </w:rPr>
        <w:t xml:space="preserve">nakon svake pružene usluge prema dospijeću zaprimljenog </w:t>
      </w:r>
      <w:r w:rsidR="001C2790" w:rsidRPr="00E26F07">
        <w:rPr>
          <w:rFonts w:ascii="Times New Roman" w:hAnsi="Times New Roman"/>
          <w:bCs/>
        </w:rPr>
        <w:t>e-</w:t>
      </w:r>
      <w:r w:rsidR="00ED4AEB" w:rsidRPr="00E26F07">
        <w:rPr>
          <w:rFonts w:ascii="Times New Roman" w:hAnsi="Times New Roman"/>
          <w:bCs/>
        </w:rPr>
        <w:t xml:space="preserve">računa zajedno s </w:t>
      </w:r>
      <w:r w:rsidR="008529E0" w:rsidRPr="00E26F07">
        <w:rPr>
          <w:rFonts w:ascii="Times New Roman" w:hAnsi="Times New Roman"/>
          <w:bCs/>
        </w:rPr>
        <w:t>izvješćem</w:t>
      </w:r>
      <w:r w:rsidR="00ED4AEB" w:rsidRPr="00E26F07">
        <w:rPr>
          <w:rFonts w:ascii="Times New Roman" w:hAnsi="Times New Roman"/>
          <w:bCs/>
        </w:rPr>
        <w:t xml:space="preserve"> o </w:t>
      </w:r>
      <w:r w:rsidR="00CA5261" w:rsidRPr="00E26F07">
        <w:rPr>
          <w:rFonts w:ascii="Times New Roman" w:hAnsi="Times New Roman"/>
          <w:bCs/>
        </w:rPr>
        <w:t>pruženoj</w:t>
      </w:r>
      <w:r w:rsidR="00ED4AEB" w:rsidRPr="00E26F07">
        <w:rPr>
          <w:rFonts w:ascii="Times New Roman" w:hAnsi="Times New Roman"/>
          <w:bCs/>
        </w:rPr>
        <w:t xml:space="preserve"> usluzi. </w:t>
      </w:r>
      <w:r w:rsidRPr="00E26F07">
        <w:rPr>
          <w:rFonts w:ascii="Times New Roman" w:hAnsi="Times New Roman"/>
        </w:rPr>
        <w:t xml:space="preserve">Računi se ispostavljaju u </w:t>
      </w:r>
      <w:r w:rsidR="00CA5261" w:rsidRPr="00E26F07">
        <w:rPr>
          <w:rFonts w:ascii="Times New Roman" w:hAnsi="Times New Roman"/>
        </w:rPr>
        <w:t>ratama</w:t>
      </w:r>
      <w:r w:rsidRPr="00E26F07">
        <w:rPr>
          <w:rFonts w:ascii="Times New Roman" w:hAnsi="Times New Roman"/>
        </w:rPr>
        <w:t xml:space="preserve"> tijekom ugovornog razdoblja</w:t>
      </w:r>
      <w:r w:rsidR="00ED4AEB" w:rsidRPr="00E26F07">
        <w:rPr>
          <w:rFonts w:ascii="Times New Roman" w:hAnsi="Times New Roman"/>
        </w:rPr>
        <w:t xml:space="preserve">, </w:t>
      </w:r>
      <w:r w:rsidR="00354BEE" w:rsidRPr="00E26F07">
        <w:rPr>
          <w:rFonts w:ascii="Times New Roman" w:hAnsi="Times New Roman"/>
        </w:rPr>
        <w:t xml:space="preserve">a </w:t>
      </w:r>
      <w:r w:rsidRPr="00E26F07">
        <w:rPr>
          <w:rFonts w:ascii="Times New Roman" w:hAnsi="Times New Roman"/>
        </w:rPr>
        <w:t xml:space="preserve">za </w:t>
      </w:r>
      <w:r w:rsidR="00354BEE" w:rsidRPr="00E26F07">
        <w:rPr>
          <w:rFonts w:ascii="Times New Roman" w:hAnsi="Times New Roman"/>
        </w:rPr>
        <w:t xml:space="preserve">svaku </w:t>
      </w:r>
      <w:r w:rsidRPr="00E26F07">
        <w:rPr>
          <w:rFonts w:ascii="Times New Roman" w:hAnsi="Times New Roman"/>
        </w:rPr>
        <w:t xml:space="preserve">izvršenu uslugu kako slijedi: </w:t>
      </w:r>
    </w:p>
    <w:p w14:paraId="12DBCA3E" w14:textId="14EA7A27" w:rsidR="00D92240" w:rsidRPr="00E26F07" w:rsidRDefault="00D92240" w:rsidP="008C0ED1">
      <w:pPr>
        <w:spacing w:line="276" w:lineRule="auto"/>
        <w:ind w:left="-426"/>
        <w:jc w:val="both"/>
        <w:rPr>
          <w:rFonts w:ascii="Times New Roman" w:hAnsi="Times New Roman"/>
          <w:highlight w:val="yellow"/>
        </w:rPr>
      </w:pPr>
    </w:p>
    <w:p w14:paraId="52A88E29" w14:textId="491E0C17" w:rsidR="008C0ED1" w:rsidRPr="00E26F07" w:rsidRDefault="00975390" w:rsidP="008C0ED1">
      <w:pPr>
        <w:spacing w:line="276" w:lineRule="auto"/>
        <w:ind w:left="-426"/>
        <w:jc w:val="both"/>
        <w:rPr>
          <w:rFonts w:ascii="Times New Roman" w:hAnsi="Times New Roman"/>
        </w:rPr>
      </w:pPr>
      <w:r w:rsidRPr="00E26F07">
        <w:rPr>
          <w:rFonts w:ascii="Times New Roman" w:hAnsi="Times New Roman"/>
        </w:rPr>
        <w:t xml:space="preserve">1. rata </w:t>
      </w:r>
      <w:r w:rsidR="008C0ED1" w:rsidRPr="00E26F07">
        <w:rPr>
          <w:rFonts w:ascii="Times New Roman" w:hAnsi="Times New Roman"/>
        </w:rPr>
        <w:t>nakon izvršenih usluga u sklopu „Organizacije radionica za djecu (predškolskog i školskog uzrasta) s ciljem prevencije malignih bolesti</w:t>
      </w:r>
      <w:r w:rsidR="00B3698B" w:rsidRPr="00E26F07">
        <w:rPr>
          <w:rFonts w:ascii="Times New Roman" w:hAnsi="Times New Roman"/>
        </w:rPr>
        <w:t>“</w:t>
      </w:r>
      <w:r w:rsidR="008C0ED1" w:rsidRPr="00E26F07">
        <w:rPr>
          <w:rFonts w:ascii="Times New Roman" w:hAnsi="Times New Roman"/>
        </w:rPr>
        <w:t xml:space="preserve">, </w:t>
      </w:r>
    </w:p>
    <w:p w14:paraId="27629CD4" w14:textId="2E840CBA" w:rsidR="008C0ED1" w:rsidRPr="00E26F07" w:rsidRDefault="00975390" w:rsidP="008C0ED1">
      <w:pPr>
        <w:spacing w:line="276" w:lineRule="auto"/>
        <w:ind w:left="-426"/>
        <w:jc w:val="both"/>
        <w:rPr>
          <w:rFonts w:ascii="Times New Roman" w:hAnsi="Times New Roman"/>
        </w:rPr>
      </w:pPr>
      <w:r w:rsidRPr="00E26F07">
        <w:rPr>
          <w:rFonts w:ascii="Times New Roman" w:hAnsi="Times New Roman"/>
        </w:rPr>
        <w:t xml:space="preserve">2. rata </w:t>
      </w:r>
      <w:r w:rsidR="008C0ED1" w:rsidRPr="00E26F07">
        <w:rPr>
          <w:rFonts w:ascii="Times New Roman" w:hAnsi="Times New Roman"/>
        </w:rPr>
        <w:t>nakon izvršenih usluga u sklopu „Organizacija</w:t>
      </w:r>
      <w:r w:rsidR="00B3698B" w:rsidRPr="00E26F07">
        <w:rPr>
          <w:rFonts w:ascii="Times New Roman" w:hAnsi="Times New Roman"/>
        </w:rPr>
        <w:t xml:space="preserve"> predavanja</w:t>
      </w:r>
      <w:r w:rsidR="008C0ED1" w:rsidRPr="00E26F07">
        <w:rPr>
          <w:rFonts w:ascii="Times New Roman" w:hAnsi="Times New Roman"/>
        </w:rPr>
        <w:t>/seminara s ciljem prevencije malignih bolesti</w:t>
      </w:r>
      <w:r w:rsidR="00B3698B" w:rsidRPr="00E26F07">
        <w:rPr>
          <w:rFonts w:ascii="Times New Roman" w:hAnsi="Times New Roman"/>
        </w:rPr>
        <w:t xml:space="preserve"> kože</w:t>
      </w:r>
      <w:r w:rsidR="008C0ED1" w:rsidRPr="00E26F07">
        <w:rPr>
          <w:rFonts w:ascii="Times New Roman" w:hAnsi="Times New Roman"/>
        </w:rPr>
        <w:t>“,</w:t>
      </w:r>
    </w:p>
    <w:p w14:paraId="0D274B02" w14:textId="095A2481" w:rsidR="008C0ED1" w:rsidRPr="00E26F07" w:rsidRDefault="00975390" w:rsidP="008C0ED1">
      <w:pPr>
        <w:spacing w:line="276" w:lineRule="auto"/>
        <w:ind w:left="-426"/>
        <w:jc w:val="both"/>
        <w:rPr>
          <w:rFonts w:ascii="Times New Roman" w:hAnsi="Times New Roman"/>
        </w:rPr>
      </w:pPr>
      <w:r w:rsidRPr="00E26F07">
        <w:rPr>
          <w:rFonts w:ascii="Times New Roman" w:hAnsi="Times New Roman"/>
        </w:rPr>
        <w:t xml:space="preserve">3. rata </w:t>
      </w:r>
      <w:r w:rsidR="008C0ED1" w:rsidRPr="00E26F07">
        <w:rPr>
          <w:rFonts w:ascii="Times New Roman" w:hAnsi="Times New Roman"/>
        </w:rPr>
        <w:t>nakon</w:t>
      </w:r>
      <w:r w:rsidR="00354BEE" w:rsidRPr="00E26F07">
        <w:rPr>
          <w:rFonts w:ascii="Times New Roman" w:hAnsi="Times New Roman"/>
        </w:rPr>
        <w:t xml:space="preserve"> izvršene usluge</w:t>
      </w:r>
      <w:r w:rsidR="008C0ED1" w:rsidRPr="00E26F07">
        <w:rPr>
          <w:rFonts w:ascii="Times New Roman" w:hAnsi="Times New Roman"/>
        </w:rPr>
        <w:t xml:space="preserve"> uspostavljanja „Savjetovališta za prevenciju malignih bolesti kože </w:t>
      </w:r>
      <w:r w:rsidR="008529E0" w:rsidRPr="00E26F07">
        <w:rPr>
          <w:rFonts w:ascii="Times New Roman" w:hAnsi="Times New Roman"/>
        </w:rPr>
        <w:t>G</w:t>
      </w:r>
      <w:r w:rsidR="008C0ED1" w:rsidRPr="00E26F07">
        <w:rPr>
          <w:rFonts w:ascii="Times New Roman" w:hAnsi="Times New Roman"/>
        </w:rPr>
        <w:t>rada Poreča-Parenzo</w:t>
      </w:r>
      <w:r w:rsidR="00B3698B" w:rsidRPr="00E26F07">
        <w:rPr>
          <w:rFonts w:ascii="Times New Roman" w:hAnsi="Times New Roman"/>
        </w:rPr>
        <w:t>“</w:t>
      </w:r>
      <w:r w:rsidR="008C0ED1" w:rsidRPr="00E26F07">
        <w:rPr>
          <w:rFonts w:ascii="Times New Roman" w:hAnsi="Times New Roman"/>
        </w:rPr>
        <w:t xml:space="preserve">, </w:t>
      </w:r>
    </w:p>
    <w:p w14:paraId="472EED1C" w14:textId="2B5F1C37" w:rsidR="009D5EB4" w:rsidRPr="00E26F07" w:rsidRDefault="00975390" w:rsidP="008C0ED1">
      <w:pPr>
        <w:spacing w:line="276" w:lineRule="auto"/>
        <w:ind w:left="-426"/>
        <w:jc w:val="both"/>
        <w:rPr>
          <w:rFonts w:ascii="Times New Roman" w:hAnsi="Times New Roman"/>
        </w:rPr>
      </w:pPr>
      <w:r w:rsidRPr="00E26F07">
        <w:rPr>
          <w:rFonts w:ascii="Times New Roman" w:hAnsi="Times New Roman"/>
        </w:rPr>
        <w:t xml:space="preserve">4. rata  </w:t>
      </w:r>
      <w:r w:rsidR="008C0ED1" w:rsidRPr="00E26F07">
        <w:rPr>
          <w:rFonts w:ascii="Times New Roman" w:hAnsi="Times New Roman"/>
        </w:rPr>
        <w:t xml:space="preserve">nakon izvršenih usluga u sklopu „Obilježavanja Svjetskog dana Sunca“, </w:t>
      </w:r>
    </w:p>
    <w:p w14:paraId="2B0FA125" w14:textId="6092C905" w:rsidR="00C50DDB" w:rsidRPr="00E26F07" w:rsidRDefault="00B3698B" w:rsidP="008C0ED1">
      <w:pPr>
        <w:spacing w:line="276" w:lineRule="auto"/>
        <w:ind w:left="-426"/>
        <w:jc w:val="both"/>
        <w:rPr>
          <w:rFonts w:ascii="Times New Roman" w:hAnsi="Times New Roman"/>
          <w:bCs/>
        </w:rPr>
      </w:pPr>
      <w:r w:rsidRPr="00E26F07">
        <w:rPr>
          <w:rFonts w:ascii="Times New Roman" w:hAnsi="Times New Roman"/>
        </w:rPr>
        <w:t>5</w:t>
      </w:r>
      <w:r w:rsidR="00975390" w:rsidRPr="00E26F07">
        <w:rPr>
          <w:rFonts w:ascii="Times New Roman" w:hAnsi="Times New Roman"/>
        </w:rPr>
        <w:t xml:space="preserve">. rata </w:t>
      </w:r>
      <w:r w:rsidR="00C50DDB" w:rsidRPr="00E26F07">
        <w:rPr>
          <w:rFonts w:ascii="Times New Roman" w:hAnsi="Times New Roman"/>
        </w:rPr>
        <w:t>nakon izvršenih usluga u sklopu</w:t>
      </w:r>
      <w:r w:rsidR="00C50DDB" w:rsidRPr="00E26F07">
        <w:rPr>
          <w:rFonts w:ascii="Times New Roman" w:hAnsi="Times New Roman"/>
          <w:bCs/>
        </w:rPr>
        <w:t xml:space="preserve"> „Promidžbe i vidljivosti“</w:t>
      </w:r>
      <w:r w:rsidR="00975390" w:rsidRPr="00E26F07">
        <w:rPr>
          <w:rFonts w:ascii="Times New Roman" w:hAnsi="Times New Roman"/>
          <w:bCs/>
        </w:rPr>
        <w:t>.</w:t>
      </w:r>
    </w:p>
    <w:p w14:paraId="3D2C6B42" w14:textId="39DA0DC3" w:rsidR="00700D08" w:rsidRDefault="00700D08" w:rsidP="00ED4AEB">
      <w:pPr>
        <w:spacing w:line="276" w:lineRule="auto"/>
        <w:jc w:val="both"/>
        <w:rPr>
          <w:rFonts w:ascii="Times New Roman" w:hAnsi="Times New Roman"/>
          <w:sz w:val="24"/>
          <w:szCs w:val="24"/>
        </w:rPr>
      </w:pPr>
    </w:p>
    <w:p w14:paraId="6E4B1F8A" w14:textId="4D0E5A6C" w:rsidR="001E4DA0" w:rsidRDefault="001E4DA0" w:rsidP="009D6038">
      <w:pPr>
        <w:spacing w:line="276" w:lineRule="auto"/>
        <w:ind w:left="-426"/>
        <w:jc w:val="both"/>
        <w:rPr>
          <w:rFonts w:ascii="Times New Roman" w:hAnsi="Times New Roman"/>
        </w:rPr>
      </w:pPr>
      <w:r w:rsidRPr="001E4DA0">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3AAFCEEE" w14:textId="77777777" w:rsidR="009A0E13" w:rsidRPr="001E4DA0" w:rsidRDefault="009A0E13" w:rsidP="009D6038">
      <w:pPr>
        <w:spacing w:line="276" w:lineRule="auto"/>
        <w:ind w:left="-426"/>
        <w:jc w:val="both"/>
        <w:rPr>
          <w:rFonts w:ascii="Times New Roman" w:hAnsi="Times New Roman"/>
        </w:rPr>
      </w:pPr>
    </w:p>
    <w:p w14:paraId="5305DF34" w14:textId="446AC0B4" w:rsidR="001E4DA0" w:rsidRDefault="001E4DA0" w:rsidP="0084749C">
      <w:pPr>
        <w:spacing w:line="276" w:lineRule="auto"/>
        <w:ind w:left="-426"/>
        <w:jc w:val="both"/>
        <w:rPr>
          <w:rFonts w:ascii="Times New Roman" w:hAnsi="Times New Roman"/>
        </w:rPr>
      </w:pPr>
      <w:r w:rsidRPr="001E4DA0">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 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4E6F9EFE" w14:textId="77777777" w:rsidR="009A0E13" w:rsidRPr="001E4DA0" w:rsidRDefault="009A0E13" w:rsidP="0084749C">
      <w:pPr>
        <w:spacing w:line="276" w:lineRule="auto"/>
        <w:ind w:left="-426"/>
        <w:jc w:val="both"/>
        <w:rPr>
          <w:rFonts w:ascii="Times New Roman" w:hAnsi="Times New Roman"/>
        </w:rPr>
      </w:pPr>
    </w:p>
    <w:p w14:paraId="67484DBA" w14:textId="7C49C3AC" w:rsidR="001E4DA0" w:rsidRDefault="001E4DA0" w:rsidP="0084749C">
      <w:pPr>
        <w:spacing w:line="276" w:lineRule="auto"/>
        <w:ind w:left="-426"/>
        <w:jc w:val="both"/>
        <w:rPr>
          <w:rFonts w:ascii="Times New Roman" w:hAnsi="Times New Roman"/>
        </w:rPr>
      </w:pPr>
      <w:r w:rsidRPr="001E4DA0">
        <w:rPr>
          <w:rFonts w:ascii="Times New Roman" w:hAnsi="Times New Roman"/>
        </w:rPr>
        <w:t>Račun i prateće isprave koje nisu sukladne europskoj normi i njezinim ispravcima, izmjenama i dopunama Naručitelj neće zaprimiti niti obraditi niti platiti.</w:t>
      </w:r>
      <w:r w:rsidR="00931EC7">
        <w:rPr>
          <w:rFonts w:ascii="Times New Roman" w:hAnsi="Times New Roman"/>
        </w:rPr>
        <w:t xml:space="preserve"> </w:t>
      </w:r>
      <w:r w:rsidRPr="001E4DA0">
        <w:rPr>
          <w:rFonts w:ascii="Times New Roman" w:hAnsi="Times New Roman"/>
        </w:rPr>
        <w:t>Za sve odabrane Ponuditelje to znači da:</w:t>
      </w:r>
    </w:p>
    <w:p w14:paraId="2CCF6397" w14:textId="77777777" w:rsidR="009A0E13" w:rsidRPr="001E4DA0" w:rsidRDefault="009A0E13" w:rsidP="0084749C">
      <w:pPr>
        <w:spacing w:line="276" w:lineRule="auto"/>
        <w:ind w:left="-426"/>
        <w:jc w:val="both"/>
        <w:rPr>
          <w:rFonts w:ascii="Times New Roman" w:hAnsi="Times New Roman"/>
        </w:rPr>
      </w:pPr>
    </w:p>
    <w:p w14:paraId="5BDABB1A" w14:textId="7575DCB5"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t>1. nakon 1.12.2018. godine Naručitelji ne smiju odbiti</w:t>
      </w:r>
      <w:r w:rsidR="001C2790">
        <w:rPr>
          <w:rFonts w:ascii="Times New Roman" w:hAnsi="Times New Roman"/>
        </w:rPr>
        <w:t xml:space="preserve"> poslani e-r</w:t>
      </w:r>
      <w:r w:rsidRPr="001E4DA0">
        <w:rPr>
          <w:rFonts w:ascii="Times New Roman" w:hAnsi="Times New Roman"/>
        </w:rPr>
        <w:t>ačun</w:t>
      </w:r>
    </w:p>
    <w:p w14:paraId="7148A8D0" w14:textId="34E48E84"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t>2. od 1.7.2019. godine prema Naručitelji</w:t>
      </w:r>
      <w:r w:rsidR="001C2790">
        <w:rPr>
          <w:rFonts w:ascii="Times New Roman" w:hAnsi="Times New Roman"/>
        </w:rPr>
        <w:t>ma obvezni poslati isključivo e-r</w:t>
      </w:r>
      <w:r w:rsidRPr="001E4DA0">
        <w:rPr>
          <w:rFonts w:ascii="Times New Roman" w:hAnsi="Times New Roman"/>
        </w:rPr>
        <w:t>ačun (bez obzira na vrijednost posla). Ukoliko poslije 1.7.2019. godine spomenutim kupcima pošalju</w:t>
      </w:r>
      <w:r w:rsidR="0084749C">
        <w:rPr>
          <w:rFonts w:ascii="Times New Roman" w:hAnsi="Times New Roman"/>
        </w:rPr>
        <w:t xml:space="preserve"> papirnati račun oni ga neće sm</w:t>
      </w:r>
      <w:r w:rsidRPr="001E4DA0">
        <w:rPr>
          <w:rFonts w:ascii="Times New Roman" w:hAnsi="Times New Roman"/>
        </w:rPr>
        <w:t>jeti zaprimiti pod prijetnjom kazne tj. pravni subjekt se neće moći naplatiti</w:t>
      </w:r>
      <w:r w:rsidR="0084749C">
        <w:rPr>
          <w:rFonts w:ascii="Times New Roman" w:hAnsi="Times New Roman"/>
        </w:rPr>
        <w:t>.</w:t>
      </w:r>
    </w:p>
    <w:p w14:paraId="0B8121A3" w14:textId="77777777" w:rsidR="00D30B1E" w:rsidRPr="009D5EB4" w:rsidRDefault="00F669C9" w:rsidP="009D5EB4">
      <w:pPr>
        <w:overflowPunct w:val="0"/>
        <w:autoSpaceDE w:val="0"/>
        <w:autoSpaceDN w:val="0"/>
        <w:adjustRightInd w:val="0"/>
        <w:spacing w:after="80" w:line="276" w:lineRule="auto"/>
        <w:ind w:left="-426"/>
        <w:contextualSpacing/>
        <w:jc w:val="both"/>
        <w:textAlignment w:val="baseline"/>
        <w:rPr>
          <w:rFonts w:ascii="Times New Roman" w:eastAsia="Times New Roman" w:hAnsi="Times New Roman"/>
          <w:lang w:eastAsia="hr-HR"/>
        </w:rPr>
      </w:pPr>
      <w:r w:rsidRPr="004F7010">
        <w:rPr>
          <w:rFonts w:ascii="Times New Roman" w:eastAsia="Times New Roman" w:hAnsi="Times New Roman"/>
          <w:lang w:eastAsia="hr-HR"/>
        </w:rPr>
        <w:t xml:space="preserve"> </w:t>
      </w:r>
      <w:r w:rsidR="00344891" w:rsidRPr="004F7010">
        <w:rPr>
          <w:rFonts w:ascii="Times New Roman" w:eastAsia="Times New Roman" w:hAnsi="Times New Roman"/>
          <w:lang w:eastAsia="hr-HR"/>
        </w:rPr>
        <w:t xml:space="preserve"> </w:t>
      </w:r>
      <w:r w:rsidR="009D5EB4">
        <w:rPr>
          <w:rFonts w:ascii="Times New Roman" w:eastAsia="Times New Roman" w:hAnsi="Times New Roman"/>
          <w:lang w:eastAsia="hr-HR"/>
        </w:rPr>
        <w:t xml:space="preserve"> </w:t>
      </w:r>
    </w:p>
    <w:p w14:paraId="68CAD895" w14:textId="77777777" w:rsidR="00034E29" w:rsidRDefault="006427B1" w:rsidP="00034E29">
      <w:pPr>
        <w:pStyle w:val="Naslov3"/>
      </w:pPr>
      <w:bookmarkStart w:id="367" w:name="_Toc72918592"/>
      <w:bookmarkStart w:id="368" w:name="_Toc502299209"/>
      <w:r w:rsidRPr="00034E29">
        <w:t>2</w:t>
      </w:r>
      <w:r w:rsidR="009A0E13" w:rsidRPr="00034E29">
        <w:t>2</w:t>
      </w:r>
      <w:r w:rsidR="00F6138E" w:rsidRPr="00034E29">
        <w:t xml:space="preserve">. </w:t>
      </w:r>
      <w:r w:rsidR="00034E29" w:rsidRPr="00034E29">
        <w:t>JAMSTVA</w:t>
      </w:r>
      <w:bookmarkEnd w:id="367"/>
    </w:p>
    <w:p w14:paraId="1A3BD83E" w14:textId="735449A9" w:rsidR="00034E29" w:rsidRPr="00F55CCA" w:rsidRDefault="00034E29" w:rsidP="00034E29">
      <w:pPr>
        <w:pStyle w:val="Podnaslov"/>
        <w:rPr>
          <w:rFonts w:ascii="Times New Roman" w:hAnsi="Times New Roman" w:cs="Times New Roman"/>
        </w:rPr>
      </w:pPr>
      <w:r w:rsidRPr="00F55CCA">
        <w:rPr>
          <w:rFonts w:ascii="Times New Roman" w:hAnsi="Times New Roman" w:cs="Times New Roman"/>
        </w:rPr>
        <w:t>22.1 JAMSTVO ZA OZBILJNOST PONUDE</w:t>
      </w:r>
    </w:p>
    <w:p w14:paraId="105F02C4" w14:textId="580FBAEE" w:rsidR="00034E29" w:rsidRDefault="00034E29" w:rsidP="00034E29">
      <w:pPr>
        <w:widowControl w:val="0"/>
        <w:autoSpaceDE w:val="0"/>
        <w:autoSpaceDN w:val="0"/>
        <w:adjustRightInd w:val="0"/>
        <w:spacing w:line="276" w:lineRule="auto"/>
        <w:ind w:left="-426"/>
        <w:jc w:val="both"/>
        <w:rPr>
          <w:rFonts w:ascii="Times New Roman" w:hAnsi="Times New Roman"/>
          <w:color w:val="000000"/>
        </w:rPr>
      </w:pPr>
      <w:r w:rsidRPr="0059137D">
        <w:rPr>
          <w:rFonts w:ascii="Times New Roman" w:hAnsi="Times New Roman"/>
          <w:color w:val="000000"/>
        </w:rPr>
        <w:t xml:space="preserve">Ponuditelj je dužan dostaviti jamstvo za ozbiljnost ponude u iznosu od </w:t>
      </w:r>
      <w:r w:rsidR="00FE1F4F">
        <w:rPr>
          <w:rFonts w:ascii="Times New Roman" w:hAnsi="Times New Roman"/>
          <w:b/>
          <w:color w:val="000000"/>
        </w:rPr>
        <w:t>3</w:t>
      </w:r>
      <w:r w:rsidRPr="0025421F">
        <w:rPr>
          <w:rFonts w:ascii="Times New Roman" w:hAnsi="Times New Roman"/>
          <w:b/>
          <w:color w:val="000000"/>
        </w:rPr>
        <w:t>.</w:t>
      </w:r>
      <w:r w:rsidR="00FE1F4F">
        <w:rPr>
          <w:rFonts w:ascii="Times New Roman" w:hAnsi="Times New Roman"/>
          <w:b/>
          <w:color w:val="000000"/>
        </w:rPr>
        <w:t>7</w:t>
      </w:r>
      <w:r w:rsidRPr="0025421F">
        <w:rPr>
          <w:rFonts w:ascii="Times New Roman" w:hAnsi="Times New Roman"/>
          <w:b/>
          <w:color w:val="000000"/>
        </w:rPr>
        <w:t>00,00 k</w:t>
      </w:r>
      <w:r w:rsidR="00FE1F4F">
        <w:rPr>
          <w:rFonts w:ascii="Times New Roman" w:hAnsi="Times New Roman"/>
          <w:b/>
          <w:color w:val="000000"/>
        </w:rPr>
        <w:t>n</w:t>
      </w:r>
      <w:r w:rsidRPr="0059137D">
        <w:rPr>
          <w:rFonts w:ascii="Times New Roman" w:hAnsi="Times New Roman"/>
          <w:color w:val="000000"/>
        </w:rPr>
        <w:t xml:space="preserve"> (</w:t>
      </w:r>
      <w:r w:rsidR="00FE1F4F">
        <w:rPr>
          <w:rFonts w:ascii="Times New Roman" w:hAnsi="Times New Roman"/>
          <w:color w:val="000000"/>
        </w:rPr>
        <w:t>tritisućesedamstotina</w:t>
      </w:r>
      <w:r>
        <w:rPr>
          <w:rFonts w:ascii="Times New Roman" w:hAnsi="Times New Roman"/>
          <w:color w:val="000000"/>
        </w:rPr>
        <w:t>kuna</w:t>
      </w:r>
      <w:r w:rsidRPr="0059137D">
        <w:rPr>
          <w:rFonts w:ascii="Times New Roman" w:hAnsi="Times New Roman"/>
          <w:color w:val="000000"/>
        </w:rPr>
        <w:t xml:space="preserve">). </w:t>
      </w:r>
    </w:p>
    <w:p w14:paraId="27F9DC31"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je obvezan u ponudi dostaviti jamstvo za ozbiljnost ponude u obliku bankarske garancije</w:t>
      </w:r>
      <w:r>
        <w:rPr>
          <w:rFonts w:ascii="Times New Roman" w:hAnsi="Times New Roman"/>
          <w:color w:val="000000"/>
        </w:rPr>
        <w:t>, zadužnice</w:t>
      </w:r>
      <w:r w:rsidRPr="009A718B">
        <w:rPr>
          <w:rFonts w:ascii="Times New Roman" w:hAnsi="Times New Roman"/>
          <w:color w:val="000000"/>
        </w:rPr>
        <w:t xml:space="preserve"> ili uplate novčanog pologa na račun naručitelja u traženom iznosu. U bankarskoj garanciji mora biti navedeno sljedeće:</w:t>
      </w:r>
    </w:p>
    <w:p w14:paraId="3781061D" w14:textId="77777777" w:rsidR="00034E29" w:rsidRPr="008F2C28" w:rsidRDefault="00034E29" w:rsidP="00034E29">
      <w:pPr>
        <w:widowControl w:val="0"/>
        <w:numPr>
          <w:ilvl w:val="0"/>
          <w:numId w:val="4"/>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da je korisnik bankarske garancije Grad Poreč-Parenzo, Obala maršala Tita 5, Poreč</w:t>
      </w:r>
    </w:p>
    <w:p w14:paraId="6BD456DB" w14:textId="36011963" w:rsidR="00034E29" w:rsidRPr="009A718B" w:rsidRDefault="00034E29" w:rsidP="00034E29">
      <w:pPr>
        <w:widowControl w:val="0"/>
        <w:numPr>
          <w:ilvl w:val="0"/>
          <w:numId w:val="4"/>
        </w:numPr>
        <w:autoSpaceDE w:val="0"/>
        <w:autoSpaceDN w:val="0"/>
        <w:adjustRightInd w:val="0"/>
        <w:spacing w:line="276" w:lineRule="auto"/>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 xml:space="preserve">da se garant obvezuje bezuvjetno, neopozivo i na prvi pisani poziv korisnika garancije, bez prigovora isplatiti iznos od </w:t>
      </w:r>
      <w:r w:rsidR="00FE1F4F">
        <w:rPr>
          <w:rFonts w:ascii="Times New Roman" w:eastAsia="Times New Roman" w:hAnsi="Times New Roman"/>
          <w:b/>
          <w:color w:val="000000"/>
          <w:lang w:eastAsia="hr-HR"/>
        </w:rPr>
        <w:t>3.7</w:t>
      </w:r>
      <w:r w:rsidRPr="00034E29">
        <w:rPr>
          <w:rFonts w:ascii="Times New Roman" w:eastAsia="Times New Roman" w:hAnsi="Times New Roman"/>
          <w:b/>
          <w:color w:val="000000"/>
          <w:lang w:eastAsia="hr-HR"/>
        </w:rPr>
        <w:t>00</w:t>
      </w:r>
      <w:r w:rsidRPr="001C2BE5">
        <w:rPr>
          <w:rFonts w:ascii="Times New Roman" w:eastAsia="Times New Roman" w:hAnsi="Times New Roman"/>
          <w:b/>
          <w:bCs/>
          <w:color w:val="000000"/>
          <w:lang w:eastAsia="hr-HR"/>
        </w:rPr>
        <w:t>,00 kuna</w:t>
      </w:r>
      <w:r w:rsidRPr="009A718B">
        <w:rPr>
          <w:rFonts w:ascii="Times New Roman" w:eastAsia="Times New Roman" w:hAnsi="Times New Roman"/>
          <w:bCs/>
          <w:color w:val="000000"/>
          <w:lang w:eastAsia="hr-HR"/>
        </w:rPr>
        <w:t>,</w:t>
      </w:r>
      <w:r w:rsidRPr="009A718B">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4C1504F9"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 </w:t>
      </w:r>
    </w:p>
    <w:p w14:paraId="5D6C9035"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Rok valjanosti bankarske garancije mora biti najmanje do isteka roka valjanosti ponude.</w:t>
      </w:r>
    </w:p>
    <w:p w14:paraId="28E53399"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p>
    <w:p w14:paraId="7BF92F19"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Svaki nedostatak tražene bankarske garancije u iznosu, roku i gore navedenim odredbama, smatrat će se neotklonjivim nedostatkom te će ponuda s tako priloženom bankarskom garancijom biti odbijena. </w:t>
      </w:r>
    </w:p>
    <w:p w14:paraId="2190CCF7"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p>
    <w:p w14:paraId="4B13F560"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57B92EF4"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p>
    <w:p w14:paraId="764B20A0"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može umjesto bankarske garancije dostaviti zadužnicu</w:t>
      </w:r>
      <w:r w:rsidRPr="009A718B">
        <w:rPr>
          <w:rFonts w:ascii="Times New Roman" w:hAnsi="Times New Roman"/>
        </w:rPr>
        <w:t xml:space="preserve"> solemniziranu kod javnog bilježnika.</w:t>
      </w:r>
    </w:p>
    <w:p w14:paraId="3B2FA019"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p>
    <w:p w14:paraId="2D1DB03B" w14:textId="7D268892"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Ponuditelj može umjesto bankarske garancije dati novčani polog u traženom iznosu. Novčani polog uplaćuje se na </w:t>
      </w:r>
      <w:r w:rsidRPr="009A718B">
        <w:rPr>
          <w:rFonts w:ascii="Times New Roman" w:hAnsi="Times New Roman"/>
        </w:rPr>
        <w:t xml:space="preserve">IBAN naručitelja:  </w:t>
      </w:r>
      <w:r w:rsidR="00FE1F4F">
        <w:rPr>
          <w:rFonts w:ascii="Times New Roman" w:hAnsi="Times New Roman"/>
          <w:b/>
        </w:rPr>
        <w:t>PBZ d.d. HR13</w:t>
      </w:r>
      <w:r w:rsidRPr="009A718B">
        <w:rPr>
          <w:rFonts w:ascii="Times New Roman" w:hAnsi="Times New Roman"/>
          <w:b/>
        </w:rPr>
        <w:t xml:space="preserve">23400091834800003, </w:t>
      </w:r>
      <w:r w:rsidRPr="009A718B">
        <w:rPr>
          <w:rFonts w:ascii="Times New Roman" w:hAnsi="Times New Roman"/>
          <w:b/>
          <w:color w:val="000000"/>
        </w:rPr>
        <w:t>poziv na broj:  HR 68 7706-OIB ponuditelja</w:t>
      </w:r>
      <w:r w:rsidRPr="009A718B">
        <w:rPr>
          <w:rFonts w:ascii="Times New Roman" w:hAnsi="Times New Roman"/>
          <w:color w:val="000000"/>
        </w:rPr>
        <w:t xml:space="preserve">. U </w:t>
      </w:r>
      <w:r w:rsidRPr="009A718B">
        <w:rPr>
          <w:rFonts w:ascii="Times New Roman" w:hAnsi="Times New Roman"/>
          <w:color w:val="000000"/>
        </w:rPr>
        <w:lastRenderedPageBreak/>
        <w:t>slučaju da ponuditelj uplaćuje novčani polog, dužan je u ponudi dostaviti dokaz o uplati (npr. preslika potvrde banke o izvršenom plaćanju). Ostale odredbe koje se odnose na bankarsku garanciju na odgovarajući se način primjenjuju i na novčani polog</w:t>
      </w:r>
      <w:r w:rsidR="00F55CCA">
        <w:rPr>
          <w:rFonts w:ascii="Times New Roman" w:hAnsi="Times New Roman"/>
          <w:color w:val="000000"/>
        </w:rPr>
        <w:t xml:space="preserve"> te zadužnicu.</w:t>
      </w:r>
      <w:r w:rsidRPr="009A718B">
        <w:rPr>
          <w:rFonts w:ascii="Times New Roman" w:hAnsi="Times New Roman"/>
          <w:color w:val="000000"/>
        </w:rPr>
        <w:t>.</w:t>
      </w:r>
    </w:p>
    <w:p w14:paraId="66FE9668"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color w:val="000000"/>
        </w:rPr>
      </w:pPr>
    </w:p>
    <w:p w14:paraId="4FDCFEDA" w14:textId="77777777" w:rsidR="00034E29" w:rsidRPr="009A718B" w:rsidRDefault="00034E29" w:rsidP="00034E29">
      <w:pPr>
        <w:widowControl w:val="0"/>
        <w:autoSpaceDE w:val="0"/>
        <w:autoSpaceDN w:val="0"/>
        <w:adjustRightInd w:val="0"/>
        <w:spacing w:line="276" w:lineRule="auto"/>
        <w:ind w:left="-426"/>
        <w:jc w:val="both"/>
        <w:rPr>
          <w:rFonts w:ascii="Times New Roman" w:hAnsi="Times New Roman"/>
          <w:b/>
        </w:rPr>
      </w:pPr>
      <w:r w:rsidRPr="009A718B">
        <w:rPr>
          <w:rFonts w:ascii="Times New Roman" w:hAnsi="Times New Roman"/>
          <w:b/>
        </w:rPr>
        <w:t>Uputa za dostavu jamstva u slučaju podnošenja zajedničke ponude:</w:t>
      </w:r>
    </w:p>
    <w:p w14:paraId="7CDF5C16" w14:textId="0D70C970" w:rsidR="00034E29" w:rsidRDefault="00F55CCA" w:rsidP="00034E29">
      <w:pPr>
        <w:ind w:left="-426"/>
        <w:rPr>
          <w:rFonts w:ascii="Times New Roman" w:hAnsi="Times New Roman"/>
        </w:rPr>
      </w:pPr>
      <w:r>
        <w:rPr>
          <w:rFonts w:ascii="Times New Roman" w:hAnsi="Times New Roman"/>
        </w:rPr>
        <w:t>Jamstvo</w:t>
      </w:r>
      <w:r w:rsidR="00034E29" w:rsidRPr="009A718B">
        <w:rPr>
          <w:rFonts w:ascii="Times New Roman" w:hAnsi="Times New Roman"/>
        </w:rPr>
        <w:t xml:space="preserve"> na ukupan iznos tražen u Pozivu za dostavu ponuda za zajednicu ponuditelja može dostaviti bilo koji član iz zajednice ponuditelja. Jamstvo se u slučaju zajednice ponuditelja može dostaviti i zajednički, tj. </w:t>
      </w:r>
      <w:r>
        <w:rPr>
          <w:rFonts w:ascii="Times New Roman" w:hAnsi="Times New Roman"/>
        </w:rPr>
        <w:t>jamstvo</w:t>
      </w:r>
      <w:r w:rsidR="00034E29" w:rsidRPr="009A718B">
        <w:rPr>
          <w:rFonts w:ascii="Times New Roman" w:hAnsi="Times New Roman"/>
        </w:rPr>
        <w:t xml:space="preserve"> mogu dati svi članovi zajednice ponuditelja, a u tom slučaju zbroj svih pojedinačnih iznosa iz jamstva mora odgovarati iznosu u kunama kako je traženo ovim Pozivom.</w:t>
      </w:r>
    </w:p>
    <w:p w14:paraId="1F0B17B8" w14:textId="77777777" w:rsidR="00034E29" w:rsidRDefault="00034E29" w:rsidP="00034E29">
      <w:pPr>
        <w:ind w:left="-426"/>
        <w:rPr>
          <w:rFonts w:ascii="Times New Roman" w:hAnsi="Times New Roman"/>
        </w:rPr>
      </w:pPr>
    </w:p>
    <w:p w14:paraId="0799A31F" w14:textId="7630DB25" w:rsidR="00034E29" w:rsidRDefault="00034E29" w:rsidP="00B4576E">
      <w:pPr>
        <w:ind w:left="-426"/>
        <w:jc w:val="both"/>
        <w:rPr>
          <w:rFonts w:ascii="Times New Roman" w:hAnsi="Times New Roman"/>
        </w:rPr>
      </w:pPr>
      <w:r w:rsidRPr="00034E29">
        <w:rPr>
          <w:rFonts w:ascii="Times New Roman" w:hAnsi="Times New Roman"/>
        </w:rPr>
        <w:t xml:space="preserve">Jamstvo za ozbiljnost ponude dostavlja se u izvorniku, odvojeno od elektronički dostavljene ponude, u papirnatom obliku u zatvorenoj omotnici na način kako je opisano točkom </w:t>
      </w:r>
      <w:r w:rsidR="00A941BF">
        <w:rPr>
          <w:rFonts w:ascii="Times New Roman" w:hAnsi="Times New Roman"/>
        </w:rPr>
        <w:t>23</w:t>
      </w:r>
      <w:r w:rsidRPr="00034E29">
        <w:rPr>
          <w:rFonts w:ascii="Times New Roman" w:hAnsi="Times New Roman"/>
        </w:rPr>
        <w:t xml:space="preserve">. </w:t>
      </w:r>
      <w:r w:rsidR="00A941BF">
        <w:rPr>
          <w:rFonts w:ascii="Times New Roman" w:hAnsi="Times New Roman"/>
        </w:rPr>
        <w:t xml:space="preserve">ovog </w:t>
      </w:r>
      <w:r>
        <w:rPr>
          <w:rFonts w:ascii="Times New Roman" w:hAnsi="Times New Roman"/>
        </w:rPr>
        <w:t>Poziva</w:t>
      </w:r>
      <w:r w:rsidR="00CF7A3A">
        <w:rPr>
          <w:rFonts w:ascii="Times New Roman" w:hAnsi="Times New Roman"/>
        </w:rPr>
        <w:t xml:space="preserve">, izuzev </w:t>
      </w:r>
      <w:r w:rsidR="00CF7A3A" w:rsidRPr="00CF7A3A">
        <w:rPr>
          <w:rFonts w:ascii="Times New Roman" w:hAnsi="Times New Roman"/>
        </w:rPr>
        <w:t>preslik</w:t>
      </w:r>
      <w:r w:rsidR="00CF7A3A">
        <w:rPr>
          <w:rFonts w:ascii="Times New Roman" w:hAnsi="Times New Roman"/>
        </w:rPr>
        <w:t>e</w:t>
      </w:r>
      <w:r w:rsidR="00CF7A3A" w:rsidRPr="00CF7A3A">
        <w:rPr>
          <w:rFonts w:ascii="Times New Roman" w:hAnsi="Times New Roman"/>
        </w:rPr>
        <w:t xml:space="preserve"> potvrde banke o izvršenom plaćanju</w:t>
      </w:r>
      <w:r w:rsidR="00CF7A3A">
        <w:rPr>
          <w:rFonts w:ascii="Times New Roman" w:hAnsi="Times New Roman"/>
        </w:rPr>
        <w:t xml:space="preserve"> u slučaju novčanog pologa</w:t>
      </w:r>
      <w:r w:rsidRPr="00034E29">
        <w:rPr>
          <w:rFonts w:ascii="Times New Roman" w:hAnsi="Times New Roman"/>
        </w:rPr>
        <w:t>.</w:t>
      </w:r>
      <w:r w:rsidR="00B4576E">
        <w:rPr>
          <w:rFonts w:ascii="Times New Roman" w:hAnsi="Times New Roman"/>
        </w:rPr>
        <w:t xml:space="preserve"> N</w:t>
      </w:r>
      <w:r w:rsidR="00B4576E" w:rsidRPr="00B4576E">
        <w:rPr>
          <w:rFonts w:ascii="Times New Roman" w:hAnsi="Times New Roman"/>
        </w:rPr>
        <w:t xml:space="preserve">aručitelj </w:t>
      </w:r>
      <w:r w:rsidR="00B4576E">
        <w:rPr>
          <w:rFonts w:ascii="Times New Roman" w:hAnsi="Times New Roman"/>
        </w:rPr>
        <w:t>će</w:t>
      </w:r>
      <w:r w:rsidR="00B4576E" w:rsidRPr="00B4576E">
        <w:rPr>
          <w:rFonts w:ascii="Times New Roman" w:hAnsi="Times New Roman"/>
        </w:rPr>
        <w:t xml:space="preserve"> vratiti ponuditeljima jamstvo za ozbilj</w:t>
      </w:r>
      <w:r w:rsidR="00B4576E">
        <w:rPr>
          <w:rFonts w:ascii="Times New Roman" w:hAnsi="Times New Roman"/>
        </w:rPr>
        <w:t>nost ponude u roku od 10 (deset</w:t>
      </w:r>
      <w:r w:rsidR="00B4576E" w:rsidRPr="00B4576E">
        <w:rPr>
          <w:rFonts w:ascii="Times New Roman" w:hAnsi="Times New Roman"/>
        </w:rPr>
        <w:t xml:space="preserve">) dana od dana potpisivanja ugovora o javnoj nabavi, odnosno, odabranom ponuditelju nakon dostave jamstva za uredno izvršenje ugovora o nabavi, a presliku jamstva </w:t>
      </w:r>
      <w:r w:rsidR="00B4576E">
        <w:rPr>
          <w:rFonts w:ascii="Times New Roman" w:hAnsi="Times New Roman"/>
        </w:rPr>
        <w:t>će</w:t>
      </w:r>
      <w:r w:rsidR="00B4576E" w:rsidRPr="00B4576E">
        <w:rPr>
          <w:rFonts w:ascii="Times New Roman" w:hAnsi="Times New Roman"/>
        </w:rPr>
        <w:t xml:space="preserve"> pohraniti.</w:t>
      </w:r>
    </w:p>
    <w:p w14:paraId="7EFFAE14" w14:textId="77777777" w:rsidR="00034E29" w:rsidRPr="00034E29" w:rsidRDefault="00034E29" w:rsidP="00034E29">
      <w:pPr>
        <w:ind w:left="-426"/>
      </w:pPr>
    </w:p>
    <w:p w14:paraId="73F4173E" w14:textId="6384E8AF" w:rsidR="009D5EB4" w:rsidRPr="00B4576E" w:rsidRDefault="00034E29" w:rsidP="00034E29">
      <w:pPr>
        <w:pStyle w:val="Podnaslov"/>
        <w:rPr>
          <w:rFonts w:ascii="Times New Roman" w:hAnsi="Times New Roman" w:cs="Times New Roman"/>
        </w:rPr>
      </w:pPr>
      <w:r w:rsidRPr="00B4576E">
        <w:rPr>
          <w:rFonts w:ascii="Times New Roman" w:hAnsi="Times New Roman" w:cs="Times New Roman"/>
        </w:rPr>
        <w:t xml:space="preserve">22. 2. </w:t>
      </w:r>
      <w:r w:rsidR="00F6138E" w:rsidRPr="00B4576E">
        <w:rPr>
          <w:rFonts w:ascii="Times New Roman" w:hAnsi="Times New Roman" w:cs="Times New Roman"/>
        </w:rPr>
        <w:t>JAMSTV</w:t>
      </w:r>
      <w:bookmarkEnd w:id="368"/>
      <w:r w:rsidR="009A0E13" w:rsidRPr="00B4576E">
        <w:rPr>
          <w:rFonts w:ascii="Times New Roman" w:hAnsi="Times New Roman" w:cs="Times New Roman"/>
        </w:rPr>
        <w:t>O ZA UREDNO ISPUNJENJE UGOVORA</w:t>
      </w:r>
    </w:p>
    <w:p w14:paraId="762CAC17" w14:textId="77777777" w:rsidR="009D5EB4" w:rsidRDefault="009D5EB4" w:rsidP="00481B90">
      <w:pPr>
        <w:pStyle w:val="Naslov3"/>
      </w:pPr>
    </w:p>
    <w:p w14:paraId="6F2D4956" w14:textId="159AAA05" w:rsidR="003F6059" w:rsidRDefault="009D5EB4" w:rsidP="009D5EB4">
      <w:pPr>
        <w:pStyle w:val="Odlomakpopisa"/>
        <w:ind w:left="-426"/>
        <w:jc w:val="both"/>
        <w:rPr>
          <w:rFonts w:ascii="Times New Roman" w:hAnsi="Times New Roman"/>
          <w:noProof/>
          <w:color w:val="231F20"/>
        </w:rPr>
      </w:pPr>
      <w:r w:rsidRPr="009D5EB4">
        <w:rPr>
          <w:rFonts w:ascii="Times New Roman" w:hAnsi="Times New Roman"/>
          <w:noProof/>
          <w:color w:val="231F20"/>
        </w:rPr>
        <w:t>Naručitelj će prilikom potpisivanja ugovora o nabavi</w:t>
      </w:r>
      <w:r w:rsidR="009A0E13">
        <w:rPr>
          <w:rFonts w:ascii="Times New Roman" w:hAnsi="Times New Roman"/>
          <w:noProof/>
          <w:color w:val="231F20"/>
        </w:rPr>
        <w:t xml:space="preserve">, a najkasnije </w:t>
      </w:r>
      <w:r w:rsidR="00927623">
        <w:rPr>
          <w:rFonts w:ascii="Times New Roman" w:hAnsi="Times New Roman"/>
          <w:noProof/>
          <w:color w:val="231F20"/>
        </w:rPr>
        <w:t>petnaest</w:t>
      </w:r>
      <w:r w:rsidR="009A0E13">
        <w:rPr>
          <w:rFonts w:ascii="Times New Roman" w:hAnsi="Times New Roman"/>
          <w:noProof/>
          <w:color w:val="231F20"/>
        </w:rPr>
        <w:t xml:space="preserve"> (1</w:t>
      </w:r>
      <w:r w:rsidR="00927623">
        <w:rPr>
          <w:rFonts w:ascii="Times New Roman" w:hAnsi="Times New Roman"/>
          <w:noProof/>
          <w:color w:val="231F20"/>
        </w:rPr>
        <w:t>5</w:t>
      </w:r>
      <w:r w:rsidR="009A0E13">
        <w:rPr>
          <w:rFonts w:ascii="Times New Roman" w:hAnsi="Times New Roman"/>
          <w:noProof/>
          <w:color w:val="231F20"/>
        </w:rPr>
        <w:t>) dana od obostranog potpisa ugovora,</w:t>
      </w:r>
      <w:r w:rsidRPr="009D5EB4">
        <w:rPr>
          <w:rFonts w:ascii="Times New Roman" w:hAnsi="Times New Roman"/>
          <w:noProof/>
          <w:color w:val="231F20"/>
        </w:rPr>
        <w:t xml:space="preserve"> zahtijevati jamstvo za uredno ispunjenje ugovora za slučaj povrede ugovornih obveza u iznosu od 10</w:t>
      </w:r>
      <w:r w:rsidR="00927623">
        <w:rPr>
          <w:rFonts w:ascii="Times New Roman" w:hAnsi="Times New Roman"/>
          <w:noProof/>
          <w:color w:val="231F20"/>
        </w:rPr>
        <w:t xml:space="preserve"> </w:t>
      </w:r>
      <w:r w:rsidRPr="009D5EB4">
        <w:rPr>
          <w:rFonts w:ascii="Times New Roman" w:hAnsi="Times New Roman"/>
          <w:noProof/>
          <w:color w:val="231F20"/>
        </w:rPr>
        <w:t>%</w:t>
      </w:r>
      <w:r w:rsidR="000F571C">
        <w:rPr>
          <w:rFonts w:ascii="Times New Roman" w:hAnsi="Times New Roman"/>
          <w:noProof/>
          <w:color w:val="231F20"/>
        </w:rPr>
        <w:t xml:space="preserve"> (deset posto)</w:t>
      </w:r>
      <w:r w:rsidRPr="009D5EB4">
        <w:rPr>
          <w:rFonts w:ascii="Times New Roman" w:hAnsi="Times New Roman"/>
          <w:noProof/>
          <w:color w:val="231F20"/>
        </w:rPr>
        <w:t xml:space="preserve"> vrijednosti ugovora bez poreza na dodanu vrijednost. Instrument jamstva: </w:t>
      </w:r>
      <w:r w:rsidR="009A0E13">
        <w:rPr>
          <w:rFonts w:ascii="Times New Roman" w:hAnsi="Times New Roman"/>
          <w:noProof/>
          <w:color w:val="231F20"/>
        </w:rPr>
        <w:t xml:space="preserve">zadužnica, </w:t>
      </w:r>
      <w:r w:rsidRPr="009D5EB4">
        <w:rPr>
          <w:rFonts w:ascii="Times New Roman" w:hAnsi="Times New Roman"/>
          <w:noProof/>
          <w:color w:val="231F20"/>
        </w:rPr>
        <w:t>bjanko zadužnica ili uplata novčanog pologa</w:t>
      </w:r>
      <w:r w:rsidR="009A0E13">
        <w:rPr>
          <w:rFonts w:ascii="Times New Roman" w:hAnsi="Times New Roman"/>
          <w:noProof/>
          <w:color w:val="231F20"/>
        </w:rPr>
        <w:t>.</w:t>
      </w:r>
      <w:r w:rsidR="00963F68">
        <w:rPr>
          <w:rFonts w:ascii="Times New Roman" w:hAnsi="Times New Roman"/>
          <w:noProof/>
          <w:color w:val="231F20"/>
        </w:rPr>
        <w:t xml:space="preserve"> </w:t>
      </w:r>
      <w:r w:rsidR="00963F68" w:rsidRPr="00963F68">
        <w:rPr>
          <w:rFonts w:ascii="Times New Roman" w:hAnsi="Times New Roman"/>
          <w:noProof/>
          <w:color w:val="231F20"/>
        </w:rPr>
        <w:t xml:space="preserve">Novčani polog uplaćuje se na IBAN naručitelja:  </w:t>
      </w:r>
      <w:r w:rsidR="00963F68" w:rsidRPr="00963F68">
        <w:rPr>
          <w:rFonts w:ascii="Times New Roman" w:hAnsi="Times New Roman"/>
          <w:b/>
          <w:noProof/>
          <w:color w:val="231F20"/>
        </w:rPr>
        <w:t>PBZ d.d. HR1323400091834800003, poziv na broj:  HR 68 7706-OIB ponuditelja</w:t>
      </w:r>
      <w:r w:rsidR="00963F68" w:rsidRPr="00963F68">
        <w:rPr>
          <w:rFonts w:ascii="Times New Roman" w:hAnsi="Times New Roman"/>
          <w:noProof/>
          <w:color w:val="231F20"/>
        </w:rPr>
        <w:t>.</w:t>
      </w:r>
    </w:p>
    <w:p w14:paraId="2A24BCBA" w14:textId="77777777" w:rsidR="000F571C" w:rsidRDefault="000F571C" w:rsidP="009D5EB4">
      <w:pPr>
        <w:pStyle w:val="Odlomakpopisa"/>
        <w:ind w:left="-426"/>
        <w:jc w:val="both"/>
        <w:rPr>
          <w:rFonts w:ascii="Times New Roman" w:hAnsi="Times New Roman"/>
          <w:noProof/>
          <w:color w:val="231F20"/>
        </w:rPr>
      </w:pPr>
    </w:p>
    <w:p w14:paraId="1EFD8384" w14:textId="77777777" w:rsidR="000F571C" w:rsidRPr="000F571C" w:rsidRDefault="000F571C" w:rsidP="000F571C">
      <w:pPr>
        <w:pStyle w:val="Odlomakpopisa"/>
        <w:ind w:left="-426"/>
        <w:jc w:val="both"/>
        <w:rPr>
          <w:rFonts w:ascii="Times New Roman" w:hAnsi="Times New Roman"/>
          <w:noProof/>
          <w:color w:val="231F20"/>
        </w:rPr>
      </w:pPr>
      <w:bookmarkStart w:id="369" w:name="_Hlk62827988"/>
      <w:r w:rsidRPr="000F571C">
        <w:rPr>
          <w:rFonts w:ascii="Times New Roman" w:hAnsi="Times New Roman"/>
          <w:noProof/>
          <w:color w:val="231F20"/>
        </w:rPr>
        <w:t>U slučaju sklapanja ugovora sa zajednicom ponuditelja, jamstvo za uredno ispunjenje ugovora može dostaviti bilo koji član zajednice ponuditelja, u cijelosti ili parcijalno s članom/ovima zajednice, pod uvjetom da jamstvo za uredno ispunjenje ugovora, u bilo kojem slučaju treba iznositi 10 % (deset posto) vrijednosti ugovora bez PDV-a.</w:t>
      </w:r>
    </w:p>
    <w:p w14:paraId="7EAB2023" w14:textId="77777777" w:rsidR="000F571C" w:rsidRPr="000F571C" w:rsidRDefault="000F571C" w:rsidP="000F571C">
      <w:pPr>
        <w:pStyle w:val="Odlomakpopisa"/>
        <w:ind w:left="-426"/>
        <w:jc w:val="both"/>
        <w:rPr>
          <w:rFonts w:ascii="Times New Roman" w:hAnsi="Times New Roman"/>
          <w:noProof/>
          <w:color w:val="231F20"/>
        </w:rPr>
      </w:pPr>
    </w:p>
    <w:p w14:paraId="1D4D9084" w14:textId="72FDE332" w:rsidR="000F571C" w:rsidRPr="009D5EB4" w:rsidRDefault="000F571C" w:rsidP="000F571C">
      <w:pPr>
        <w:pStyle w:val="Odlomakpopisa"/>
        <w:ind w:left="-426"/>
        <w:jc w:val="both"/>
        <w:rPr>
          <w:rFonts w:ascii="Times New Roman" w:hAnsi="Times New Roman"/>
          <w:noProof/>
          <w:color w:val="231F20"/>
        </w:rPr>
      </w:pPr>
      <w:r w:rsidRPr="000F571C">
        <w:rPr>
          <w:rFonts w:ascii="Times New Roman" w:hAnsi="Times New Roman"/>
          <w:noProof/>
          <w:color w:val="231F20"/>
        </w:rPr>
        <w:t>Jamstvom za uredno ispunjenje ugovora Naručitelj je ovlašten iz jamstva naplatiti sve štete nastale neurednim izvršavanjem ili neizvršenjem ugovornih obveza.</w:t>
      </w:r>
      <w:r w:rsidR="00354080">
        <w:rPr>
          <w:rFonts w:ascii="Times New Roman" w:hAnsi="Times New Roman"/>
          <w:noProof/>
          <w:color w:val="231F20"/>
        </w:rPr>
        <w:t xml:space="preserve"> </w:t>
      </w:r>
      <w:r w:rsidR="00354080" w:rsidRPr="00354080">
        <w:rPr>
          <w:rFonts w:ascii="Times New Roman" w:hAnsi="Times New Roman"/>
          <w:noProof/>
          <w:color w:val="231F20"/>
        </w:rPr>
        <w:t xml:space="preserve">Ako jamstvo za uredno izvršenje ugovora ne bude naplaćeno, naručitelj će ga vratiti </w:t>
      </w:r>
      <w:r w:rsidR="00354080">
        <w:rPr>
          <w:rFonts w:ascii="Times New Roman" w:hAnsi="Times New Roman"/>
          <w:noProof/>
          <w:color w:val="231F20"/>
        </w:rPr>
        <w:t>izvršitelju</w:t>
      </w:r>
      <w:r w:rsidR="00354080" w:rsidRPr="00354080">
        <w:rPr>
          <w:rFonts w:ascii="Times New Roman" w:hAnsi="Times New Roman"/>
          <w:noProof/>
          <w:color w:val="231F20"/>
        </w:rPr>
        <w:t xml:space="preserve"> u roku 15 (petnaest) dana od </w:t>
      </w:r>
      <w:r w:rsidR="00354080">
        <w:rPr>
          <w:rFonts w:ascii="Times New Roman" w:hAnsi="Times New Roman"/>
          <w:noProof/>
          <w:color w:val="231F20"/>
        </w:rPr>
        <w:t xml:space="preserve">dana </w:t>
      </w:r>
      <w:r w:rsidR="00E26F07">
        <w:rPr>
          <w:rFonts w:ascii="Times New Roman" w:hAnsi="Times New Roman"/>
          <w:noProof/>
          <w:color w:val="231F20"/>
        </w:rPr>
        <w:t>i</w:t>
      </w:r>
      <w:r w:rsidR="00E26F07" w:rsidRPr="00E26F07">
        <w:rPr>
          <w:rFonts w:ascii="Times New Roman" w:hAnsi="Times New Roman"/>
          <w:noProof/>
          <w:color w:val="231F20"/>
        </w:rPr>
        <w:t>zvršenj</w:t>
      </w:r>
      <w:r w:rsidR="00E26F07">
        <w:rPr>
          <w:rFonts w:ascii="Times New Roman" w:hAnsi="Times New Roman"/>
          <w:noProof/>
          <w:color w:val="231F20"/>
        </w:rPr>
        <w:t>a</w:t>
      </w:r>
      <w:r w:rsidR="00E26F07" w:rsidRPr="00E26F07">
        <w:rPr>
          <w:rFonts w:ascii="Times New Roman" w:hAnsi="Times New Roman"/>
          <w:noProof/>
          <w:color w:val="231F20"/>
        </w:rPr>
        <w:t xml:space="preserve"> usluga koje su predmet ove nabave</w:t>
      </w:r>
      <w:r w:rsidR="00354080">
        <w:rPr>
          <w:rFonts w:ascii="Times New Roman" w:hAnsi="Times New Roman"/>
          <w:noProof/>
          <w:color w:val="231F20"/>
        </w:rPr>
        <w:t>.</w:t>
      </w:r>
    </w:p>
    <w:bookmarkEnd w:id="369"/>
    <w:p w14:paraId="37635DF5" w14:textId="77777777" w:rsidR="00B04226" w:rsidRDefault="00B04226" w:rsidP="00B04226">
      <w:pPr>
        <w:ind w:left="-426"/>
        <w:rPr>
          <w:rFonts w:ascii="Times New Roman" w:hAnsi="Times New Roman"/>
        </w:rPr>
      </w:pPr>
    </w:p>
    <w:p w14:paraId="7A184143" w14:textId="177BF6DC" w:rsidR="00F6138E" w:rsidRPr="00DF261E" w:rsidRDefault="008940B5" w:rsidP="00963F68">
      <w:pPr>
        <w:pStyle w:val="Naslov3"/>
      </w:pPr>
      <w:bookmarkStart w:id="370" w:name="_Toc502299210"/>
      <w:bookmarkStart w:id="371" w:name="_Toc72918593"/>
      <w:r w:rsidRPr="00376CEA">
        <w:t>2</w:t>
      </w:r>
      <w:r w:rsidR="009A0E13">
        <w:t>3</w:t>
      </w:r>
      <w:r w:rsidRPr="00376CEA">
        <w:t xml:space="preserve">. </w:t>
      </w:r>
      <w:r w:rsidR="00F6138E" w:rsidRPr="00376CEA">
        <w:t xml:space="preserve"> DATUM, VRIJEME I MJESTO DOSTAVE I OTVARANJA PONUDA</w:t>
      </w:r>
      <w:bookmarkEnd w:id="370"/>
      <w:bookmarkEnd w:id="371"/>
    </w:p>
    <w:p w14:paraId="0F8CAF90" w14:textId="77777777" w:rsidR="008940B5" w:rsidRPr="00BE57C0" w:rsidRDefault="008940B5" w:rsidP="008940B5">
      <w:pPr>
        <w:pStyle w:val="Odlomakpopisa"/>
        <w:spacing w:after="0"/>
        <w:ind w:left="426"/>
        <w:rPr>
          <w:rFonts w:ascii="Times New Roman" w:hAnsi="Times New Roman"/>
          <w:b/>
        </w:rPr>
      </w:pPr>
    </w:p>
    <w:p w14:paraId="3A7C4541" w14:textId="77777777" w:rsidR="00963F68" w:rsidRDefault="00963F68" w:rsidP="00963F68">
      <w:pPr>
        <w:ind w:left="-426"/>
        <w:jc w:val="both"/>
        <w:rPr>
          <w:rFonts w:ascii="Times New Roman" w:hAnsi="Times New Roman"/>
        </w:rPr>
      </w:pPr>
      <w:r w:rsidRPr="00BE57C0">
        <w:rPr>
          <w:rFonts w:ascii="Times New Roman" w:hAnsi="Times New Roman"/>
        </w:rPr>
        <w:t>Molimo da Vašu ponudu dostavite</w:t>
      </w:r>
      <w:r>
        <w:rPr>
          <w:rFonts w:ascii="Times New Roman" w:hAnsi="Times New Roman"/>
        </w:rPr>
        <w:t xml:space="preserve"> kako slijedi</w:t>
      </w:r>
      <w:r w:rsidRPr="00BE57C0">
        <w:rPr>
          <w:rFonts w:ascii="Times New Roman" w:hAnsi="Times New Roman"/>
        </w:rPr>
        <w:t>:</w:t>
      </w:r>
    </w:p>
    <w:p w14:paraId="4C799532" w14:textId="77777777" w:rsidR="00963F68" w:rsidRPr="00BE57C0" w:rsidRDefault="00963F68" w:rsidP="00963F68">
      <w:pPr>
        <w:ind w:left="-426"/>
        <w:jc w:val="both"/>
        <w:rPr>
          <w:rFonts w:ascii="Times New Roman" w:hAnsi="Times New Roman"/>
        </w:rPr>
      </w:pPr>
    </w:p>
    <w:p w14:paraId="6F5D7D0C" w14:textId="7AEA3389" w:rsidR="00963F68" w:rsidRPr="008E5E52" w:rsidRDefault="00963F68" w:rsidP="00963F68">
      <w:pPr>
        <w:pStyle w:val="Odlomakpopisa"/>
        <w:numPr>
          <w:ilvl w:val="0"/>
          <w:numId w:val="8"/>
        </w:numPr>
        <w:pBdr>
          <w:top w:val="single" w:sz="4" w:space="1" w:color="auto"/>
          <w:left w:val="single" w:sz="4" w:space="4" w:color="auto"/>
          <w:bottom w:val="single" w:sz="4" w:space="1" w:color="auto"/>
          <w:right w:val="single" w:sz="4" w:space="4" w:color="auto"/>
        </w:pBdr>
        <w:spacing w:after="0" w:line="240" w:lineRule="auto"/>
        <w:ind w:left="-426" w:firstLine="0"/>
        <w:jc w:val="both"/>
        <w:rPr>
          <w:rFonts w:ascii="Times New Roman" w:hAnsi="Times New Roman"/>
        </w:rPr>
      </w:pPr>
      <w:r w:rsidRPr="008E5E52">
        <w:rPr>
          <w:rFonts w:ascii="Times New Roman" w:hAnsi="Times New Roman"/>
          <w:b/>
        </w:rPr>
        <w:t>rok za dostavu ponude:</w:t>
      </w:r>
      <w:r w:rsidRPr="008E5E52">
        <w:rPr>
          <w:rFonts w:ascii="Times New Roman" w:hAnsi="Times New Roman"/>
        </w:rPr>
        <w:t xml:space="preserve"> ponuda bez obzira na način dostave mora biti dostavljena i zaprimljena najkasnije do  </w:t>
      </w:r>
      <w:r>
        <w:rPr>
          <w:rFonts w:ascii="Times New Roman" w:hAnsi="Times New Roman"/>
          <w:b/>
        </w:rPr>
        <w:t>4</w:t>
      </w:r>
      <w:r w:rsidRPr="008E5E52">
        <w:rPr>
          <w:rFonts w:ascii="Times New Roman" w:hAnsi="Times New Roman"/>
          <w:b/>
        </w:rPr>
        <w:t xml:space="preserve">. </w:t>
      </w:r>
      <w:r>
        <w:rPr>
          <w:rFonts w:ascii="Times New Roman" w:hAnsi="Times New Roman"/>
          <w:b/>
        </w:rPr>
        <w:t>lip</w:t>
      </w:r>
      <w:r w:rsidRPr="008E5E52">
        <w:rPr>
          <w:rFonts w:ascii="Times New Roman" w:hAnsi="Times New Roman"/>
          <w:b/>
        </w:rPr>
        <w:t>nja 2021.</w:t>
      </w:r>
      <w:r w:rsidRPr="008E5E52">
        <w:rPr>
          <w:rFonts w:ascii="Times New Roman" w:hAnsi="Times New Roman"/>
          <w:b/>
          <w:color w:val="FF0000"/>
        </w:rPr>
        <w:t xml:space="preserve"> </w:t>
      </w:r>
      <w:r w:rsidRPr="008E5E52">
        <w:rPr>
          <w:rFonts w:ascii="Times New Roman" w:hAnsi="Times New Roman"/>
          <w:b/>
        </w:rPr>
        <w:t>godine do 12:00 sati.</w:t>
      </w:r>
    </w:p>
    <w:p w14:paraId="7093260D" w14:textId="77777777" w:rsidR="00963F68" w:rsidRPr="00B0621A" w:rsidRDefault="00963F68" w:rsidP="00963F68">
      <w:pPr>
        <w:pStyle w:val="Odlomakpopisa"/>
        <w:spacing w:after="0" w:line="240" w:lineRule="auto"/>
        <w:ind w:left="-426"/>
        <w:jc w:val="both"/>
        <w:rPr>
          <w:rFonts w:ascii="Times New Roman" w:hAnsi="Times New Roman"/>
        </w:rPr>
      </w:pPr>
    </w:p>
    <w:p w14:paraId="5827A1C1" w14:textId="7B88DFD4" w:rsidR="00963F68" w:rsidRPr="00E60D75" w:rsidRDefault="00963F68" w:rsidP="00963F68">
      <w:pPr>
        <w:pStyle w:val="Odlomakpopisa"/>
        <w:numPr>
          <w:ilvl w:val="0"/>
          <w:numId w:val="8"/>
        </w:numPr>
        <w:spacing w:after="0" w:line="240" w:lineRule="auto"/>
        <w:ind w:left="-426" w:firstLine="0"/>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Pr>
          <w:rFonts w:ascii="Times New Roman" w:hAnsi="Times New Roman"/>
        </w:rPr>
        <w:t xml:space="preserve"> omotnici </w:t>
      </w:r>
      <w:r w:rsidRPr="00BE57C0">
        <w:rPr>
          <w:rFonts w:ascii="Times New Roman" w:hAnsi="Times New Roman"/>
        </w:rPr>
        <w:t>na adresu Grada Poreča-Parenzo, Obala maršala Tita 5, 52440 Poreč, s naznakom :“</w:t>
      </w:r>
      <w:r w:rsidRPr="00267581">
        <w:rPr>
          <w:rFonts w:ascii="Times New Roman" w:hAnsi="Times New Roman"/>
          <w:b/>
        </w:rPr>
        <w:t>NE OTVARAJ-</w:t>
      </w:r>
      <w:r w:rsidRPr="00267581">
        <w:rPr>
          <w:b/>
        </w:rPr>
        <w:t xml:space="preserve"> </w:t>
      </w:r>
      <w:r>
        <w:rPr>
          <w:rFonts w:ascii="Times New Roman" w:hAnsi="Times New Roman"/>
          <w:b/>
        </w:rPr>
        <w:t xml:space="preserve">Zdravstvene </w:t>
      </w:r>
      <w:r w:rsidRPr="00267581">
        <w:rPr>
          <w:rFonts w:ascii="Times New Roman" w:hAnsi="Times New Roman"/>
          <w:b/>
        </w:rPr>
        <w:t>usluge za projekt Prijatelj Suncu“</w:t>
      </w:r>
      <w:r w:rsidRPr="00642884">
        <w:rPr>
          <w:rFonts w:ascii="Times New Roman" w:hAnsi="Times New Roman"/>
        </w:rPr>
        <w:t>.</w:t>
      </w:r>
    </w:p>
    <w:p w14:paraId="03754BA6" w14:textId="77777777" w:rsidR="00963F68" w:rsidRPr="00BE57C0" w:rsidRDefault="00963F68" w:rsidP="00963F68">
      <w:pPr>
        <w:pStyle w:val="Odlomakpopisa"/>
        <w:spacing w:after="0" w:line="240" w:lineRule="auto"/>
        <w:ind w:left="-426"/>
        <w:jc w:val="both"/>
        <w:rPr>
          <w:rFonts w:ascii="Times New Roman" w:hAnsi="Times New Roman"/>
        </w:rPr>
      </w:pPr>
    </w:p>
    <w:p w14:paraId="45E3CD50" w14:textId="77777777" w:rsidR="00963F68" w:rsidRDefault="00963F68" w:rsidP="00963F68">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r>
        <w:rPr>
          <w:rFonts w:ascii="Times New Roman" w:hAnsi="Times New Roman"/>
        </w:rPr>
        <w:t xml:space="preserve"> Nije predviđeno javno otvaranje ponuda.</w:t>
      </w:r>
    </w:p>
    <w:p w14:paraId="48643E37" w14:textId="77777777" w:rsidR="008A3574" w:rsidRPr="00BE57C0" w:rsidRDefault="008A3574" w:rsidP="00274A19">
      <w:pPr>
        <w:ind w:left="-426"/>
        <w:jc w:val="both"/>
        <w:rPr>
          <w:rFonts w:ascii="Times New Roman" w:hAnsi="Times New Roman"/>
        </w:rPr>
      </w:pPr>
    </w:p>
    <w:p w14:paraId="48B397D3" w14:textId="76FDC994" w:rsidR="00F6138E" w:rsidRPr="00DF261E" w:rsidRDefault="006427B1" w:rsidP="00481B90">
      <w:pPr>
        <w:pStyle w:val="Naslov3"/>
      </w:pPr>
      <w:bookmarkStart w:id="372" w:name="_Toc502299211"/>
      <w:bookmarkStart w:id="373" w:name="_Toc72918594"/>
      <w:r w:rsidRPr="00DF261E">
        <w:t>2</w:t>
      </w:r>
      <w:r w:rsidR="006A138F">
        <w:t>4</w:t>
      </w:r>
      <w:r w:rsidR="00F6138E" w:rsidRPr="00DF261E">
        <w:t>. PREGLED I OCJENA PONUDA</w:t>
      </w:r>
      <w:bookmarkEnd w:id="372"/>
      <w:bookmarkEnd w:id="373"/>
      <w:r w:rsidR="00F6138E" w:rsidRPr="00DF261E">
        <w:t xml:space="preserve"> </w:t>
      </w:r>
    </w:p>
    <w:p w14:paraId="2CD45D4F" w14:textId="77777777" w:rsidR="00F6138E" w:rsidRPr="00DF261E" w:rsidRDefault="00F6138E" w:rsidP="008940B5">
      <w:pPr>
        <w:spacing w:line="276" w:lineRule="auto"/>
        <w:ind w:left="-426"/>
        <w:jc w:val="both"/>
        <w:rPr>
          <w:rFonts w:ascii="Times New Roman" w:hAnsi="Times New Roman"/>
          <w:b/>
          <w:color w:val="000000"/>
        </w:rPr>
      </w:pPr>
    </w:p>
    <w:p w14:paraId="6A0C6980" w14:textId="0ABA8922" w:rsidR="00F6138E" w:rsidRDefault="00F6138E" w:rsidP="008940B5">
      <w:pPr>
        <w:spacing w:line="276" w:lineRule="auto"/>
        <w:ind w:left="-426"/>
        <w:jc w:val="both"/>
        <w:rPr>
          <w:rFonts w:ascii="Times New Roman" w:hAnsi="Times New Roman"/>
        </w:rPr>
      </w:pPr>
      <w:r w:rsidRPr="00DF261E">
        <w:rPr>
          <w:rFonts w:ascii="Times New Roman" w:hAnsi="Times New Roman"/>
        </w:rPr>
        <w:t xml:space="preserve">Postupak pregleda i ocjene ponuda obavit će stručne osobe i/ili stručne službe Naručitelja te, ako je potrebno, neovisne stručne osobe na temelju uvjeta i zahtjeva iz </w:t>
      </w:r>
      <w:r w:rsidR="0079552F" w:rsidRPr="00F55259">
        <w:rPr>
          <w:rFonts w:ascii="Times New Roman" w:hAnsi="Times New Roman"/>
        </w:rPr>
        <w:t>poziva za dostavu ponuda</w:t>
      </w:r>
      <w:r w:rsidRPr="00F55259">
        <w:rPr>
          <w:rFonts w:ascii="Times New Roman" w:hAnsi="Times New Roman"/>
        </w:rPr>
        <w:t>.</w:t>
      </w:r>
    </w:p>
    <w:p w14:paraId="7938507A" w14:textId="77777777" w:rsidR="00274A19" w:rsidRPr="00BA0237" w:rsidRDefault="00274A19" w:rsidP="00274A19">
      <w:pPr>
        <w:ind w:left="-426"/>
        <w:jc w:val="both"/>
        <w:rPr>
          <w:rFonts w:ascii="Times New Roman" w:hAnsi="Times New Roman"/>
        </w:rPr>
      </w:pPr>
      <w:r>
        <w:rPr>
          <w:rFonts w:ascii="Times New Roman" w:hAnsi="Times New Roman"/>
        </w:rPr>
        <w:lastRenderedPageBreak/>
        <w:t xml:space="preserve">U postupku pregleda i ocjene ponuda, Naručitelj može pozvati ponuditelja da pojašnjenjem ili upotpunjavanjem u vezi dokumenta traženih u pozivu za dostavu ponuda uklone pogreške, nedostatke ili nejasnoće koje se mogu ukloniti. </w:t>
      </w:r>
    </w:p>
    <w:p w14:paraId="1538E546" w14:textId="77777777" w:rsidR="002B149C" w:rsidRPr="00DF261E" w:rsidRDefault="002B149C" w:rsidP="008940B5">
      <w:pPr>
        <w:autoSpaceDE w:val="0"/>
        <w:autoSpaceDN w:val="0"/>
        <w:adjustRightInd w:val="0"/>
        <w:spacing w:line="276" w:lineRule="auto"/>
        <w:ind w:left="-426"/>
        <w:rPr>
          <w:rFonts w:ascii="Times New Roman" w:hAnsi="Times New Roman"/>
          <w:b/>
          <w:bCs/>
        </w:rPr>
      </w:pPr>
    </w:p>
    <w:p w14:paraId="42C0592D" w14:textId="6F0A7FF6" w:rsidR="00F6138E" w:rsidRPr="00DF261E" w:rsidRDefault="008940B5" w:rsidP="00481B90">
      <w:pPr>
        <w:pStyle w:val="Naslov3"/>
      </w:pPr>
      <w:bookmarkStart w:id="374" w:name="_Toc502299212"/>
      <w:bookmarkStart w:id="375" w:name="_Toc72918595"/>
      <w:r>
        <w:t>2</w:t>
      </w:r>
      <w:r w:rsidR="006A138F">
        <w:t>5</w:t>
      </w:r>
      <w:r w:rsidR="00F6138E" w:rsidRPr="00DF261E">
        <w:t>. DONOŠENJE ODLUKE O ODABIRU</w:t>
      </w:r>
      <w:bookmarkEnd w:id="374"/>
      <w:r w:rsidR="00F6138E" w:rsidRPr="00DF261E">
        <w:t xml:space="preserve"> </w:t>
      </w:r>
      <w:r w:rsidR="009A0E13">
        <w:t>ILI PONIŠTENJU</w:t>
      </w:r>
      <w:bookmarkEnd w:id="375"/>
    </w:p>
    <w:p w14:paraId="6829F204" w14:textId="77777777" w:rsidR="00F6138E" w:rsidRPr="00DF261E" w:rsidRDefault="00F6138E" w:rsidP="008940B5">
      <w:pPr>
        <w:autoSpaceDE w:val="0"/>
        <w:autoSpaceDN w:val="0"/>
        <w:adjustRightInd w:val="0"/>
        <w:spacing w:line="276" w:lineRule="auto"/>
        <w:ind w:left="-426"/>
        <w:rPr>
          <w:rFonts w:ascii="Times New Roman" w:hAnsi="Times New Roman"/>
          <w:b/>
          <w:bCs/>
        </w:rPr>
      </w:pPr>
    </w:p>
    <w:p w14:paraId="2C3683BB" w14:textId="77777777"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1B17D9">
        <w:rPr>
          <w:rFonts w:ascii="Times New Roman" w:hAnsi="Times New Roman"/>
        </w:rPr>
        <w:t>30</w:t>
      </w:r>
      <w:r w:rsidRPr="00DF261E">
        <w:rPr>
          <w:rFonts w:ascii="Times New Roman" w:hAnsi="Times New Roman"/>
          <w:bCs/>
        </w:rPr>
        <w:t xml:space="preserve"> (</w:t>
      </w:r>
      <w:r w:rsidR="001B17D9">
        <w:rPr>
          <w:rFonts w:ascii="Times New Roman" w:hAnsi="Times New Roman"/>
          <w:bCs/>
        </w:rPr>
        <w:t>trideset</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14:paraId="621EBC5E" w14:textId="00DBFB8E" w:rsidR="009A0E13" w:rsidRPr="009A0E13" w:rsidRDefault="00F6138E" w:rsidP="009A0E13">
      <w:pPr>
        <w:autoSpaceDE w:val="0"/>
        <w:autoSpaceDN w:val="0"/>
        <w:adjustRightInd w:val="0"/>
        <w:ind w:left="-426"/>
        <w:jc w:val="both"/>
        <w:rPr>
          <w:rFonts w:ascii="Times New Roman" w:hAnsi="Times New Roman"/>
        </w:rPr>
      </w:pPr>
      <w:r w:rsidRPr="00DF261E">
        <w:rPr>
          <w:rFonts w:ascii="Times New Roman" w:hAnsi="Times New Roman"/>
        </w:rPr>
        <w:t>Odluku o odabiru</w:t>
      </w:r>
      <w:r w:rsidR="009A0E13">
        <w:rPr>
          <w:rFonts w:ascii="Times New Roman" w:hAnsi="Times New Roman"/>
        </w:rPr>
        <w:t xml:space="preserve"> ili poništenju</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om ponuditelju na dokaziv način</w:t>
      </w:r>
      <w:r w:rsidR="009A0E13">
        <w:rPr>
          <w:rFonts w:ascii="Times New Roman" w:hAnsi="Times New Roman"/>
        </w:rPr>
        <w:t xml:space="preserve"> (</w:t>
      </w:r>
      <w:r w:rsidR="009A0E13" w:rsidRPr="009A0E13">
        <w:rPr>
          <w:rFonts w:ascii="Times New Roman" w:hAnsi="Times New Roman"/>
        </w:rPr>
        <w:t>dostavnica, povratnica, elektroničkom poštom i slično).</w:t>
      </w:r>
    </w:p>
    <w:p w14:paraId="42687593" w14:textId="502D4906" w:rsidR="00AA68E0" w:rsidRPr="00DF261E" w:rsidRDefault="00AA68E0" w:rsidP="008940B5">
      <w:pPr>
        <w:autoSpaceDE w:val="0"/>
        <w:autoSpaceDN w:val="0"/>
        <w:adjustRightInd w:val="0"/>
        <w:spacing w:line="276" w:lineRule="auto"/>
        <w:ind w:left="-426"/>
        <w:jc w:val="both"/>
        <w:rPr>
          <w:rFonts w:ascii="Times New Roman" w:hAnsi="Times New Roman"/>
        </w:rPr>
      </w:pPr>
    </w:p>
    <w:p w14:paraId="7FDA5552" w14:textId="6A979C51" w:rsidR="009A0E13" w:rsidRPr="009A0E13" w:rsidRDefault="009A0E13" w:rsidP="009A0E13">
      <w:pPr>
        <w:autoSpaceDE w:val="0"/>
        <w:autoSpaceDN w:val="0"/>
        <w:adjustRightInd w:val="0"/>
        <w:ind w:left="-426"/>
        <w:jc w:val="both"/>
        <w:rPr>
          <w:rFonts w:ascii="Times New Roman" w:hAnsi="Times New Roman"/>
        </w:rPr>
      </w:pPr>
      <w:bookmarkStart w:id="376" w:name="_Toc502299213"/>
      <w:r w:rsidRPr="009A0E13">
        <w:rPr>
          <w:rFonts w:ascii="Times New Roman" w:hAnsi="Times New Roman"/>
        </w:rPr>
        <w:t xml:space="preserve">Gospodarski subjekti mogu uputiti prigovor </w:t>
      </w:r>
      <w:r w:rsidR="004265EA">
        <w:rPr>
          <w:rFonts w:ascii="Times New Roman" w:hAnsi="Times New Roman"/>
        </w:rPr>
        <w:t>g</w:t>
      </w:r>
      <w:r w:rsidRPr="009A0E13">
        <w:rPr>
          <w:rFonts w:ascii="Times New Roman" w:hAnsi="Times New Roman"/>
        </w:rPr>
        <w:t xml:space="preserve">radonačelniku vezano za postupak analize i pregleda ponuda, odabira ponuditelja, razloge odbijanja ponuda i poništenje postupka u roku od tri (3) dana od dana primitka odluke o odabiru odnosno odluke o poništenju postupaka jednostavne nabave veće od 100.000,00 kn. O prigovoru odlučuje </w:t>
      </w:r>
      <w:r w:rsidR="004265EA">
        <w:rPr>
          <w:rFonts w:ascii="Times New Roman" w:hAnsi="Times New Roman"/>
        </w:rPr>
        <w:t>g</w:t>
      </w:r>
      <w:r w:rsidRPr="009A0E13">
        <w:rPr>
          <w:rFonts w:ascii="Times New Roman" w:hAnsi="Times New Roman"/>
        </w:rPr>
        <w:t xml:space="preserve">radonačelnik. Nakon isteka roka za prigovor ili nakon odluke </w:t>
      </w:r>
      <w:r w:rsidR="004265EA">
        <w:rPr>
          <w:rFonts w:ascii="Times New Roman" w:hAnsi="Times New Roman"/>
        </w:rPr>
        <w:t>g</w:t>
      </w:r>
      <w:r w:rsidRPr="009A0E13">
        <w:rPr>
          <w:rFonts w:ascii="Times New Roman" w:hAnsi="Times New Roman"/>
        </w:rPr>
        <w:t xml:space="preserve">radonačelnika o prigovoru, Naručitelj stječe uvjete za sklapanje ugovora o nabavi radova, roba i/ili usluga. </w:t>
      </w:r>
    </w:p>
    <w:p w14:paraId="30DD5E16" w14:textId="77777777" w:rsidR="00CE6981" w:rsidRDefault="00CE6981" w:rsidP="00481B90">
      <w:pPr>
        <w:pStyle w:val="Naslov3"/>
      </w:pPr>
    </w:p>
    <w:bookmarkEnd w:id="376"/>
    <w:p w14:paraId="54197F1C" w14:textId="77777777" w:rsidR="00F6138E" w:rsidRPr="00DF261E" w:rsidRDefault="00F6138E" w:rsidP="00986DA1">
      <w:pPr>
        <w:spacing w:line="276" w:lineRule="auto"/>
        <w:ind w:left="-426"/>
        <w:jc w:val="both"/>
        <w:rPr>
          <w:rFonts w:ascii="Times New Roman" w:hAnsi="Times New Roman"/>
          <w:b/>
          <w:bCs/>
        </w:rPr>
      </w:pPr>
    </w:p>
    <w:p w14:paraId="712E36E0" w14:textId="5B37BEEA" w:rsidR="00F6138E" w:rsidRPr="00DF261E" w:rsidRDefault="00F9343E" w:rsidP="00481B90">
      <w:pPr>
        <w:pStyle w:val="Naslov3"/>
      </w:pPr>
      <w:r w:rsidRPr="00DF261E">
        <w:t xml:space="preserve"> </w:t>
      </w:r>
      <w:bookmarkStart w:id="377" w:name="_Toc502299214"/>
      <w:bookmarkStart w:id="378" w:name="_Toc72918596"/>
      <w:r w:rsidR="008940B5">
        <w:t>2</w:t>
      </w:r>
      <w:r w:rsidR="006A138F">
        <w:t>6</w:t>
      </w:r>
      <w:r w:rsidR="00E02A19" w:rsidRPr="00DF261E">
        <w:t xml:space="preserve">. </w:t>
      </w:r>
      <w:r w:rsidR="00F6138E" w:rsidRPr="00DF261E">
        <w:t>TAJNOST DOKUMENTACIJE GOSPODARSKIH SUBJEKATA</w:t>
      </w:r>
      <w:bookmarkEnd w:id="377"/>
      <w:bookmarkEnd w:id="378"/>
    </w:p>
    <w:p w14:paraId="14FC2A2F" w14:textId="77777777" w:rsidR="00F6138E" w:rsidRPr="00DF261E" w:rsidRDefault="00F6138E" w:rsidP="00986DA1">
      <w:pPr>
        <w:spacing w:line="276" w:lineRule="auto"/>
        <w:ind w:left="-426"/>
        <w:jc w:val="both"/>
        <w:rPr>
          <w:rFonts w:ascii="Times New Roman" w:hAnsi="Times New Roman"/>
          <w:bCs/>
        </w:rPr>
      </w:pPr>
    </w:p>
    <w:p w14:paraId="28EB1BD3" w14:textId="77777777" w:rsidR="00F6138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14:paraId="5E9743D1" w14:textId="77777777" w:rsidR="00B0621A" w:rsidRPr="00DF261E" w:rsidRDefault="00B0621A" w:rsidP="00986DA1">
      <w:pPr>
        <w:spacing w:line="276" w:lineRule="auto"/>
        <w:ind w:left="-426"/>
        <w:jc w:val="both"/>
        <w:rPr>
          <w:rFonts w:ascii="Times New Roman" w:hAnsi="Times New Roman"/>
          <w:b/>
          <w:bCs/>
        </w:rPr>
      </w:pPr>
    </w:p>
    <w:p w14:paraId="6C11A4C8" w14:textId="24F4A196" w:rsidR="00F6138E" w:rsidRPr="0079552F" w:rsidRDefault="008940B5" w:rsidP="00481B90">
      <w:pPr>
        <w:pStyle w:val="Naslov3"/>
      </w:pPr>
      <w:bookmarkStart w:id="379" w:name="_Toc502299215"/>
      <w:bookmarkStart w:id="380" w:name="_Toc72918597"/>
      <w:r>
        <w:t>2</w:t>
      </w:r>
      <w:r w:rsidR="006A138F">
        <w:t>7</w:t>
      </w:r>
      <w:r w:rsidR="00F6138E" w:rsidRPr="00DF261E">
        <w:t xml:space="preserve">. TROŠAK PONUDE I PREUZIMANJE </w:t>
      </w:r>
      <w:bookmarkEnd w:id="379"/>
      <w:r w:rsidR="0079552F" w:rsidRPr="00F55259">
        <w:t>POZIVA ZA DOSTAVU PONUDA</w:t>
      </w:r>
      <w:bookmarkEnd w:id="380"/>
    </w:p>
    <w:p w14:paraId="7BEB7028" w14:textId="77777777" w:rsidR="008954DE" w:rsidRPr="00DF261E" w:rsidRDefault="008954DE" w:rsidP="00986DA1">
      <w:pPr>
        <w:spacing w:line="276" w:lineRule="auto"/>
        <w:ind w:left="-426"/>
        <w:jc w:val="both"/>
        <w:rPr>
          <w:rFonts w:ascii="Times New Roman" w:hAnsi="Times New Roman"/>
          <w:bCs/>
        </w:rPr>
      </w:pPr>
    </w:p>
    <w:p w14:paraId="123AB721" w14:textId="77777777" w:rsidR="003F6059" w:rsidRPr="00DF261E" w:rsidRDefault="003F6059" w:rsidP="003F6059">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w:t>
      </w:r>
    </w:p>
    <w:p w14:paraId="7190258E" w14:textId="77777777" w:rsidR="003F6059" w:rsidRPr="00DF261E" w:rsidRDefault="003F6059" w:rsidP="00F6138E">
      <w:pPr>
        <w:ind w:left="-426"/>
        <w:jc w:val="both"/>
        <w:rPr>
          <w:rFonts w:ascii="Times New Roman" w:hAnsi="Times New Roman"/>
          <w:bCs/>
        </w:rPr>
      </w:pPr>
    </w:p>
    <w:p w14:paraId="41FDBE1C" w14:textId="6E1AF7D0" w:rsidR="00EB33CC" w:rsidRPr="00DF261E" w:rsidRDefault="00EB33CC" w:rsidP="00481B90">
      <w:pPr>
        <w:pStyle w:val="Naslov3"/>
      </w:pPr>
      <w:bookmarkStart w:id="381" w:name="_Toc487022718"/>
      <w:bookmarkStart w:id="382" w:name="_Toc72918598"/>
      <w:r>
        <w:t>2</w:t>
      </w:r>
      <w:r w:rsidR="006A138F">
        <w:t>8</w:t>
      </w:r>
      <w:r w:rsidRPr="00DF261E">
        <w:t>. OPĆI UVJETI UGOVORA</w:t>
      </w:r>
      <w:bookmarkEnd w:id="381"/>
      <w:bookmarkEnd w:id="382"/>
    </w:p>
    <w:p w14:paraId="3E730606" w14:textId="77777777" w:rsidR="00EB33CC" w:rsidRPr="00DF261E" w:rsidRDefault="00EB33CC" w:rsidP="00EB33CC">
      <w:pPr>
        <w:spacing w:line="276" w:lineRule="auto"/>
        <w:ind w:left="-426"/>
        <w:jc w:val="both"/>
        <w:rPr>
          <w:rFonts w:ascii="Times New Roman" w:hAnsi="Times New Roman"/>
          <w:b/>
          <w:bCs/>
        </w:rPr>
      </w:pPr>
    </w:p>
    <w:p w14:paraId="5DBAE374" w14:textId="1C106CDF" w:rsidR="00EB33CC" w:rsidRDefault="00EB33CC" w:rsidP="00EB33CC">
      <w:pPr>
        <w:spacing w:line="276" w:lineRule="auto"/>
        <w:ind w:left="-426"/>
        <w:jc w:val="both"/>
        <w:rPr>
          <w:rFonts w:ascii="Times New Roman" w:hAnsi="Times New Roman"/>
        </w:rPr>
      </w:pPr>
      <w:r w:rsidRPr="00DF261E">
        <w:rPr>
          <w:rFonts w:ascii="Times New Roman" w:hAnsi="Times New Roman"/>
        </w:rPr>
        <w:t>Ugovor će se sklopiti neposredno na temelju izvornih uvjet</w:t>
      </w:r>
      <w:r w:rsidR="00642884">
        <w:rPr>
          <w:rFonts w:ascii="Times New Roman" w:hAnsi="Times New Roman"/>
        </w:rPr>
        <w:t>a iz poziva za dostavu ponuda</w:t>
      </w:r>
      <w:r w:rsidRPr="00DF261E">
        <w:rPr>
          <w:rFonts w:ascii="Times New Roman" w:hAnsi="Times New Roman"/>
        </w:rPr>
        <w:t xml:space="preserve"> i odabrane ponude u pisanom obliku</w:t>
      </w:r>
      <w:r w:rsidR="009D5EB4">
        <w:rPr>
          <w:rFonts w:ascii="Times New Roman" w:hAnsi="Times New Roman"/>
        </w:rPr>
        <w:t xml:space="preserve"> u roku od 30 dana od dana izvršnosti odluke o odabiru</w:t>
      </w:r>
      <w:r w:rsidRPr="00DF261E">
        <w:rPr>
          <w:rFonts w:ascii="Times New Roman" w:hAnsi="Times New Roman"/>
        </w:rPr>
        <w:t xml:space="preserve">. </w:t>
      </w:r>
    </w:p>
    <w:p w14:paraId="65B4B9B9" w14:textId="77777777" w:rsidR="00EB33CC" w:rsidRDefault="00EB33CC" w:rsidP="00EB33CC">
      <w:pPr>
        <w:spacing w:line="276" w:lineRule="auto"/>
        <w:ind w:left="-426"/>
        <w:jc w:val="both"/>
        <w:rPr>
          <w:rFonts w:ascii="Times New Roman" w:hAnsi="Times New Roman"/>
        </w:rPr>
      </w:pPr>
    </w:p>
    <w:p w14:paraId="0EA38109" w14:textId="0AFDA0E0" w:rsidR="00F6138E" w:rsidRPr="00DF261E" w:rsidRDefault="00817BE5" w:rsidP="00481B90">
      <w:pPr>
        <w:pStyle w:val="Naslov3"/>
      </w:pPr>
      <w:bookmarkStart w:id="383" w:name="_Toc72918599"/>
      <w:r>
        <w:t>2</w:t>
      </w:r>
      <w:r w:rsidR="006A138F">
        <w:t>9</w:t>
      </w:r>
      <w:r w:rsidR="00481B90">
        <w:t>.</w:t>
      </w:r>
      <w:r w:rsidR="00F6138E" w:rsidRPr="00B0621A">
        <w:t xml:space="preserve"> DRUGI PODACI </w:t>
      </w:r>
      <w:r w:rsidR="00925FFB" w:rsidRPr="00B0621A">
        <w:t xml:space="preserve">I ZAHTJEVI </w:t>
      </w:r>
      <w:r w:rsidR="00F6138E" w:rsidRPr="00B0621A">
        <w:t>NARUČITELJ</w:t>
      </w:r>
      <w:r w:rsidR="00925FFB" w:rsidRPr="00B0621A">
        <w:t>A</w:t>
      </w:r>
      <w:bookmarkEnd w:id="383"/>
    </w:p>
    <w:p w14:paraId="3199E088" w14:textId="77777777" w:rsidR="008F3A6E" w:rsidRDefault="008F3A6E" w:rsidP="00F6138E">
      <w:pPr>
        <w:ind w:left="-426"/>
        <w:rPr>
          <w:rFonts w:ascii="Times New Roman" w:hAnsi="Times New Roman"/>
          <w:b/>
          <w:bCs/>
        </w:rPr>
      </w:pPr>
    </w:p>
    <w:p w14:paraId="774785F6" w14:textId="0C959679" w:rsidR="00F6138E" w:rsidRPr="00DF261E" w:rsidRDefault="00F6138E" w:rsidP="00F6138E">
      <w:pPr>
        <w:ind w:left="-426"/>
        <w:rPr>
          <w:rFonts w:ascii="Times New Roman" w:hAnsi="Times New Roman"/>
          <w:b/>
        </w:rPr>
      </w:pPr>
      <w:r w:rsidRPr="00DF261E">
        <w:rPr>
          <w:rFonts w:ascii="Times New Roman" w:hAnsi="Times New Roman"/>
          <w:b/>
        </w:rPr>
        <w:t>Izvršenje ugovora</w:t>
      </w:r>
      <w:r w:rsidR="00812AC4" w:rsidRPr="00DF261E">
        <w:rPr>
          <w:rFonts w:ascii="Times New Roman" w:hAnsi="Times New Roman"/>
          <w:b/>
        </w:rPr>
        <w:t xml:space="preserve"> o </w:t>
      </w:r>
      <w:r w:rsidRPr="00DF261E">
        <w:rPr>
          <w:rFonts w:ascii="Times New Roman" w:hAnsi="Times New Roman"/>
          <w:b/>
        </w:rPr>
        <w:t>nabavi, izmjene ugovora</w:t>
      </w:r>
    </w:p>
    <w:p w14:paraId="0DEB364A" w14:textId="1C149BE5" w:rsidR="00F6138E" w:rsidRDefault="00F6138E" w:rsidP="00986DA1">
      <w:pPr>
        <w:spacing w:line="276" w:lineRule="auto"/>
        <w:ind w:left="-426"/>
        <w:jc w:val="both"/>
        <w:rPr>
          <w:rFonts w:ascii="Times New Roman" w:hAnsi="Times New Roman"/>
          <w:color w:val="000000"/>
        </w:rPr>
      </w:pPr>
      <w:r w:rsidRPr="00DF261E">
        <w:rPr>
          <w:rFonts w:ascii="Times New Roman" w:hAnsi="Times New Roman"/>
          <w:color w:val="000000"/>
        </w:rPr>
        <w:t>Ugovorne s</w:t>
      </w:r>
      <w:r w:rsidR="00642884">
        <w:rPr>
          <w:rFonts w:ascii="Times New Roman" w:hAnsi="Times New Roman"/>
          <w:color w:val="000000"/>
        </w:rPr>
        <w:t>trane obvezne su</w:t>
      </w:r>
      <w:r w:rsidR="00812AC4" w:rsidRPr="00DF261E">
        <w:rPr>
          <w:rFonts w:ascii="Times New Roman" w:hAnsi="Times New Roman"/>
          <w:color w:val="000000"/>
        </w:rPr>
        <w:t xml:space="preserv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14:paraId="5DAD73BC" w14:textId="77777777" w:rsidR="005F2221" w:rsidRDefault="005F2221" w:rsidP="00986DA1">
      <w:pPr>
        <w:spacing w:line="276" w:lineRule="auto"/>
        <w:ind w:left="-426"/>
        <w:jc w:val="both"/>
        <w:rPr>
          <w:rFonts w:ascii="Times New Roman" w:hAnsi="Times New Roman"/>
          <w:color w:val="000000"/>
        </w:rPr>
      </w:pPr>
    </w:p>
    <w:p w14:paraId="17DF25DF" w14:textId="77777777" w:rsidR="005F2221" w:rsidRPr="005F2221" w:rsidRDefault="005F2221" w:rsidP="005F2221">
      <w:pPr>
        <w:ind w:left="-426"/>
        <w:jc w:val="both"/>
        <w:rPr>
          <w:rFonts w:ascii="Times New Roman" w:hAnsi="Times New Roman"/>
          <w:color w:val="000000"/>
        </w:rPr>
      </w:pPr>
      <w:r w:rsidRPr="005F2221">
        <w:rPr>
          <w:rFonts w:ascii="Times New Roman" w:eastAsiaTheme="minorHAnsi" w:hAnsi="Times New Roman"/>
          <w:szCs w:val="24"/>
          <w:lang w:eastAsia="hr-HR"/>
        </w:rPr>
        <w:t>Odabrani ponuditelj pri potpisu ugovora potpisuje izjavu o tajnosti podataka kojom se obvezuje osigurati tajnost podataka na način da on sam i stručnjaci koje će angažirati neće odavati trećim osobama podatke do kojih su došli u izvršenju posla.</w:t>
      </w:r>
    </w:p>
    <w:p w14:paraId="66BCA1D8" w14:textId="77777777" w:rsidR="005F2221" w:rsidRPr="005F2221" w:rsidRDefault="005F2221" w:rsidP="005F2221">
      <w:pPr>
        <w:ind w:left="-426"/>
        <w:jc w:val="both"/>
        <w:rPr>
          <w:rFonts w:ascii="Times New Roman" w:hAnsi="Times New Roman"/>
          <w:color w:val="000000"/>
        </w:rPr>
      </w:pPr>
    </w:p>
    <w:p w14:paraId="6D99C065" w14:textId="77777777" w:rsidR="005F2221" w:rsidRPr="005F2221" w:rsidRDefault="005F2221" w:rsidP="005F2221">
      <w:pPr>
        <w:ind w:left="-426"/>
        <w:jc w:val="both"/>
        <w:rPr>
          <w:rFonts w:ascii="Times New Roman" w:hAnsi="Times New Roman"/>
          <w:color w:val="000000"/>
        </w:rPr>
      </w:pPr>
      <w:r w:rsidRPr="005F2221">
        <w:rPr>
          <w:rFonts w:ascii="Times New Roman" w:eastAsiaTheme="minorHAnsi" w:hAnsi="Times New Roman"/>
          <w:szCs w:val="24"/>
          <w:lang w:eastAsia="hr-HR"/>
        </w:rPr>
        <w:t>U cilju adekvatne pripreme za provedbu svih aktivnosti te učinkovite provedbe istih  od odabranog ponuditelja će se tražiti da se unaprijed upozna sa svim dokumentima relevantnim za provedbu pojedine aktivnosti te da unaprijed s Naručiteljem dogovori pristup provedbi aktivnosti.</w:t>
      </w:r>
    </w:p>
    <w:p w14:paraId="138E7B8B" w14:textId="77777777" w:rsidR="005B69A1" w:rsidRDefault="005B69A1" w:rsidP="00986DA1">
      <w:pPr>
        <w:spacing w:line="276" w:lineRule="auto"/>
        <w:ind w:left="-426"/>
        <w:jc w:val="both"/>
        <w:rPr>
          <w:rFonts w:ascii="Times New Roman" w:hAnsi="Times New Roman"/>
          <w:color w:val="000000"/>
        </w:rPr>
      </w:pPr>
    </w:p>
    <w:p w14:paraId="5C2641FC" w14:textId="1B8FF743" w:rsidR="005E3EBD" w:rsidRPr="0055254A" w:rsidRDefault="00481B90" w:rsidP="00481B90">
      <w:pPr>
        <w:pStyle w:val="Naslov3"/>
      </w:pPr>
      <w:bookmarkStart w:id="384" w:name="_Toc502299217"/>
      <w:bookmarkStart w:id="385" w:name="_Toc72918600"/>
      <w:r>
        <w:t>3</w:t>
      </w:r>
      <w:r w:rsidR="00817BE5">
        <w:t>0</w:t>
      </w:r>
      <w:r w:rsidR="005E3EBD" w:rsidRPr="0055254A">
        <w:t>. SASTAVNI DIJELOVI PONUDE</w:t>
      </w:r>
      <w:bookmarkEnd w:id="384"/>
      <w:bookmarkEnd w:id="385"/>
    </w:p>
    <w:p w14:paraId="42BE4D1E" w14:textId="77777777" w:rsidR="005E3EBD" w:rsidRPr="00BE57C0" w:rsidRDefault="005E3EBD" w:rsidP="005E3EBD">
      <w:pPr>
        <w:pStyle w:val="Odlomakpopisa"/>
        <w:spacing w:after="0"/>
        <w:ind w:left="426"/>
        <w:rPr>
          <w:rFonts w:ascii="Times New Roman" w:hAnsi="Times New Roman"/>
          <w:b/>
        </w:rPr>
      </w:pPr>
    </w:p>
    <w:p w14:paraId="19A1594F" w14:textId="77777777" w:rsidR="005E3EBD" w:rsidRPr="00BE57C0" w:rsidRDefault="005E3EBD" w:rsidP="005E3EBD">
      <w:pPr>
        <w:jc w:val="both"/>
        <w:rPr>
          <w:rFonts w:ascii="Times New Roman" w:hAnsi="Times New Roman"/>
        </w:rPr>
      </w:pPr>
      <w:r w:rsidRPr="00BE57C0">
        <w:rPr>
          <w:rFonts w:ascii="Times New Roman" w:hAnsi="Times New Roman"/>
        </w:rPr>
        <w:lastRenderedPageBreak/>
        <w:t>Ponuda treba sadržavati:</w:t>
      </w:r>
    </w:p>
    <w:p w14:paraId="7D99CC2F" w14:textId="77777777" w:rsidR="006A138F" w:rsidRPr="00706A11" w:rsidRDefault="006A138F" w:rsidP="006A138F">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Privitak 1</w:t>
      </w:r>
      <w:r w:rsidRPr="00B95385">
        <w:rPr>
          <w:rFonts w:ascii="Times New Roman" w:hAnsi="Times New Roman"/>
        </w:rPr>
        <w:t>)</w:t>
      </w:r>
      <w:r>
        <w:rPr>
          <w:rFonts w:ascii="Times New Roman" w:hAnsi="Times New Roman"/>
        </w:rPr>
        <w:t>, u slučaju zajednice ponuditelja (Dodatak 1) i/ili podugovaratelja (Dodatak 2)</w:t>
      </w:r>
    </w:p>
    <w:p w14:paraId="3DA10A3A" w14:textId="5A6A8180" w:rsidR="00274A19" w:rsidRPr="006A138F" w:rsidRDefault="00706A11" w:rsidP="006A138F">
      <w:pPr>
        <w:pStyle w:val="Odlomakpopisa"/>
        <w:numPr>
          <w:ilvl w:val="0"/>
          <w:numId w:val="7"/>
        </w:numPr>
        <w:rPr>
          <w:rFonts w:ascii="Times New Roman" w:hAnsi="Times New Roman"/>
        </w:rPr>
      </w:pPr>
      <w:r w:rsidRPr="00706A11">
        <w:rPr>
          <w:rFonts w:ascii="Times New Roman" w:hAnsi="Times New Roman"/>
        </w:rPr>
        <w:t xml:space="preserve">Troškovnik, </w:t>
      </w:r>
      <w:r w:rsidR="006A138F" w:rsidRPr="00706A11">
        <w:rPr>
          <w:rFonts w:ascii="Times New Roman" w:hAnsi="Times New Roman"/>
        </w:rPr>
        <w:t>ispunjen i</w:t>
      </w:r>
      <w:r w:rsidR="006A138F">
        <w:rPr>
          <w:rFonts w:ascii="Times New Roman" w:hAnsi="Times New Roman"/>
        </w:rPr>
        <w:t xml:space="preserve"> potpisan od strane ponuditelja</w:t>
      </w:r>
      <w:r w:rsidR="006A138F" w:rsidRPr="00706A11">
        <w:rPr>
          <w:rFonts w:ascii="Times New Roman" w:hAnsi="Times New Roman"/>
        </w:rPr>
        <w:t xml:space="preserve"> </w:t>
      </w:r>
      <w:r w:rsidR="006A138F">
        <w:rPr>
          <w:rFonts w:ascii="Times New Roman" w:hAnsi="Times New Roman"/>
        </w:rPr>
        <w:t xml:space="preserve">- </w:t>
      </w:r>
      <w:r w:rsidR="006A138F" w:rsidRPr="00B95385">
        <w:rPr>
          <w:rFonts w:ascii="Times New Roman" w:hAnsi="Times New Roman"/>
          <w:b/>
        </w:rPr>
        <w:t>Pr</w:t>
      </w:r>
      <w:r w:rsidR="006A138F">
        <w:rPr>
          <w:rFonts w:ascii="Times New Roman" w:hAnsi="Times New Roman"/>
          <w:b/>
        </w:rPr>
        <w:t>ivitak 2</w:t>
      </w:r>
    </w:p>
    <w:p w14:paraId="661220C5" w14:textId="1D67DC71"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r w:rsidR="005F2221">
        <w:rPr>
          <w:rFonts w:ascii="Times New Roman" w:hAnsi="Times New Roman"/>
          <w:b/>
        </w:rPr>
        <w:t>a ili 1b</w:t>
      </w:r>
    </w:p>
    <w:p w14:paraId="60800D44" w14:textId="77777777" w:rsidR="00274A19" w:rsidRPr="00B95385" w:rsidRDefault="00274A19" w:rsidP="00274A19">
      <w:pPr>
        <w:pStyle w:val="Odlomakpopisa"/>
        <w:numPr>
          <w:ilvl w:val="0"/>
          <w:numId w:val="7"/>
        </w:numPr>
        <w:spacing w:after="0"/>
        <w:jc w:val="both"/>
        <w:rPr>
          <w:rFonts w:ascii="Times New Roman" w:hAnsi="Times New Roman"/>
        </w:rPr>
      </w:pPr>
      <w:r>
        <w:rPr>
          <w:rFonts w:ascii="Times New Roman" w:hAnsi="Times New Roman"/>
        </w:rPr>
        <w:t>Potvrdu o poreznom dugu</w:t>
      </w:r>
    </w:p>
    <w:p w14:paraId="2B89D288" w14:textId="77777777" w:rsidR="00FF5030" w:rsidRPr="00F669C9" w:rsidRDefault="00274A19" w:rsidP="00F669C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14:paraId="615E634D" w14:textId="347CA96D" w:rsidR="00274A19" w:rsidRPr="00666249" w:rsidRDefault="00274A19" w:rsidP="0016105F">
      <w:pPr>
        <w:pStyle w:val="Odlomakpopisa"/>
        <w:numPr>
          <w:ilvl w:val="0"/>
          <w:numId w:val="7"/>
        </w:numPr>
        <w:spacing w:after="0"/>
        <w:jc w:val="both"/>
        <w:rPr>
          <w:rFonts w:ascii="Times New Roman" w:hAnsi="Times New Roman"/>
        </w:rPr>
      </w:pPr>
      <w:r>
        <w:rPr>
          <w:rFonts w:ascii="Times New Roman" w:hAnsi="Times New Roman"/>
        </w:rPr>
        <w:t xml:space="preserve">Popis </w:t>
      </w:r>
      <w:r w:rsidR="0016105F" w:rsidRPr="0016105F">
        <w:rPr>
          <w:rFonts w:ascii="Times New Roman" w:hAnsi="Times New Roman"/>
        </w:rPr>
        <w:t>ugovora/usluga</w:t>
      </w:r>
      <w:r>
        <w:rPr>
          <w:rFonts w:ascii="Times New Roman" w:hAnsi="Times New Roman"/>
        </w:rPr>
        <w:t xml:space="preserve"> -</w:t>
      </w:r>
      <w:r>
        <w:rPr>
          <w:rFonts w:ascii="Times New Roman" w:hAnsi="Times New Roman"/>
          <w:b/>
        </w:rPr>
        <w:t>Obrazac 2</w:t>
      </w:r>
      <w:r w:rsidRPr="00B95385">
        <w:rPr>
          <w:rFonts w:ascii="Times New Roman" w:hAnsi="Times New Roman"/>
          <w:b/>
        </w:rPr>
        <w:t xml:space="preserve"> </w:t>
      </w:r>
    </w:p>
    <w:p w14:paraId="3B55E851" w14:textId="3FB001BC" w:rsidR="00666249" w:rsidRPr="00C651AB" w:rsidRDefault="00666249" w:rsidP="00274A19">
      <w:pPr>
        <w:pStyle w:val="Odlomakpopisa"/>
        <w:numPr>
          <w:ilvl w:val="0"/>
          <w:numId w:val="7"/>
        </w:numPr>
        <w:spacing w:after="0"/>
        <w:jc w:val="both"/>
        <w:rPr>
          <w:rFonts w:ascii="Times New Roman" w:hAnsi="Times New Roman"/>
        </w:rPr>
      </w:pPr>
      <w:r w:rsidRPr="00C651AB">
        <w:rPr>
          <w:rFonts w:ascii="Times New Roman" w:hAnsi="Times New Roman"/>
          <w:b/>
        </w:rPr>
        <w:t>Izjava o ključnim stručnjacima -Obrazac 3</w:t>
      </w:r>
    </w:p>
    <w:p w14:paraId="5E3F6D8D" w14:textId="543F0EA5" w:rsidR="00666249" w:rsidRPr="00C651AB" w:rsidRDefault="00666249" w:rsidP="00274A19">
      <w:pPr>
        <w:pStyle w:val="Odlomakpopisa"/>
        <w:numPr>
          <w:ilvl w:val="0"/>
          <w:numId w:val="7"/>
        </w:numPr>
        <w:spacing w:after="0"/>
        <w:jc w:val="both"/>
        <w:rPr>
          <w:rFonts w:ascii="Times New Roman" w:hAnsi="Times New Roman"/>
        </w:rPr>
      </w:pPr>
      <w:r w:rsidRPr="00C651AB">
        <w:rPr>
          <w:rFonts w:ascii="Times New Roman" w:hAnsi="Times New Roman"/>
          <w:b/>
        </w:rPr>
        <w:t>Prijedlog životopisa-</w:t>
      </w:r>
      <w:r w:rsidR="002A1BA8" w:rsidRPr="00C651AB">
        <w:rPr>
          <w:rFonts w:ascii="Times New Roman" w:hAnsi="Times New Roman"/>
          <w:b/>
        </w:rPr>
        <w:t>Prilog 3</w:t>
      </w:r>
    </w:p>
    <w:p w14:paraId="13D24DDF" w14:textId="77777777" w:rsidR="00870C9A" w:rsidRDefault="00870C9A" w:rsidP="00706A11">
      <w:pPr>
        <w:pStyle w:val="Odlomakpopisa"/>
        <w:spacing w:after="0"/>
        <w:jc w:val="both"/>
        <w:rPr>
          <w:rFonts w:ascii="Times New Roman" w:hAnsi="Times New Roman"/>
        </w:rPr>
      </w:pPr>
    </w:p>
    <w:p w14:paraId="060221FB" w14:textId="77777777" w:rsidR="00D774C6" w:rsidRDefault="00D774C6" w:rsidP="00D774C6">
      <w:pPr>
        <w:jc w:val="both"/>
        <w:rPr>
          <w:rFonts w:ascii="Times New Roman" w:hAnsi="Times New Roman"/>
        </w:rPr>
      </w:pPr>
    </w:p>
    <w:p w14:paraId="1ADE55FB" w14:textId="0D028C02" w:rsidR="00D774C6" w:rsidRDefault="00481B90" w:rsidP="00481B90">
      <w:pPr>
        <w:pStyle w:val="Naslov3"/>
      </w:pPr>
      <w:bookmarkStart w:id="386" w:name="_Toc502299218"/>
      <w:bookmarkStart w:id="387" w:name="_Toc72918601"/>
      <w:r>
        <w:t>3</w:t>
      </w:r>
      <w:r w:rsidR="00817BE5">
        <w:t>1</w:t>
      </w:r>
      <w:r w:rsidR="00D774C6">
        <w:t>. PRIVICI UZ PO</w:t>
      </w:r>
      <w:bookmarkEnd w:id="386"/>
      <w:r w:rsidR="00E61367">
        <w:t>ZIV ZA DOSTAVU PONUDA</w:t>
      </w:r>
      <w:bookmarkEnd w:id="387"/>
    </w:p>
    <w:p w14:paraId="5E952FB6" w14:textId="77777777" w:rsidR="00D774C6" w:rsidRDefault="00D774C6" w:rsidP="00D774C6">
      <w:pPr>
        <w:jc w:val="both"/>
        <w:rPr>
          <w:rFonts w:ascii="Times New Roman" w:hAnsi="Times New Roman"/>
        </w:rPr>
      </w:pPr>
    </w:p>
    <w:p w14:paraId="18134663" w14:textId="77777777" w:rsidR="006A138F" w:rsidRPr="00836C6E" w:rsidRDefault="006A138F" w:rsidP="006A138F">
      <w:pPr>
        <w:pStyle w:val="Odlomakpopisa"/>
        <w:numPr>
          <w:ilvl w:val="0"/>
          <w:numId w:val="13"/>
        </w:numPr>
        <w:spacing w:after="0"/>
        <w:jc w:val="both"/>
        <w:rPr>
          <w:rFonts w:ascii="Times New Roman" w:hAnsi="Times New Roman"/>
        </w:rPr>
      </w:pPr>
      <w:r>
        <w:rPr>
          <w:rFonts w:ascii="Times New Roman" w:hAnsi="Times New Roman"/>
          <w:b/>
        </w:rPr>
        <w:t>Privitak</w:t>
      </w:r>
      <w:r w:rsidRPr="00836C6E">
        <w:rPr>
          <w:rFonts w:ascii="Times New Roman" w:hAnsi="Times New Roman"/>
          <w:b/>
        </w:rPr>
        <w:t xml:space="preserve"> 1- </w:t>
      </w:r>
      <w:r w:rsidRPr="00836C6E">
        <w:rPr>
          <w:rFonts w:ascii="Times New Roman" w:hAnsi="Times New Roman"/>
        </w:rPr>
        <w:t>Ponudbeni list</w:t>
      </w:r>
    </w:p>
    <w:p w14:paraId="65928E68" w14:textId="77777777" w:rsidR="00274A19" w:rsidRDefault="00274A19" w:rsidP="00274A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14:paraId="426E16A1" w14:textId="77777777" w:rsidR="00D774C6" w:rsidRDefault="00EB6A15" w:rsidP="00274A19">
      <w:pPr>
        <w:pStyle w:val="Odlomakpopisa"/>
        <w:numPr>
          <w:ilvl w:val="0"/>
          <w:numId w:val="13"/>
        </w:numPr>
        <w:jc w:val="both"/>
        <w:rPr>
          <w:rFonts w:ascii="Times New Roman" w:hAnsi="Times New Roman"/>
        </w:rPr>
      </w:pPr>
      <w:r>
        <w:rPr>
          <w:rFonts w:ascii="Times New Roman" w:hAnsi="Times New Roman"/>
        </w:rPr>
        <w:t>Dodatak 2- podugovaratelji</w:t>
      </w:r>
    </w:p>
    <w:p w14:paraId="1466F914" w14:textId="77777777" w:rsidR="00274A19" w:rsidRDefault="00274A19" w:rsidP="00274A19">
      <w:pPr>
        <w:pStyle w:val="Odlomakpopisa"/>
        <w:numPr>
          <w:ilvl w:val="0"/>
          <w:numId w:val="13"/>
        </w:numPr>
        <w:jc w:val="both"/>
        <w:rPr>
          <w:rFonts w:ascii="Times New Roman" w:hAnsi="Times New Roman"/>
        </w:rPr>
      </w:pPr>
      <w:r w:rsidRPr="00274A19">
        <w:rPr>
          <w:rFonts w:ascii="Times New Roman" w:hAnsi="Times New Roman"/>
          <w:b/>
        </w:rPr>
        <w:t>Prilog 2</w:t>
      </w:r>
      <w:r>
        <w:rPr>
          <w:rFonts w:ascii="Times New Roman" w:hAnsi="Times New Roman"/>
        </w:rPr>
        <w:t>- Troškovnik</w:t>
      </w:r>
    </w:p>
    <w:p w14:paraId="4D6E3EE5" w14:textId="1D88B9FC"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Obrazac 1</w:t>
      </w:r>
      <w:r w:rsidR="005F2221">
        <w:rPr>
          <w:rFonts w:ascii="Times New Roman" w:hAnsi="Times New Roman"/>
          <w:b/>
        </w:rPr>
        <w:t xml:space="preserve">a/1b </w:t>
      </w:r>
      <w:r>
        <w:rPr>
          <w:rFonts w:ascii="Times New Roman" w:hAnsi="Times New Roman"/>
          <w:b/>
        </w:rPr>
        <w:t xml:space="preserve">- </w:t>
      </w:r>
      <w:r w:rsidRPr="00B95385">
        <w:rPr>
          <w:rFonts w:ascii="Times New Roman" w:hAnsi="Times New Roman"/>
        </w:rPr>
        <w:t>Izjava o nekažnjavanj</w:t>
      </w:r>
      <w:r>
        <w:rPr>
          <w:rFonts w:ascii="Times New Roman" w:hAnsi="Times New Roman"/>
        </w:rPr>
        <w:t xml:space="preserve">u </w:t>
      </w:r>
    </w:p>
    <w:p w14:paraId="196FADBC" w14:textId="22777FA8" w:rsidR="00274A19" w:rsidRDefault="00274A19" w:rsidP="0016105F">
      <w:pPr>
        <w:pStyle w:val="Odlomakpopisa"/>
        <w:numPr>
          <w:ilvl w:val="0"/>
          <w:numId w:val="13"/>
        </w:numPr>
        <w:spacing w:after="0"/>
        <w:jc w:val="both"/>
        <w:rPr>
          <w:rFonts w:ascii="Times New Roman" w:hAnsi="Times New Roman"/>
        </w:rPr>
      </w:pPr>
      <w:r>
        <w:rPr>
          <w:rFonts w:ascii="Times New Roman" w:hAnsi="Times New Roman"/>
          <w:b/>
        </w:rPr>
        <w:t>Obrazac 2-</w:t>
      </w:r>
      <w:r w:rsidRPr="00B95385">
        <w:rPr>
          <w:rFonts w:ascii="Times New Roman" w:hAnsi="Times New Roman"/>
          <w:b/>
        </w:rPr>
        <w:t xml:space="preserve"> </w:t>
      </w:r>
      <w:r w:rsidR="0016105F" w:rsidRPr="0016105F">
        <w:rPr>
          <w:rFonts w:ascii="Times New Roman" w:hAnsi="Times New Roman"/>
        </w:rPr>
        <w:t>Popis</w:t>
      </w:r>
      <w:r w:rsidR="0016105F">
        <w:rPr>
          <w:rFonts w:ascii="Times New Roman" w:hAnsi="Times New Roman"/>
          <w:b/>
        </w:rPr>
        <w:t xml:space="preserve"> </w:t>
      </w:r>
      <w:r w:rsidR="0016105F" w:rsidRPr="0016105F">
        <w:rPr>
          <w:rFonts w:ascii="Times New Roman" w:hAnsi="Times New Roman"/>
        </w:rPr>
        <w:t>ugovora/usluga</w:t>
      </w:r>
      <w:r>
        <w:rPr>
          <w:rFonts w:ascii="Times New Roman" w:hAnsi="Times New Roman"/>
        </w:rPr>
        <w:t xml:space="preserve"> </w:t>
      </w:r>
    </w:p>
    <w:p w14:paraId="005F87D0" w14:textId="4D0D6DA8" w:rsidR="00666249" w:rsidRPr="00C651AB" w:rsidRDefault="00666249" w:rsidP="00274A19">
      <w:pPr>
        <w:pStyle w:val="Odlomakpopisa"/>
        <w:numPr>
          <w:ilvl w:val="0"/>
          <w:numId w:val="13"/>
        </w:numPr>
        <w:spacing w:after="0"/>
        <w:jc w:val="both"/>
        <w:rPr>
          <w:rFonts w:ascii="Times New Roman" w:hAnsi="Times New Roman"/>
          <w:bCs/>
        </w:rPr>
      </w:pPr>
      <w:r w:rsidRPr="00C651AB">
        <w:rPr>
          <w:rFonts w:ascii="Times New Roman" w:hAnsi="Times New Roman"/>
          <w:b/>
        </w:rPr>
        <w:t xml:space="preserve">Obrazac 3- </w:t>
      </w:r>
      <w:r w:rsidRPr="00C651AB">
        <w:rPr>
          <w:rFonts w:ascii="Times New Roman" w:hAnsi="Times New Roman"/>
          <w:bCs/>
        </w:rPr>
        <w:t>Izjava o ključnim stručnjacima</w:t>
      </w:r>
    </w:p>
    <w:p w14:paraId="49595CC1" w14:textId="03715650" w:rsidR="00666249" w:rsidRPr="00C651AB" w:rsidRDefault="002A1BA8" w:rsidP="00274A19">
      <w:pPr>
        <w:pStyle w:val="Odlomakpopisa"/>
        <w:numPr>
          <w:ilvl w:val="0"/>
          <w:numId w:val="13"/>
        </w:numPr>
        <w:spacing w:after="0"/>
        <w:jc w:val="both"/>
        <w:rPr>
          <w:rFonts w:ascii="Times New Roman" w:hAnsi="Times New Roman"/>
        </w:rPr>
      </w:pPr>
      <w:r w:rsidRPr="00C651AB">
        <w:rPr>
          <w:rFonts w:ascii="Times New Roman" w:hAnsi="Times New Roman"/>
          <w:b/>
        </w:rPr>
        <w:t>Prilog</w:t>
      </w:r>
      <w:r w:rsidR="00666249" w:rsidRPr="00C651AB">
        <w:rPr>
          <w:rFonts w:ascii="Times New Roman" w:hAnsi="Times New Roman"/>
          <w:b/>
        </w:rPr>
        <w:t xml:space="preserve"> </w:t>
      </w:r>
      <w:r w:rsidRPr="00C651AB">
        <w:rPr>
          <w:rFonts w:ascii="Times New Roman" w:hAnsi="Times New Roman"/>
          <w:b/>
        </w:rPr>
        <w:t>3</w:t>
      </w:r>
      <w:r w:rsidR="00666249" w:rsidRPr="00C651AB">
        <w:rPr>
          <w:rFonts w:ascii="Times New Roman" w:hAnsi="Times New Roman"/>
          <w:b/>
        </w:rPr>
        <w:t xml:space="preserve">- </w:t>
      </w:r>
      <w:r w:rsidR="00666249" w:rsidRPr="00C651AB">
        <w:rPr>
          <w:rFonts w:ascii="Times New Roman" w:hAnsi="Times New Roman"/>
          <w:bCs/>
        </w:rPr>
        <w:t>Prijedlog životopisa</w:t>
      </w:r>
    </w:p>
    <w:p w14:paraId="0D1740F8"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02427E9"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B69A1">
        <w:rPr>
          <w:rFonts w:ascii="Times New Roman" w:hAnsi="Times New Roman"/>
        </w:rPr>
        <w:t>Član str</w:t>
      </w:r>
      <w:r w:rsidR="00EB6A15">
        <w:rPr>
          <w:rFonts w:ascii="Times New Roman" w:hAnsi="Times New Roman"/>
        </w:rPr>
        <w:t>u</w:t>
      </w:r>
      <w:r w:rsidR="005B69A1">
        <w:rPr>
          <w:rFonts w:ascii="Times New Roman" w:hAnsi="Times New Roman"/>
        </w:rPr>
        <w:t>čnog povjerenstva</w:t>
      </w:r>
      <w:r>
        <w:rPr>
          <w:rFonts w:ascii="Times New Roman" w:hAnsi="Times New Roman"/>
        </w:rPr>
        <w:t xml:space="preserve"> Naručitelja</w:t>
      </w:r>
    </w:p>
    <w:p w14:paraId="161BE9DE"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6981">
        <w:rPr>
          <w:rFonts w:ascii="Times New Roman" w:hAnsi="Times New Roman"/>
        </w:rPr>
        <w:t xml:space="preserve">     </w:t>
      </w:r>
      <w:r>
        <w:rPr>
          <w:rFonts w:ascii="Times New Roman" w:hAnsi="Times New Roman"/>
        </w:rPr>
        <w:t>Predsjednik</w:t>
      </w:r>
    </w:p>
    <w:p w14:paraId="47E7A36B" w14:textId="693879B5"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774C">
        <w:rPr>
          <w:rFonts w:ascii="Times New Roman" w:hAnsi="Times New Roman"/>
        </w:rPr>
        <w:t xml:space="preserve">    </w:t>
      </w:r>
      <w:r w:rsidR="006A138F">
        <w:rPr>
          <w:rFonts w:ascii="Times New Roman" w:hAnsi="Times New Roman"/>
        </w:rPr>
        <w:t>Elio Štifanić</w:t>
      </w:r>
    </w:p>
    <w:p w14:paraId="2462FD4B" w14:textId="741976FE" w:rsidR="000C3FA3" w:rsidRDefault="000C3FA3" w:rsidP="00B0621A">
      <w:pPr>
        <w:pStyle w:val="Odlomakpopisa"/>
        <w:jc w:val="both"/>
        <w:rPr>
          <w:rFonts w:ascii="Times New Roman" w:hAnsi="Times New Roman"/>
        </w:rPr>
      </w:pPr>
    </w:p>
    <w:p w14:paraId="0FF6D7B3" w14:textId="77777777" w:rsidR="000C3FA3" w:rsidRDefault="000C3FA3">
      <w:pPr>
        <w:rPr>
          <w:rFonts w:ascii="Times New Roman" w:eastAsia="Times New Roman" w:hAnsi="Times New Roman"/>
          <w:lang w:eastAsia="hr-HR"/>
        </w:rPr>
      </w:pPr>
      <w:r>
        <w:rPr>
          <w:rFonts w:ascii="Times New Roman" w:hAnsi="Times New Roman"/>
        </w:rPr>
        <w:br w:type="page"/>
      </w:r>
    </w:p>
    <w:p w14:paraId="1E691A36" w14:textId="77777777" w:rsidR="000C3FA3" w:rsidRPr="00CD40C7" w:rsidRDefault="000C3FA3" w:rsidP="000C3FA3">
      <w:pPr>
        <w:spacing w:after="200" w:line="276" w:lineRule="auto"/>
        <w:rPr>
          <w:rFonts w:ascii="Times New Roman" w:hAnsi="Times New Roman"/>
          <w:b/>
          <w:u w:val="single"/>
        </w:rPr>
      </w:pPr>
      <w:r>
        <w:rPr>
          <w:rFonts w:ascii="Times New Roman" w:hAnsi="Times New Roman"/>
          <w:b/>
          <w:u w:val="single"/>
        </w:rPr>
        <w:lastRenderedPageBreak/>
        <w:t>Privitak</w:t>
      </w:r>
      <w:r w:rsidRPr="00CD40C7">
        <w:rPr>
          <w:rFonts w:ascii="Times New Roman" w:hAnsi="Times New Roman"/>
          <w:b/>
          <w:u w:val="single"/>
        </w:rPr>
        <w:t xml:space="preserve"> 1- Ponudbeni list</w:t>
      </w:r>
    </w:p>
    <w:tbl>
      <w:tblPr>
        <w:tblW w:w="9214" w:type="dxa"/>
        <w:tblInd w:w="6"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0C3FA3" w:rsidRPr="00CD40C7" w14:paraId="0DEEE1E3" w14:textId="77777777" w:rsidTr="00A3553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1F5239" w14:textId="77777777" w:rsidR="000C3FA3" w:rsidRPr="00CD40C7" w:rsidRDefault="000C3FA3" w:rsidP="00A35531">
            <w:pPr>
              <w:jc w:val="center"/>
              <w:rPr>
                <w:rFonts w:ascii="Times New Roman" w:hAnsi="Times New Roman"/>
              </w:rPr>
            </w:pPr>
            <w:r w:rsidRPr="00CD40C7">
              <w:rPr>
                <w:rFonts w:ascii="Times New Roman" w:hAnsi="Times New Roman"/>
              </w:rPr>
              <w:t>Na</w:t>
            </w:r>
            <w:r w:rsidRPr="00CD40C7">
              <w:rPr>
                <w:rFonts w:ascii="Times New Roman" w:hAnsi="Times New Roman"/>
                <w:spacing w:val="-1"/>
              </w:rPr>
              <w:t>z</w:t>
            </w:r>
            <w:r w:rsidRPr="00CD40C7">
              <w:rPr>
                <w:rFonts w:ascii="Times New Roman" w:hAnsi="Times New Roman"/>
                <w:spacing w:val="1"/>
              </w:rPr>
              <w:t>i</w:t>
            </w:r>
            <w:r w:rsidRPr="00CD40C7">
              <w:rPr>
                <w:rFonts w:ascii="Times New Roman" w:hAnsi="Times New Roman"/>
              </w:rPr>
              <w:t>v</w:t>
            </w:r>
            <w:r w:rsidRPr="00CD40C7">
              <w:rPr>
                <w:rFonts w:ascii="Times New Roman" w:hAnsi="Times New Roman"/>
                <w:spacing w:val="-4"/>
              </w:rPr>
              <w:t xml:space="preserve"> </w:t>
            </w:r>
            <w:r w:rsidRPr="00CD40C7">
              <w:rPr>
                <w:rFonts w:ascii="Times New Roman" w:hAnsi="Times New Roman"/>
                <w:spacing w:val="1"/>
              </w:rPr>
              <w:t>n</w:t>
            </w:r>
            <w:r w:rsidRPr="00CD40C7">
              <w:rPr>
                <w:rFonts w:ascii="Times New Roman" w:hAnsi="Times New Roman"/>
              </w:rPr>
              <w:t>a</w:t>
            </w:r>
            <w:r w:rsidRPr="00CD40C7">
              <w:rPr>
                <w:rFonts w:ascii="Times New Roman" w:hAnsi="Times New Roman"/>
                <w:spacing w:val="-1"/>
              </w:rPr>
              <w:t>r</w:t>
            </w:r>
            <w:r w:rsidRPr="00CD40C7">
              <w:rPr>
                <w:rFonts w:ascii="Times New Roman" w:hAnsi="Times New Roman"/>
                <w:spacing w:val="1"/>
              </w:rPr>
              <w:t>u</w:t>
            </w:r>
            <w:r w:rsidRPr="00CD40C7">
              <w:rPr>
                <w:rFonts w:ascii="Times New Roman" w:hAnsi="Times New Roman"/>
                <w:spacing w:val="-1"/>
              </w:rPr>
              <w:t>č</w:t>
            </w:r>
            <w:r w:rsidRPr="00CD40C7">
              <w:rPr>
                <w:rFonts w:ascii="Times New Roman" w:hAnsi="Times New Roman"/>
                <w:spacing w:val="1"/>
              </w:rPr>
              <w:t>i</w:t>
            </w:r>
            <w:r w:rsidRPr="00CD40C7">
              <w:rPr>
                <w:rFonts w:ascii="Times New Roman" w:hAnsi="Times New Roman"/>
                <w:spacing w:val="-1"/>
              </w:rPr>
              <w:t>te</w:t>
            </w:r>
            <w:r w:rsidRPr="00CD40C7">
              <w:rPr>
                <w:rFonts w:ascii="Times New Roman" w:hAnsi="Times New Roman"/>
                <w:spacing w:val="1"/>
              </w:rPr>
              <w:t>l</w:t>
            </w:r>
            <w:r w:rsidRPr="00CD40C7">
              <w:rPr>
                <w:rFonts w:ascii="Times New Roman" w:hAnsi="Times New Roman"/>
                <w:spacing w:val="-1"/>
              </w:rPr>
              <w:t>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9A22EEB" w14:textId="77777777" w:rsidR="000C3FA3" w:rsidRPr="00CD40C7" w:rsidRDefault="000C3FA3" w:rsidP="00A35531">
            <w:pPr>
              <w:jc w:val="center"/>
              <w:rPr>
                <w:rFonts w:ascii="Times New Roman" w:hAnsi="Times New Roman"/>
              </w:rPr>
            </w:pPr>
            <w:r w:rsidRPr="00CD40C7">
              <w:rPr>
                <w:rFonts w:ascii="Times New Roman" w:hAnsi="Times New Roman"/>
              </w:rPr>
              <w:t>Grad Poreč-Parenzo</w:t>
            </w:r>
          </w:p>
        </w:tc>
      </w:tr>
      <w:tr w:rsidR="000C3FA3" w:rsidRPr="00CD40C7" w14:paraId="771AD7D6" w14:textId="77777777" w:rsidTr="00A3553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05C8640" w14:textId="77777777" w:rsidR="000C3FA3" w:rsidRPr="00CD40C7" w:rsidRDefault="000C3FA3" w:rsidP="00A35531">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rPr>
              <w:t>s</w:t>
            </w:r>
            <w:r w:rsidRPr="00CD40C7">
              <w:rPr>
                <w:rFonts w:ascii="Times New Roman" w:hAnsi="Times New Roman"/>
                <w:spacing w:val="1"/>
              </w:rPr>
              <w:t>j</w:t>
            </w:r>
            <w:r w:rsidRPr="00CD40C7">
              <w:rPr>
                <w:rFonts w:ascii="Times New Roman" w:hAnsi="Times New Roman"/>
                <w:spacing w:val="-1"/>
              </w:rPr>
              <w:t>e</w:t>
            </w:r>
            <w:r w:rsidRPr="00CD40C7">
              <w:rPr>
                <w:rFonts w:ascii="Times New Roman" w:hAnsi="Times New Roman"/>
              </w:rPr>
              <w:t>d</w:t>
            </w:r>
            <w:r w:rsidRPr="00CD40C7">
              <w:rPr>
                <w:rFonts w:ascii="Times New Roman" w:hAnsi="Times New Roman"/>
                <w:spacing w:val="1"/>
              </w:rPr>
              <w:t>i</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97155A" w14:textId="77777777" w:rsidR="000C3FA3" w:rsidRPr="00CD40C7" w:rsidRDefault="000C3FA3" w:rsidP="00A35531">
            <w:pPr>
              <w:jc w:val="center"/>
              <w:rPr>
                <w:rFonts w:ascii="Times New Roman" w:hAnsi="Times New Roman"/>
              </w:rPr>
            </w:pPr>
            <w:r w:rsidRPr="00CD40C7">
              <w:rPr>
                <w:rFonts w:ascii="Times New Roman" w:hAnsi="Times New Roman"/>
              </w:rPr>
              <w:t>Obala maršala Tita 5/1, 52440, Poreč</w:t>
            </w:r>
          </w:p>
        </w:tc>
      </w:tr>
      <w:tr w:rsidR="000C3FA3" w:rsidRPr="00CD40C7" w14:paraId="39EC7361" w14:textId="77777777" w:rsidTr="00A3553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BD72B25" w14:textId="77777777" w:rsidR="000C3FA3" w:rsidRPr="00CD40C7" w:rsidRDefault="000C3FA3" w:rsidP="00A35531">
            <w:pPr>
              <w:jc w:val="center"/>
              <w:rPr>
                <w:rFonts w:ascii="Times New Roman" w:hAnsi="Times New Roman"/>
              </w:rPr>
            </w:pPr>
            <w:r w:rsidRPr="00CD40C7">
              <w:rPr>
                <w:rFonts w:ascii="Times New Roman" w:hAnsi="Times New Roman"/>
                <w:spacing w:val="1"/>
              </w:rPr>
              <w:t>P</w:t>
            </w:r>
            <w:r w:rsidRPr="00CD40C7">
              <w:rPr>
                <w:rFonts w:ascii="Times New Roman" w:hAnsi="Times New Roman"/>
              </w:rPr>
              <w:t>oš</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nski</w:t>
            </w:r>
            <w:r w:rsidRPr="00CD40C7">
              <w:rPr>
                <w:rFonts w:ascii="Times New Roman" w:hAnsi="Times New Roman"/>
                <w:spacing w:val="-7"/>
              </w:rPr>
              <w:t xml:space="preserve"> </w:t>
            </w:r>
            <w:r w:rsidRPr="00CD40C7">
              <w:rPr>
                <w:rFonts w:ascii="Times New Roman" w:hAnsi="Times New Roman"/>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3"/>
              </w:rPr>
              <w:t xml:space="preserve"> </w:t>
            </w:r>
            <w:r w:rsidRPr="00CD40C7">
              <w:rPr>
                <w:rFonts w:ascii="Times New Roman" w:hAnsi="Times New Roman"/>
              </w:rPr>
              <w:t xml:space="preserve">i </w:t>
            </w:r>
            <w:r w:rsidRPr="00CD40C7">
              <w:rPr>
                <w:rFonts w:ascii="Times New Roman" w:hAnsi="Times New Roman"/>
                <w:spacing w:val="1"/>
              </w:rPr>
              <w:t>mj</w:t>
            </w:r>
            <w:r w:rsidRPr="00CD40C7">
              <w:rPr>
                <w:rFonts w:ascii="Times New Roman" w:hAnsi="Times New Roman"/>
                <w:spacing w:val="-1"/>
              </w:rPr>
              <w:t>e</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rPr>
              <w:t>o</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89F14C3" w14:textId="77777777" w:rsidR="000C3FA3" w:rsidRPr="00CD40C7" w:rsidRDefault="000C3FA3" w:rsidP="00A35531">
            <w:pPr>
              <w:jc w:val="center"/>
              <w:rPr>
                <w:rFonts w:ascii="Times New Roman" w:hAnsi="Times New Roman"/>
              </w:rPr>
            </w:pPr>
            <w:r w:rsidRPr="00CD40C7">
              <w:rPr>
                <w:rFonts w:ascii="Times New Roman" w:hAnsi="Times New Roman"/>
              </w:rPr>
              <w:t>52440, Poreč</w:t>
            </w:r>
          </w:p>
        </w:tc>
      </w:tr>
      <w:tr w:rsidR="000C3FA3" w:rsidRPr="00CD40C7" w14:paraId="68894B13" w14:textId="77777777" w:rsidTr="00A3553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13115A" w14:textId="77777777" w:rsidR="000C3FA3" w:rsidRPr="00CD40C7" w:rsidRDefault="000C3FA3" w:rsidP="00A35531">
            <w:pPr>
              <w:jc w:val="center"/>
              <w:rPr>
                <w:rFonts w:ascii="Times New Roman" w:hAnsi="Times New Roman"/>
              </w:rPr>
            </w:pPr>
            <w:r w:rsidRPr="00CD40C7">
              <w:rPr>
                <w:rFonts w:ascii="Times New Roman" w:hAnsi="Times New Roman"/>
              </w:rPr>
              <w:t>M</w:t>
            </w:r>
            <w:r w:rsidRPr="00CD40C7">
              <w:rPr>
                <w:rFonts w:ascii="Times New Roman" w:hAnsi="Times New Roman"/>
                <w:spacing w:val="-1"/>
              </w:rPr>
              <w:t>a</w:t>
            </w:r>
            <w:r w:rsidRPr="00CD40C7">
              <w:rPr>
                <w:rFonts w:ascii="Times New Roman" w:hAnsi="Times New Roman"/>
                <w:spacing w:val="1"/>
              </w:rPr>
              <w:t>ti</w:t>
            </w:r>
            <w:r w:rsidRPr="00CD40C7">
              <w:rPr>
                <w:rFonts w:ascii="Times New Roman" w:hAnsi="Times New Roman"/>
                <w:spacing w:val="-1"/>
              </w:rPr>
              <w:t>č</w:t>
            </w:r>
            <w:r w:rsidRPr="00CD40C7">
              <w:rPr>
                <w:rFonts w:ascii="Times New Roman" w:hAnsi="Times New Roman"/>
              </w:rPr>
              <w:t>ni</w:t>
            </w:r>
            <w:r w:rsidRPr="00CD40C7">
              <w:rPr>
                <w:rFonts w:ascii="Times New Roman" w:hAnsi="Times New Roman"/>
                <w:spacing w:val="-3"/>
              </w:rPr>
              <w:t xml:space="preserve"> </w:t>
            </w:r>
            <w:r w:rsidRPr="00CD40C7">
              <w:rPr>
                <w:rFonts w:ascii="Times New Roman" w:hAnsi="Times New Roman"/>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3"/>
              </w:rPr>
              <w:t xml:space="preserve"> </w:t>
            </w:r>
            <w:r w:rsidRPr="00CD40C7">
              <w:rPr>
                <w:rFonts w:ascii="Times New Roman" w:hAnsi="Times New Roman"/>
              </w:rPr>
              <w:t xml:space="preserve">/ </w:t>
            </w:r>
            <w:r w:rsidRPr="00CD40C7">
              <w:rPr>
                <w:rFonts w:ascii="Times New Roman" w:hAnsi="Times New Roman"/>
                <w:spacing w:val="2"/>
              </w:rPr>
              <w:t>O</w:t>
            </w:r>
            <w:r w:rsidRPr="00CD40C7">
              <w:rPr>
                <w:rFonts w:ascii="Times New Roman" w:hAnsi="Times New Roman"/>
                <w:spacing w:val="-3"/>
              </w:rPr>
              <w:t>I</w:t>
            </w:r>
            <w:r w:rsidRPr="00CD40C7">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98D7D9D" w14:textId="77777777" w:rsidR="000C3FA3" w:rsidRPr="00CD40C7" w:rsidRDefault="000C3FA3" w:rsidP="00A35531">
            <w:pPr>
              <w:ind w:right="-36"/>
              <w:jc w:val="center"/>
              <w:rPr>
                <w:rFonts w:ascii="Times New Roman" w:hAnsi="Times New Roman"/>
              </w:rPr>
            </w:pPr>
            <w:r w:rsidRPr="00CD40C7">
              <w:rPr>
                <w:rFonts w:ascii="Times New Roman" w:hAnsi="Times New Roman"/>
              </w:rPr>
              <w:t>M</w:t>
            </w:r>
            <w:r w:rsidRPr="00CD40C7">
              <w:rPr>
                <w:rFonts w:ascii="Times New Roman" w:hAnsi="Times New Roman"/>
                <w:spacing w:val="-3"/>
              </w:rPr>
              <w:t>B</w:t>
            </w:r>
            <w:r w:rsidRPr="00CD40C7">
              <w:rPr>
                <w:rFonts w:ascii="Times New Roman" w:hAnsi="Times New Roman"/>
                <w:spacing w:val="-4"/>
              </w:rPr>
              <w:t>:</w:t>
            </w:r>
            <w:r w:rsidRPr="00CD40C7">
              <w:rPr>
                <w:rFonts w:ascii="Times New Roman" w:hAnsi="Times New Roman"/>
              </w:rPr>
              <w:t xml:space="preserve"> 2552329</w:t>
            </w:r>
          </w:p>
          <w:p w14:paraId="2418DAA9" w14:textId="77777777" w:rsidR="000C3FA3" w:rsidRPr="00CD40C7" w:rsidRDefault="000C3FA3" w:rsidP="00A35531">
            <w:pPr>
              <w:ind w:right="-36"/>
              <w:jc w:val="center"/>
              <w:rPr>
                <w:rFonts w:ascii="Times New Roman" w:hAnsi="Times New Roman"/>
                <w:spacing w:val="5"/>
              </w:rPr>
            </w:pPr>
            <w:r w:rsidRPr="00CD40C7">
              <w:rPr>
                <w:rFonts w:ascii="Times New Roman" w:hAnsi="Times New Roman"/>
                <w:spacing w:val="-1"/>
              </w:rPr>
              <w:t>O</w:t>
            </w:r>
            <w:r w:rsidRPr="00CD40C7">
              <w:rPr>
                <w:rFonts w:ascii="Times New Roman" w:hAnsi="Times New Roman"/>
                <w:spacing w:val="-2"/>
              </w:rPr>
              <w:t>I</w:t>
            </w:r>
            <w:r w:rsidRPr="00CD40C7">
              <w:rPr>
                <w:rFonts w:ascii="Times New Roman" w:hAnsi="Times New Roman"/>
                <w:spacing w:val="-3"/>
              </w:rPr>
              <w:t>B</w:t>
            </w:r>
            <w:r w:rsidRPr="00CD40C7">
              <w:rPr>
                <w:rFonts w:ascii="Times New Roman" w:hAnsi="Times New Roman"/>
                <w:spacing w:val="-4"/>
              </w:rPr>
              <w:t>:</w:t>
            </w:r>
            <w:r w:rsidRPr="00CD40C7">
              <w:rPr>
                <w:rFonts w:ascii="Times New Roman" w:hAnsi="Times New Roman"/>
              </w:rPr>
              <w:t xml:space="preserve"> 41303906494</w:t>
            </w:r>
          </w:p>
        </w:tc>
      </w:tr>
      <w:tr w:rsidR="000C3FA3" w:rsidRPr="00CD40C7" w14:paraId="0A86B13B" w14:textId="77777777" w:rsidTr="00A3553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6121541" w14:textId="77777777" w:rsidR="000C3FA3" w:rsidRPr="00CD40C7" w:rsidRDefault="000C3FA3" w:rsidP="00A35531">
            <w:pPr>
              <w:jc w:val="center"/>
              <w:rPr>
                <w:rFonts w:ascii="Times New Roman" w:hAnsi="Times New Roman"/>
              </w:rPr>
            </w:pPr>
            <w:r w:rsidRPr="00CD40C7">
              <w:rPr>
                <w:rFonts w:ascii="Times New Roman" w:hAnsi="Times New Roman"/>
                <w:spacing w:val="1"/>
              </w:rPr>
              <w:t>P</w:t>
            </w:r>
            <w:r w:rsidRPr="00CD40C7">
              <w:rPr>
                <w:rFonts w:ascii="Times New Roman" w:hAnsi="Times New Roman"/>
                <w:spacing w:val="-1"/>
              </w:rPr>
              <w:t>re</w:t>
            </w:r>
            <w:r w:rsidRPr="00CD40C7">
              <w:rPr>
                <w:rFonts w:ascii="Times New Roman" w:hAnsi="Times New Roman"/>
              </w:rPr>
              <w:t>d</w:t>
            </w:r>
            <w:r w:rsidRPr="00CD40C7">
              <w:rPr>
                <w:rFonts w:ascii="Times New Roman" w:hAnsi="Times New Roman"/>
                <w:spacing w:val="1"/>
              </w:rPr>
              <w:t>m</w:t>
            </w:r>
            <w:r w:rsidRPr="00CD40C7">
              <w:rPr>
                <w:rFonts w:ascii="Times New Roman" w:hAnsi="Times New Roman"/>
                <w:spacing w:val="-1"/>
              </w:rPr>
              <w:t>e</w:t>
            </w:r>
            <w:r w:rsidRPr="00CD40C7">
              <w:rPr>
                <w:rFonts w:ascii="Times New Roman" w:hAnsi="Times New Roman"/>
              </w:rPr>
              <w:t>t</w:t>
            </w:r>
            <w:r w:rsidRPr="00CD40C7">
              <w:rPr>
                <w:rFonts w:ascii="Times New Roman" w:hAnsi="Times New Roman"/>
                <w:spacing w:val="-3"/>
              </w:rPr>
              <w:t xml:space="preserve"> </w:t>
            </w:r>
            <w:r w:rsidRPr="00CD40C7">
              <w:rPr>
                <w:rFonts w:ascii="Times New Roman" w:hAnsi="Times New Roman"/>
              </w:rPr>
              <w:t>n</w:t>
            </w:r>
            <w:r w:rsidRPr="00CD40C7">
              <w:rPr>
                <w:rFonts w:ascii="Times New Roman" w:hAnsi="Times New Roman"/>
                <w:spacing w:val="-1"/>
              </w:rPr>
              <w:t>a</w:t>
            </w:r>
            <w:r w:rsidRPr="00CD40C7">
              <w:rPr>
                <w:rFonts w:ascii="Times New Roman" w:hAnsi="Times New Roman"/>
              </w:rPr>
              <w:t>b</w:t>
            </w:r>
            <w:r w:rsidRPr="00CD40C7">
              <w:rPr>
                <w:rFonts w:ascii="Times New Roman" w:hAnsi="Times New Roman"/>
                <w:spacing w:val="-1"/>
              </w:rPr>
              <w:t>a</w:t>
            </w:r>
            <w:r w:rsidRPr="00CD40C7">
              <w:rPr>
                <w:rFonts w:ascii="Times New Roman" w:hAnsi="Times New Roman"/>
              </w:rPr>
              <w:t>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C65A65" w14:textId="6DA282EB" w:rsidR="000C3FA3" w:rsidRPr="00CD40C7" w:rsidRDefault="000C3FA3" w:rsidP="00A35531">
            <w:pPr>
              <w:jc w:val="center"/>
            </w:pPr>
            <w:r>
              <w:rPr>
                <w:rFonts w:ascii="Times New Roman" w:hAnsi="Times New Roman"/>
                <w:b/>
                <w:sz w:val="24"/>
                <w:szCs w:val="24"/>
              </w:rPr>
              <w:t>Zdravstvene</w:t>
            </w:r>
            <w:r w:rsidRPr="00BD2AC1">
              <w:rPr>
                <w:rFonts w:ascii="Times New Roman" w:hAnsi="Times New Roman"/>
                <w:b/>
                <w:sz w:val="24"/>
                <w:szCs w:val="24"/>
              </w:rPr>
              <w:t xml:space="preserve"> uslug</w:t>
            </w:r>
            <w:r>
              <w:rPr>
                <w:rFonts w:ascii="Times New Roman" w:hAnsi="Times New Roman"/>
                <w:b/>
                <w:sz w:val="24"/>
                <w:szCs w:val="24"/>
              </w:rPr>
              <w:t>e</w:t>
            </w:r>
            <w:r w:rsidRPr="00BD2AC1">
              <w:rPr>
                <w:rFonts w:ascii="Times New Roman" w:hAnsi="Times New Roman"/>
                <w:b/>
                <w:sz w:val="24"/>
                <w:szCs w:val="24"/>
              </w:rPr>
              <w:t xml:space="preserve"> za projekt „</w:t>
            </w:r>
            <w:r>
              <w:rPr>
                <w:rFonts w:ascii="Times New Roman" w:hAnsi="Times New Roman"/>
                <w:b/>
                <w:sz w:val="24"/>
                <w:szCs w:val="24"/>
              </w:rPr>
              <w:t>P</w:t>
            </w:r>
            <w:r w:rsidRPr="00BD2AC1">
              <w:rPr>
                <w:rFonts w:ascii="Times New Roman" w:hAnsi="Times New Roman"/>
                <w:b/>
                <w:sz w:val="24"/>
                <w:szCs w:val="24"/>
              </w:rPr>
              <w:t xml:space="preserve">rijatelj </w:t>
            </w:r>
            <w:r>
              <w:rPr>
                <w:rFonts w:ascii="Times New Roman" w:hAnsi="Times New Roman"/>
                <w:b/>
                <w:sz w:val="24"/>
                <w:szCs w:val="24"/>
              </w:rPr>
              <w:t>S</w:t>
            </w:r>
            <w:r w:rsidRPr="00BD2AC1">
              <w:rPr>
                <w:rFonts w:ascii="Times New Roman" w:hAnsi="Times New Roman"/>
                <w:b/>
                <w:sz w:val="24"/>
                <w:szCs w:val="24"/>
              </w:rPr>
              <w:t>uncu“</w:t>
            </w:r>
          </w:p>
        </w:tc>
      </w:tr>
      <w:tr w:rsidR="000C3FA3" w:rsidRPr="00CD40C7" w14:paraId="2C22ACE3"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49E46C"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CCE1B7" w14:textId="77777777" w:rsidR="000C3FA3" w:rsidRPr="00CD40C7" w:rsidRDefault="000C3FA3" w:rsidP="00A35531">
            <w:pPr>
              <w:jc w:val="center"/>
              <w:rPr>
                <w:rFonts w:ascii="Times New Roman" w:hAnsi="Times New Roman"/>
              </w:rPr>
            </w:pPr>
            <w:r w:rsidRPr="00CD40C7">
              <w:rPr>
                <w:rFonts w:ascii="Times New Roman" w:hAnsi="Times New Roman"/>
              </w:rPr>
              <w:t>Na</w:t>
            </w:r>
            <w:r w:rsidRPr="00CD40C7">
              <w:rPr>
                <w:rFonts w:ascii="Times New Roman" w:hAnsi="Times New Roman"/>
                <w:spacing w:val="-1"/>
              </w:rPr>
              <w:t>z</w:t>
            </w:r>
            <w:r w:rsidRPr="00CD40C7">
              <w:rPr>
                <w:rFonts w:ascii="Times New Roman" w:hAnsi="Times New Roman"/>
                <w:spacing w:val="1"/>
              </w:rPr>
              <w:t>i</w:t>
            </w:r>
            <w:r w:rsidRPr="00CD40C7">
              <w:rPr>
                <w:rFonts w:ascii="Times New Roman" w:hAnsi="Times New Roman"/>
              </w:rPr>
              <w:t>v</w:t>
            </w:r>
            <w:r w:rsidRPr="00CD40C7">
              <w:rPr>
                <w:rFonts w:ascii="Times New Roman" w:hAnsi="Times New Roman"/>
                <w:spacing w:val="-4"/>
              </w:rPr>
              <w:t xml:space="preserve"> </w:t>
            </w:r>
            <w:r w:rsidRPr="00CD40C7">
              <w:rPr>
                <w:rFonts w:ascii="Times New Roman" w:hAnsi="Times New Roman"/>
                <w:spacing w:val="1"/>
              </w:rPr>
              <w:t>p</w:t>
            </w:r>
            <w:r w:rsidRPr="00CD40C7">
              <w:rPr>
                <w:rFonts w:ascii="Times New Roman" w:hAnsi="Times New Roman"/>
              </w:rPr>
              <w:t>o</w:t>
            </w:r>
            <w:r w:rsidRPr="00CD40C7">
              <w:rPr>
                <w:rFonts w:ascii="Times New Roman" w:hAnsi="Times New Roman"/>
                <w:spacing w:val="1"/>
              </w:rPr>
              <w:t>nudi</w:t>
            </w:r>
            <w:r w:rsidRPr="00CD40C7">
              <w:rPr>
                <w:rFonts w:ascii="Times New Roman" w:hAnsi="Times New Roman"/>
                <w:spacing w:val="-1"/>
              </w:rPr>
              <w:t>te</w:t>
            </w:r>
            <w:r w:rsidRPr="00CD40C7">
              <w:rPr>
                <w:rFonts w:ascii="Times New Roman" w:hAnsi="Times New Roman"/>
                <w:spacing w:val="1"/>
              </w:rPr>
              <w:t>l</w:t>
            </w:r>
            <w:r w:rsidRPr="00CD40C7">
              <w:rPr>
                <w:rFonts w:ascii="Times New Roman" w:hAnsi="Times New Roman"/>
                <w:spacing w:val="-1"/>
              </w:rPr>
              <w:t>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3FC2BA1" w14:textId="77777777" w:rsidR="000C3FA3" w:rsidRPr="00CD40C7" w:rsidRDefault="000C3FA3" w:rsidP="00A35531">
            <w:pPr>
              <w:rPr>
                <w:rFonts w:ascii="Times New Roman" w:hAnsi="Times New Roman"/>
              </w:rPr>
            </w:pPr>
          </w:p>
        </w:tc>
      </w:tr>
      <w:tr w:rsidR="000C3FA3" w:rsidRPr="00CD40C7" w14:paraId="0ABFDBAA"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4F3B6F"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A7E949" w14:textId="77777777" w:rsidR="000C3FA3" w:rsidRPr="00CD40C7" w:rsidRDefault="000C3FA3" w:rsidP="00A35531">
            <w:pPr>
              <w:jc w:val="center"/>
              <w:rPr>
                <w:rFonts w:ascii="Times New Roman" w:hAnsi="Times New Roman"/>
              </w:rPr>
            </w:pPr>
            <w:r w:rsidRPr="00CD40C7">
              <w:rPr>
                <w:rFonts w:ascii="Times New Roman" w:hAnsi="Times New Roman"/>
                <w:spacing w:val="1"/>
              </w:rPr>
              <w:t>Sj</w:t>
            </w:r>
            <w:r w:rsidRPr="00CD40C7">
              <w:rPr>
                <w:rFonts w:ascii="Times New Roman" w:hAnsi="Times New Roman"/>
                <w:spacing w:val="-1"/>
              </w:rPr>
              <w:t>e</w:t>
            </w:r>
            <w:r w:rsidRPr="00CD40C7">
              <w:rPr>
                <w:rFonts w:ascii="Times New Roman" w:hAnsi="Times New Roman"/>
              </w:rPr>
              <w:t>d</w:t>
            </w:r>
            <w:r w:rsidRPr="00CD40C7">
              <w:rPr>
                <w:rFonts w:ascii="Times New Roman" w:hAnsi="Times New Roman"/>
                <w:spacing w:val="1"/>
              </w:rPr>
              <w:t>i</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rPr>
              <w:t>e</w:t>
            </w:r>
            <w:r w:rsidRPr="00CD40C7">
              <w:rPr>
                <w:rFonts w:ascii="Times New Roman" w:hAnsi="Times New Roman"/>
                <w:spacing w:val="-4"/>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7AD9F29" w14:textId="77777777" w:rsidR="000C3FA3" w:rsidRPr="00CD40C7" w:rsidRDefault="000C3FA3" w:rsidP="00A35531">
            <w:pPr>
              <w:rPr>
                <w:rFonts w:ascii="Times New Roman" w:hAnsi="Times New Roman"/>
              </w:rPr>
            </w:pPr>
          </w:p>
        </w:tc>
      </w:tr>
      <w:tr w:rsidR="000C3FA3" w:rsidRPr="00CD40C7" w14:paraId="38BA12BA"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5AAE38"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A93A8" w14:textId="77777777" w:rsidR="000C3FA3" w:rsidRPr="00CD40C7" w:rsidRDefault="000C3FA3" w:rsidP="00A35531">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E5F4A81" w14:textId="77777777" w:rsidR="000C3FA3" w:rsidRPr="00CD40C7" w:rsidRDefault="000C3FA3" w:rsidP="00A35531">
            <w:pPr>
              <w:rPr>
                <w:rFonts w:ascii="Times New Roman" w:hAnsi="Times New Roman"/>
              </w:rPr>
            </w:pPr>
          </w:p>
        </w:tc>
      </w:tr>
      <w:tr w:rsidR="000C3FA3" w:rsidRPr="00CD40C7" w14:paraId="506B149D"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6D3792"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F9B940" w14:textId="77777777" w:rsidR="000C3FA3" w:rsidRPr="00CD40C7" w:rsidRDefault="000C3FA3" w:rsidP="00A35531">
            <w:pPr>
              <w:jc w:val="center"/>
              <w:rPr>
                <w:rFonts w:ascii="Times New Roman" w:hAnsi="Times New Roman"/>
              </w:rPr>
            </w:pPr>
            <w:r w:rsidRPr="00CD40C7">
              <w:rPr>
                <w:rFonts w:ascii="Times New Roman" w:hAnsi="Times New Roman"/>
                <w:spacing w:val="2"/>
              </w:rPr>
              <w:t>O</w:t>
            </w:r>
            <w:r w:rsidRPr="00CD40C7">
              <w:rPr>
                <w:rFonts w:ascii="Times New Roman" w:hAnsi="Times New Roman"/>
                <w:spacing w:val="-3"/>
              </w:rPr>
              <w:t>I</w:t>
            </w:r>
            <w:r w:rsidRPr="00CD40C7">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5C44A497" w14:textId="77777777" w:rsidR="000C3FA3" w:rsidRPr="00CD40C7" w:rsidRDefault="000C3FA3" w:rsidP="00A35531">
            <w:pPr>
              <w:rPr>
                <w:rFonts w:ascii="Times New Roman" w:hAnsi="Times New Roman"/>
              </w:rPr>
            </w:pPr>
          </w:p>
        </w:tc>
      </w:tr>
      <w:tr w:rsidR="000C3FA3" w:rsidRPr="00CD40C7" w14:paraId="4587623E"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02AA1F"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452DFE" w14:textId="77777777" w:rsidR="000C3FA3" w:rsidRPr="00CD40C7" w:rsidRDefault="000C3FA3" w:rsidP="00A35531">
            <w:pPr>
              <w:jc w:val="center"/>
              <w:rPr>
                <w:rFonts w:ascii="Times New Roman" w:hAnsi="Times New Roman"/>
              </w:rPr>
            </w:pPr>
            <w:r>
              <w:rPr>
                <w:rFonts w:ascii="Times New Roman" w:hAnsi="Times New Roman"/>
                <w:spacing w:val="-3"/>
              </w:rPr>
              <w:t>Poslovni</w:t>
            </w:r>
            <w:r w:rsidRPr="00CD40C7">
              <w:rPr>
                <w:rFonts w:ascii="Times New Roman" w:hAnsi="Times New Roman"/>
                <w:spacing w:val="-2"/>
              </w:rPr>
              <w:t xml:space="preserve"> </w:t>
            </w:r>
            <w:r w:rsidRPr="00CD40C7">
              <w:rPr>
                <w:rFonts w:ascii="Times New Roman" w:hAnsi="Times New Roman"/>
                <w:spacing w:val="2"/>
              </w:rPr>
              <w:t>r</w:t>
            </w:r>
            <w:r w:rsidRPr="00CD40C7">
              <w:rPr>
                <w:rFonts w:ascii="Times New Roman" w:hAnsi="Times New Roman"/>
                <w:spacing w:val="-1"/>
              </w:rPr>
              <w:t>ač</w:t>
            </w:r>
            <w:r w:rsidRPr="00CD40C7">
              <w:rPr>
                <w:rFonts w:ascii="Times New Roman" w:hAnsi="Times New Roman"/>
              </w:rPr>
              <w:t>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5025519" w14:textId="77777777" w:rsidR="000C3FA3" w:rsidRPr="00CD40C7" w:rsidRDefault="000C3FA3" w:rsidP="00A35531">
            <w:pPr>
              <w:rPr>
                <w:rFonts w:ascii="Times New Roman" w:hAnsi="Times New Roman"/>
              </w:rPr>
            </w:pPr>
          </w:p>
        </w:tc>
      </w:tr>
      <w:tr w:rsidR="000C3FA3" w:rsidRPr="00CD40C7" w14:paraId="0668CFB1"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D0CD45"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5FCDB8" w14:textId="77777777" w:rsidR="000C3FA3" w:rsidRPr="00CD40C7" w:rsidRDefault="000C3FA3" w:rsidP="00A35531">
            <w:pPr>
              <w:jc w:val="center"/>
              <w:rPr>
                <w:rFonts w:ascii="Times New Roman" w:hAnsi="Times New Roman"/>
              </w:rPr>
            </w:pPr>
            <w:r w:rsidRPr="00CD40C7">
              <w:rPr>
                <w:rFonts w:ascii="Times New Roman" w:hAnsi="Times New Roman"/>
                <w:spacing w:val="1"/>
              </w:rPr>
              <w:t>P</w:t>
            </w:r>
            <w:r w:rsidRPr="00CD40C7">
              <w:rPr>
                <w:rFonts w:ascii="Times New Roman" w:hAnsi="Times New Roman"/>
              </w:rPr>
              <w:t>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w:t>
            </w:r>
            <w:r w:rsidRPr="00CD40C7">
              <w:rPr>
                <w:rFonts w:ascii="Times New Roman" w:hAnsi="Times New Roman"/>
              </w:rPr>
              <w:t>j</w:t>
            </w:r>
            <w:r w:rsidRPr="00CD40C7">
              <w:rPr>
                <w:rFonts w:ascii="Times New Roman" w:hAnsi="Times New Roman"/>
                <w:spacing w:val="-6"/>
              </w:rPr>
              <w:t xml:space="preserve"> </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1"/>
              </w:rPr>
              <w:t xml:space="preserve"> </w:t>
            </w:r>
            <w:r w:rsidRPr="00CD40C7">
              <w:rPr>
                <w:rFonts w:ascii="Times New Roman" w:hAnsi="Times New Roman"/>
              </w:rPr>
              <w:t>u</w:t>
            </w:r>
            <w:r w:rsidRPr="00CD40C7">
              <w:rPr>
                <w:rFonts w:ascii="Times New Roman" w:hAnsi="Times New Roman"/>
                <w:spacing w:val="-1"/>
              </w:rPr>
              <w:t xml:space="preserve"> </w:t>
            </w:r>
            <w:r w:rsidRPr="00CD40C7">
              <w:rPr>
                <w:rFonts w:ascii="Times New Roman" w:hAnsi="Times New Roman"/>
              </w:rPr>
              <w:t>sus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p>
          <w:p w14:paraId="0463FD37" w14:textId="77777777" w:rsidR="000C3FA3" w:rsidRPr="00CD40C7" w:rsidRDefault="000C3FA3" w:rsidP="00A35531">
            <w:pPr>
              <w:jc w:val="center"/>
              <w:rPr>
                <w:rFonts w:ascii="Times New Roman" w:hAnsi="Times New Roman"/>
              </w:rPr>
            </w:pP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rPr>
              <w:t>a</w:t>
            </w:r>
            <w:r w:rsidRPr="00CD40C7">
              <w:rPr>
                <w:rFonts w:ascii="Times New Roman" w:hAnsi="Times New Roman"/>
                <w:spacing w:val="-7"/>
              </w:rPr>
              <w:t xml:space="preserve"> </w:t>
            </w:r>
            <w:r w:rsidRPr="00CD40C7">
              <w:rPr>
                <w:rFonts w:ascii="Times New Roman" w:hAnsi="Times New Roman"/>
                <w:spacing w:val="-1"/>
              </w:rPr>
              <w:t>(</w:t>
            </w:r>
            <w:r w:rsidRPr="00CD40C7">
              <w:rPr>
                <w:rFonts w:ascii="Times New Roman" w:hAnsi="Times New Roman"/>
                <w:spacing w:val="2"/>
              </w:rPr>
              <w:t>z</w:t>
            </w:r>
            <w:r w:rsidRPr="00CD40C7">
              <w:rPr>
                <w:rFonts w:ascii="Times New Roman" w:hAnsi="Times New Roman"/>
                <w:spacing w:val="-1"/>
              </w:rPr>
              <w:t>a</w:t>
            </w:r>
            <w:r w:rsidRPr="00CD40C7">
              <w:rPr>
                <w:rFonts w:ascii="Times New Roman" w:hAnsi="Times New Roman"/>
              </w:rPr>
              <w:t>ok</w:t>
            </w:r>
            <w:r w:rsidRPr="00CD40C7">
              <w:rPr>
                <w:rFonts w:ascii="Times New Roman" w:hAnsi="Times New Roman"/>
                <w:spacing w:val="-1"/>
              </w:rPr>
              <w:t>r</w:t>
            </w:r>
            <w:r w:rsidRPr="00CD40C7">
              <w:rPr>
                <w:rFonts w:ascii="Times New Roman" w:hAnsi="Times New Roman"/>
              </w:rPr>
              <w:t>u</w:t>
            </w:r>
            <w:r w:rsidRPr="00CD40C7">
              <w:rPr>
                <w:rFonts w:ascii="Times New Roman" w:hAnsi="Times New Roman"/>
                <w:spacing w:val="2"/>
              </w:rPr>
              <w:t>ž</w:t>
            </w:r>
            <w:r w:rsidRPr="00CD40C7">
              <w:rPr>
                <w:rFonts w:ascii="Times New Roman" w:hAnsi="Times New Roman"/>
                <w:spacing w:val="1"/>
              </w:rPr>
              <w:t>iti</w:t>
            </w:r>
            <w:r w:rsidRPr="00CD40C7">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AF5D3A4" w14:textId="77777777" w:rsidR="000C3FA3" w:rsidRPr="00CD40C7" w:rsidRDefault="000C3FA3" w:rsidP="00A35531">
            <w:pPr>
              <w:jc w:val="center"/>
              <w:rPr>
                <w:rFonts w:ascii="Times New Roman" w:hAnsi="Times New Roman"/>
              </w:rPr>
            </w:pPr>
            <w:r w:rsidRPr="00CD40C7">
              <w:rPr>
                <w:rFonts w:ascii="Times New Roman" w:hAnsi="Times New Roman"/>
              </w:rPr>
              <w:t>da</w:t>
            </w:r>
          </w:p>
        </w:tc>
        <w:tc>
          <w:tcPr>
            <w:tcW w:w="2751" w:type="dxa"/>
            <w:tcBorders>
              <w:top w:val="single" w:sz="5" w:space="0" w:color="000000"/>
              <w:left w:val="single" w:sz="5" w:space="0" w:color="000000"/>
              <w:bottom w:val="single" w:sz="5" w:space="0" w:color="000000"/>
              <w:right w:val="single" w:sz="5" w:space="0" w:color="000000"/>
            </w:tcBorders>
            <w:vAlign w:val="center"/>
          </w:tcPr>
          <w:p w14:paraId="13C4F7F3" w14:textId="77777777" w:rsidR="000C3FA3" w:rsidRPr="00CD40C7" w:rsidRDefault="000C3FA3" w:rsidP="00A35531">
            <w:pPr>
              <w:jc w:val="center"/>
              <w:rPr>
                <w:rFonts w:ascii="Times New Roman" w:hAnsi="Times New Roman"/>
              </w:rPr>
            </w:pPr>
            <w:r w:rsidRPr="00CD40C7">
              <w:rPr>
                <w:rFonts w:ascii="Times New Roman" w:hAnsi="Times New Roman"/>
              </w:rPr>
              <w:t>ne</w:t>
            </w:r>
          </w:p>
        </w:tc>
      </w:tr>
      <w:tr w:rsidR="000C3FA3" w:rsidRPr="00CD40C7" w14:paraId="79BD1F9D"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F4656E"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E42CA4" w14:textId="77777777" w:rsidR="000C3FA3" w:rsidRPr="00CD40C7" w:rsidRDefault="000C3FA3" w:rsidP="00A35531">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spacing w:val="2"/>
              </w:rPr>
              <w:t>z</w:t>
            </w:r>
            <w:r w:rsidRPr="00CD40C7">
              <w:rPr>
                <w:rFonts w:ascii="Times New Roman" w:hAnsi="Times New Roman"/>
              </w:rPr>
              <w:t>a</w:t>
            </w:r>
            <w:r w:rsidRPr="00CD40C7">
              <w:rPr>
                <w:rFonts w:ascii="Times New Roman" w:hAnsi="Times New Roman"/>
                <w:spacing w:val="-1"/>
              </w:rPr>
              <w:t xml:space="preserve"> </w:t>
            </w:r>
            <w:r w:rsidRPr="00CD40C7">
              <w:rPr>
                <w:rFonts w:ascii="Times New Roman" w:hAnsi="Times New Roman"/>
              </w:rPr>
              <w:t>dos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r w:rsidRPr="00CD40C7">
              <w:rPr>
                <w:rFonts w:ascii="Times New Roman" w:hAnsi="Times New Roman"/>
                <w:spacing w:val="-6"/>
              </w:rPr>
              <w:t xml:space="preserve"> </w:t>
            </w:r>
            <w:r w:rsidRPr="00CD40C7">
              <w:rPr>
                <w:rFonts w:ascii="Times New Roman" w:hAnsi="Times New Roman"/>
              </w:rPr>
              <w:t>poš</w:t>
            </w:r>
            <w:r w:rsidRPr="00CD40C7">
              <w:rPr>
                <w:rFonts w:ascii="Times New Roman" w:hAnsi="Times New Roman"/>
                <w:spacing w:val="1"/>
              </w:rPr>
              <w:t>t</w:t>
            </w:r>
            <w:r w:rsidRPr="00CD40C7">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39156D7" w14:textId="77777777" w:rsidR="000C3FA3" w:rsidRPr="00CD40C7" w:rsidRDefault="000C3FA3" w:rsidP="00A35531">
            <w:pPr>
              <w:rPr>
                <w:rFonts w:ascii="Times New Roman" w:hAnsi="Times New Roman"/>
              </w:rPr>
            </w:pPr>
          </w:p>
        </w:tc>
      </w:tr>
      <w:tr w:rsidR="000C3FA3" w:rsidRPr="00CD40C7" w14:paraId="1154BA29"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72BC00"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A3307B" w14:textId="77777777" w:rsidR="000C3FA3" w:rsidRPr="00CD40C7" w:rsidRDefault="000C3FA3" w:rsidP="00A35531">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3"/>
              </w:rPr>
              <w:t xml:space="preserve"> </w:t>
            </w:r>
            <w:r w:rsidRPr="00CD40C7">
              <w:rPr>
                <w:rFonts w:ascii="Times New Roman" w:hAnsi="Times New Roman"/>
                <w:spacing w:val="-1"/>
              </w:rPr>
              <w:t>e-</w:t>
            </w:r>
            <w:r w:rsidRPr="00CD40C7">
              <w:rPr>
                <w:rFonts w:ascii="Times New Roman" w:hAnsi="Times New Roman"/>
              </w:rPr>
              <w:t>poš</w:t>
            </w:r>
            <w:r w:rsidRPr="00CD40C7">
              <w:rPr>
                <w:rFonts w:ascii="Times New Roman" w:hAnsi="Times New Roman"/>
                <w:spacing w:val="1"/>
              </w:rPr>
              <w:t>t</w:t>
            </w:r>
            <w:r w:rsidRPr="00CD40C7">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A87A86B" w14:textId="77777777" w:rsidR="000C3FA3" w:rsidRPr="00CD40C7" w:rsidRDefault="000C3FA3" w:rsidP="00A35531">
            <w:pPr>
              <w:rPr>
                <w:rFonts w:ascii="Times New Roman" w:hAnsi="Times New Roman"/>
              </w:rPr>
            </w:pPr>
          </w:p>
        </w:tc>
      </w:tr>
      <w:tr w:rsidR="000C3FA3" w:rsidRPr="00CD40C7" w14:paraId="6BB8E00B"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766D97"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72AA0" w14:textId="77777777" w:rsidR="000C3FA3" w:rsidRPr="00CD40C7" w:rsidRDefault="000C3FA3" w:rsidP="00A35531">
            <w:pPr>
              <w:jc w:val="center"/>
              <w:rPr>
                <w:rFonts w:ascii="Times New Roman" w:hAnsi="Times New Roman"/>
              </w:rPr>
            </w:pPr>
            <w:r w:rsidRPr="00CD40C7">
              <w:rPr>
                <w:rFonts w:ascii="Times New Roman" w:hAnsi="Times New Roman"/>
              </w:rPr>
              <w:t>Ov</w:t>
            </w:r>
            <w:r w:rsidRPr="00CD40C7">
              <w:rPr>
                <w:rFonts w:ascii="Times New Roman" w:hAnsi="Times New Roman"/>
                <w:spacing w:val="1"/>
              </w:rPr>
              <w:t>l</w:t>
            </w:r>
            <w:r w:rsidRPr="00CD40C7">
              <w:rPr>
                <w:rFonts w:ascii="Times New Roman" w:hAnsi="Times New Roman"/>
                <w:spacing w:val="-1"/>
              </w:rPr>
              <w:t>a</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6"/>
              </w:rPr>
              <w:t xml:space="preserve"> </w:t>
            </w:r>
            <w:r w:rsidRPr="00CD40C7">
              <w:rPr>
                <w:rFonts w:ascii="Times New Roman" w:hAnsi="Times New Roman"/>
              </w:rPr>
              <w:t>osoba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w:t>
            </w:r>
            <w:r w:rsidRPr="00CD40C7">
              <w:rPr>
                <w:rFonts w:ascii="Times New Roman" w:hAnsi="Times New Roman"/>
                <w:spacing w:val="3"/>
              </w:rPr>
              <w:t>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70AFDD7" w14:textId="77777777" w:rsidR="000C3FA3" w:rsidRPr="00CD40C7" w:rsidRDefault="000C3FA3" w:rsidP="00A35531">
            <w:pPr>
              <w:rPr>
                <w:rFonts w:ascii="Times New Roman" w:hAnsi="Times New Roman"/>
              </w:rPr>
            </w:pPr>
          </w:p>
        </w:tc>
      </w:tr>
      <w:tr w:rsidR="000C3FA3" w:rsidRPr="00CD40C7" w14:paraId="2948F0B1"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77F604"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25C035" w14:textId="77777777" w:rsidR="000C3FA3" w:rsidRPr="00CD40C7" w:rsidRDefault="000C3FA3" w:rsidP="00A35531">
            <w:pPr>
              <w:jc w:val="center"/>
              <w:rPr>
                <w:rFonts w:ascii="Times New Roman" w:hAnsi="Times New Roman"/>
              </w:rPr>
            </w:pPr>
            <w:r w:rsidRPr="00CD40C7">
              <w:rPr>
                <w:rFonts w:ascii="Times New Roman" w:hAnsi="Times New Roman"/>
              </w:rPr>
              <w:t>Kon</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kt</w:t>
            </w:r>
            <w:r w:rsidRPr="00CD40C7">
              <w:rPr>
                <w:rFonts w:ascii="Times New Roman" w:hAnsi="Times New Roman"/>
                <w:spacing w:val="-5"/>
              </w:rPr>
              <w:t xml:space="preserve"> </w:t>
            </w:r>
            <w:r w:rsidRPr="00CD40C7">
              <w:rPr>
                <w:rFonts w:ascii="Times New Roman" w:hAnsi="Times New Roman"/>
              </w:rPr>
              <w:t>osoba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24B9969" w14:textId="77777777" w:rsidR="000C3FA3" w:rsidRPr="00CD40C7" w:rsidRDefault="000C3FA3" w:rsidP="00A35531">
            <w:pPr>
              <w:rPr>
                <w:rFonts w:ascii="Times New Roman" w:hAnsi="Times New Roman"/>
              </w:rPr>
            </w:pPr>
          </w:p>
        </w:tc>
      </w:tr>
      <w:tr w:rsidR="000C3FA3" w:rsidRPr="00CD40C7" w14:paraId="5C840187"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467BD6"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09A0CD" w14:textId="77777777" w:rsidR="000C3FA3" w:rsidRPr="00CD40C7" w:rsidRDefault="000C3FA3" w:rsidP="00A35531">
            <w:pPr>
              <w:jc w:val="center"/>
              <w:rPr>
                <w:rFonts w:ascii="Times New Roman" w:hAnsi="Times New Roman"/>
              </w:rPr>
            </w:pPr>
            <w:r w:rsidRPr="00CD40C7">
              <w:rPr>
                <w:rFonts w:ascii="Times New Roman" w:hAnsi="Times New Roman"/>
                <w:spacing w:val="-2"/>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2"/>
              </w:rPr>
              <w:t xml:space="preserve"> </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spacing w:val="1"/>
              </w:rPr>
              <w:t>l</w:t>
            </w:r>
            <w:r w:rsidRPr="00CD40C7">
              <w:rPr>
                <w:rFonts w:ascii="Times New Roman" w:hAnsi="Times New Roman"/>
              </w:rPr>
              <w:t>.</w:t>
            </w:r>
            <w:r w:rsidRPr="00CD40C7">
              <w:rPr>
                <w:rFonts w:ascii="Times New Roman" w:hAnsi="Times New Roman"/>
                <w:spacing w:val="-1"/>
              </w:rPr>
              <w:t xml:space="preserve"> </w:t>
            </w:r>
            <w:r w:rsidRPr="00CD40C7">
              <w:rPr>
                <w:rFonts w:ascii="Times New Roman" w:hAnsi="Times New Roman"/>
              </w:rPr>
              <w:t xml:space="preserve">/ </w:t>
            </w:r>
            <w:r w:rsidRPr="00CD40C7">
              <w:rPr>
                <w:rFonts w:ascii="Times New Roman" w:hAnsi="Times New Roman"/>
                <w:spacing w:val="1"/>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2"/>
              </w:rPr>
              <w:t xml:space="preserve"> </w:t>
            </w:r>
            <w:r w:rsidRPr="00CD40C7">
              <w:rPr>
                <w:rFonts w:ascii="Times New Roman" w:hAnsi="Times New Roman"/>
                <w:spacing w:val="-1"/>
              </w:rPr>
              <w:t>fa</w:t>
            </w:r>
            <w:r w:rsidRPr="00CD40C7">
              <w:rPr>
                <w:rFonts w:ascii="Times New Roman" w:hAnsi="Times New Roman"/>
              </w:rPr>
              <w:t>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96AAD38" w14:textId="77777777" w:rsidR="000C3FA3" w:rsidRPr="00CD40C7" w:rsidRDefault="000C3FA3" w:rsidP="00A35531">
            <w:pPr>
              <w:rPr>
                <w:rFonts w:ascii="Times New Roman" w:hAnsi="Times New Roman"/>
              </w:rPr>
            </w:pPr>
          </w:p>
        </w:tc>
      </w:tr>
      <w:tr w:rsidR="000C3FA3" w:rsidRPr="00CD40C7" w14:paraId="374C036E"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3B7D1F"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3BE960" w14:textId="77777777" w:rsidR="000C3FA3" w:rsidRPr="00CD40C7" w:rsidRDefault="000C3FA3" w:rsidP="00A35531">
            <w:pPr>
              <w:jc w:val="center"/>
              <w:rPr>
                <w:rFonts w:ascii="Times New Roman" w:hAnsi="Times New Roman"/>
              </w:rPr>
            </w:pPr>
            <w:r w:rsidRPr="00CD40C7">
              <w:rPr>
                <w:rFonts w:ascii="Times New Roman" w:hAnsi="Times New Roman"/>
                <w:spacing w:val="1"/>
              </w:rPr>
              <w:t>Cij</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2"/>
              </w:rPr>
              <w:t xml:space="preserve"> </w:t>
            </w:r>
            <w:r w:rsidRPr="00CD40C7">
              <w:rPr>
                <w:rFonts w:ascii="Times New Roman" w:hAnsi="Times New Roman"/>
              </w:rPr>
              <w:t>ponude</w:t>
            </w:r>
            <w:r w:rsidRPr="00CD40C7">
              <w:rPr>
                <w:rFonts w:ascii="Times New Roman" w:hAnsi="Times New Roman"/>
                <w:spacing w:val="-7"/>
              </w:rPr>
              <w:t xml:space="preserve"> </w:t>
            </w:r>
            <w:r w:rsidRPr="00CD40C7">
              <w:rPr>
                <w:rFonts w:ascii="Times New Roman" w:hAnsi="Times New Roman"/>
              </w:rPr>
              <w:t>b</w:t>
            </w:r>
            <w:r w:rsidRPr="00CD40C7">
              <w:rPr>
                <w:rFonts w:ascii="Times New Roman" w:hAnsi="Times New Roman"/>
                <w:spacing w:val="-1"/>
              </w:rPr>
              <w:t>e</w:t>
            </w:r>
            <w:r w:rsidRPr="00CD40C7">
              <w:rPr>
                <w:rFonts w:ascii="Times New Roman" w:hAnsi="Times New Roman"/>
              </w:rPr>
              <w:t>z</w:t>
            </w:r>
            <w:r w:rsidRPr="00CD40C7">
              <w:rPr>
                <w:rFonts w:ascii="Times New Roman" w:hAnsi="Times New Roman"/>
                <w:spacing w:val="1"/>
              </w:rPr>
              <w:t xml:space="preserve"> P</w:t>
            </w:r>
            <w:r w:rsidRPr="00CD40C7">
              <w:rPr>
                <w:rFonts w:ascii="Times New Roman" w:hAnsi="Times New Roman"/>
              </w:rPr>
              <w:t>DV</w:t>
            </w:r>
            <w:r w:rsidRPr="00CD40C7">
              <w:rPr>
                <w:rFonts w:ascii="Times New Roman" w:hAnsi="Times New Roman"/>
                <w:spacing w:val="2"/>
              </w:rPr>
              <w: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D74DCEB" w14:textId="77777777" w:rsidR="000C3FA3" w:rsidRPr="00CD40C7" w:rsidRDefault="000C3FA3" w:rsidP="00A35531">
            <w:pPr>
              <w:rPr>
                <w:rFonts w:ascii="Times New Roman" w:hAnsi="Times New Roman"/>
              </w:rPr>
            </w:pPr>
          </w:p>
        </w:tc>
      </w:tr>
      <w:tr w:rsidR="000C3FA3" w:rsidRPr="00CD40C7" w14:paraId="56C2F58E"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2C67B4"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934EF1" w14:textId="77777777" w:rsidR="000C3FA3" w:rsidRPr="00CD40C7" w:rsidRDefault="000C3FA3" w:rsidP="00A35531">
            <w:pPr>
              <w:jc w:val="center"/>
              <w:rPr>
                <w:rFonts w:ascii="Times New Roman" w:hAnsi="Times New Roman"/>
              </w:rPr>
            </w:pPr>
            <w:r w:rsidRPr="00CD40C7">
              <w:rPr>
                <w:rFonts w:ascii="Times New Roman" w:hAnsi="Times New Roman"/>
                <w:spacing w:val="-3"/>
              </w:rPr>
              <w:t>I</w:t>
            </w:r>
            <w:r w:rsidRPr="00CD40C7">
              <w:rPr>
                <w:rFonts w:ascii="Times New Roman" w:hAnsi="Times New Roman"/>
                <w:spacing w:val="2"/>
              </w:rPr>
              <w:t>z</w:t>
            </w:r>
            <w:r w:rsidRPr="00CD40C7">
              <w:rPr>
                <w:rFonts w:ascii="Times New Roman" w:hAnsi="Times New Roman"/>
              </w:rPr>
              <w:t>nos</w:t>
            </w:r>
            <w:r w:rsidRPr="00CD40C7">
              <w:rPr>
                <w:rFonts w:ascii="Times New Roman" w:hAnsi="Times New Roman"/>
                <w:spacing w:val="-4"/>
              </w:rPr>
              <w:t xml:space="preserve"> </w:t>
            </w: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248326A" w14:textId="77777777" w:rsidR="000C3FA3" w:rsidRPr="00CD40C7" w:rsidRDefault="000C3FA3" w:rsidP="00A35531">
            <w:pPr>
              <w:rPr>
                <w:rFonts w:ascii="Times New Roman" w:hAnsi="Times New Roman"/>
              </w:rPr>
            </w:pPr>
          </w:p>
        </w:tc>
      </w:tr>
      <w:tr w:rsidR="000C3FA3" w:rsidRPr="00CD40C7" w14:paraId="77E394AB"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533BE7"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42DD54C" w14:textId="77777777" w:rsidR="000C3FA3" w:rsidRPr="00CD40C7" w:rsidRDefault="000C3FA3" w:rsidP="00A35531">
            <w:pPr>
              <w:jc w:val="center"/>
              <w:rPr>
                <w:rFonts w:ascii="Times New Roman" w:hAnsi="Times New Roman"/>
              </w:rPr>
            </w:pPr>
            <w:r w:rsidRPr="00CD40C7">
              <w:rPr>
                <w:rFonts w:ascii="Times New Roman" w:hAnsi="Times New Roman"/>
                <w:spacing w:val="1"/>
              </w:rPr>
              <w:t>Cij</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2"/>
              </w:rPr>
              <w:t xml:space="preserve"> </w:t>
            </w:r>
            <w:r w:rsidRPr="00CD40C7">
              <w:rPr>
                <w:rFonts w:ascii="Times New Roman" w:hAnsi="Times New Roman"/>
              </w:rPr>
              <w:t>ponude</w:t>
            </w:r>
            <w:r w:rsidRPr="00CD40C7">
              <w:rPr>
                <w:rFonts w:ascii="Times New Roman" w:hAnsi="Times New Roman"/>
                <w:spacing w:val="-7"/>
              </w:rPr>
              <w:t xml:space="preserve"> </w:t>
            </w:r>
            <w:r w:rsidRPr="00CD40C7">
              <w:rPr>
                <w:rFonts w:ascii="Times New Roman" w:hAnsi="Times New Roman"/>
              </w:rPr>
              <w:t>s</w:t>
            </w:r>
            <w:r w:rsidRPr="00CD40C7">
              <w:rPr>
                <w:rFonts w:ascii="Times New Roman" w:hAnsi="Times New Roman"/>
                <w:spacing w:val="-1"/>
              </w:rPr>
              <w:t xml:space="preserve"> </w:t>
            </w: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spacing w:val="2"/>
              </w:rPr>
              <w:t>o</w:t>
            </w:r>
            <w:r w:rsidRPr="00CD40C7">
              <w:rPr>
                <w:rFonts w:ascii="Times New Roman" w:hAnsi="Times New Roman"/>
              </w:rPr>
              <w:t>m</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D5CB048" w14:textId="77777777" w:rsidR="000C3FA3" w:rsidRPr="00CD40C7" w:rsidRDefault="000C3FA3" w:rsidP="00A35531">
            <w:pPr>
              <w:rPr>
                <w:rFonts w:ascii="Times New Roman" w:hAnsi="Times New Roman"/>
              </w:rPr>
            </w:pPr>
          </w:p>
        </w:tc>
      </w:tr>
      <w:tr w:rsidR="000C3FA3" w:rsidRPr="00CD40C7" w14:paraId="22FC96F7" w14:textId="77777777" w:rsidTr="00A3553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CB4E24" w14:textId="77777777" w:rsidR="000C3FA3" w:rsidRPr="00CD40C7" w:rsidRDefault="000C3FA3" w:rsidP="00A35531">
            <w:pPr>
              <w:jc w:val="center"/>
              <w:rPr>
                <w:rFonts w:ascii="Times New Roman" w:hAnsi="Times New Roman"/>
                <w:spacing w:val="1"/>
              </w:rPr>
            </w:pPr>
            <w:r w:rsidRPr="00CD40C7">
              <w:rPr>
                <w:rFonts w:ascii="Times New Roman" w:hAnsi="Times New Roman"/>
                <w:spacing w:val="1"/>
              </w:rPr>
              <w:t>1</w:t>
            </w:r>
            <w:r>
              <w:rPr>
                <w:rFonts w:ascii="Times New Roman" w:hAnsi="Times New Roman"/>
                <w:spacing w:val="1"/>
              </w:rPr>
              <w:t>5</w:t>
            </w:r>
            <w:r w:rsidRPr="00CD40C7">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81BC2E" w14:textId="77777777" w:rsidR="000C3FA3" w:rsidRPr="00CD40C7" w:rsidRDefault="000C3FA3" w:rsidP="00A35531">
            <w:pPr>
              <w:jc w:val="center"/>
              <w:rPr>
                <w:rFonts w:ascii="Times New Roman" w:hAnsi="Times New Roman"/>
              </w:rPr>
            </w:pPr>
            <w:r w:rsidRPr="00CD40C7">
              <w:rPr>
                <w:rFonts w:ascii="Times New Roman" w:hAnsi="Times New Roman"/>
                <w:spacing w:val="1"/>
              </w:rPr>
              <w:t>R</w:t>
            </w:r>
            <w:r w:rsidRPr="00CD40C7">
              <w:rPr>
                <w:rFonts w:ascii="Times New Roman" w:hAnsi="Times New Roman"/>
              </w:rPr>
              <w:t>ok</w:t>
            </w:r>
            <w:r w:rsidRPr="00CD40C7">
              <w:rPr>
                <w:rFonts w:ascii="Times New Roman" w:hAnsi="Times New Roman"/>
                <w:spacing w:val="-2"/>
              </w:rPr>
              <w:t xml:space="preserve"> </w:t>
            </w:r>
            <w:r w:rsidRPr="00CD40C7">
              <w:rPr>
                <w:rFonts w:ascii="Times New Roman" w:hAnsi="Times New Roman"/>
              </w:rPr>
              <w:t>v</w:t>
            </w:r>
            <w:r w:rsidRPr="00CD40C7">
              <w:rPr>
                <w:rFonts w:ascii="Times New Roman" w:hAnsi="Times New Roman"/>
                <w:spacing w:val="-1"/>
              </w:rPr>
              <w:t>a</w:t>
            </w:r>
            <w:r w:rsidRPr="00CD40C7">
              <w:rPr>
                <w:rFonts w:ascii="Times New Roman" w:hAnsi="Times New Roman"/>
                <w:spacing w:val="1"/>
              </w:rPr>
              <w:t>lj</w:t>
            </w:r>
            <w:r w:rsidRPr="00CD40C7">
              <w:rPr>
                <w:rFonts w:ascii="Times New Roman" w:hAnsi="Times New Roman"/>
                <w:spacing w:val="-1"/>
              </w:rPr>
              <w:t>a</w:t>
            </w:r>
            <w:r w:rsidRPr="00CD40C7">
              <w:rPr>
                <w:rFonts w:ascii="Times New Roman" w:hAnsi="Times New Roman"/>
              </w:rPr>
              <w:t>nos</w:t>
            </w:r>
            <w:r w:rsidRPr="00CD40C7">
              <w:rPr>
                <w:rFonts w:ascii="Times New Roman" w:hAnsi="Times New Roman"/>
                <w:spacing w:val="1"/>
              </w:rPr>
              <w:t>t</w:t>
            </w:r>
            <w:r w:rsidRPr="00CD40C7">
              <w:rPr>
                <w:rFonts w:ascii="Times New Roman" w:hAnsi="Times New Roman"/>
              </w:rPr>
              <w:t>i</w:t>
            </w:r>
            <w:r w:rsidRPr="00CD40C7">
              <w:rPr>
                <w:rFonts w:ascii="Times New Roman" w:hAnsi="Times New Roman"/>
                <w:spacing w:val="-5"/>
              </w:rPr>
              <w:t xml:space="preserve"> </w:t>
            </w:r>
            <w:r w:rsidRPr="00CD40C7">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61D095B" w14:textId="77777777" w:rsidR="000C3FA3" w:rsidRPr="00CD40C7" w:rsidRDefault="000C3FA3" w:rsidP="00A35531">
            <w:pPr>
              <w:jc w:val="center"/>
              <w:rPr>
                <w:rFonts w:ascii="Times New Roman" w:hAnsi="Times New Roman"/>
              </w:rPr>
            </w:pPr>
            <w:r w:rsidRPr="00CD40C7">
              <w:rPr>
                <w:rFonts w:ascii="Times New Roman" w:hAnsi="Times New Roman"/>
                <w:spacing w:val="1"/>
              </w:rPr>
              <w:t>R</w:t>
            </w:r>
            <w:r w:rsidRPr="00CD40C7">
              <w:rPr>
                <w:rFonts w:ascii="Times New Roman" w:hAnsi="Times New Roman"/>
              </w:rPr>
              <w:t>ok</w:t>
            </w:r>
            <w:r w:rsidRPr="00CD40C7">
              <w:rPr>
                <w:rFonts w:ascii="Times New Roman" w:hAnsi="Times New Roman"/>
                <w:spacing w:val="-2"/>
              </w:rPr>
              <w:t xml:space="preserve"> </w:t>
            </w:r>
            <w:r w:rsidRPr="00CD40C7">
              <w:rPr>
                <w:rFonts w:ascii="Times New Roman" w:hAnsi="Times New Roman"/>
              </w:rPr>
              <w:t>v</w:t>
            </w:r>
            <w:r w:rsidRPr="00CD40C7">
              <w:rPr>
                <w:rFonts w:ascii="Times New Roman" w:hAnsi="Times New Roman"/>
                <w:spacing w:val="-1"/>
              </w:rPr>
              <w:t>a</w:t>
            </w:r>
            <w:r w:rsidRPr="00CD40C7">
              <w:rPr>
                <w:rFonts w:ascii="Times New Roman" w:hAnsi="Times New Roman"/>
                <w:spacing w:val="1"/>
              </w:rPr>
              <w:t>lj</w:t>
            </w:r>
            <w:r w:rsidRPr="00CD40C7">
              <w:rPr>
                <w:rFonts w:ascii="Times New Roman" w:hAnsi="Times New Roman"/>
                <w:spacing w:val="-1"/>
              </w:rPr>
              <w:t>a</w:t>
            </w:r>
            <w:r w:rsidRPr="00CD40C7">
              <w:rPr>
                <w:rFonts w:ascii="Times New Roman" w:hAnsi="Times New Roman"/>
              </w:rPr>
              <w:t>nos</w:t>
            </w:r>
            <w:r w:rsidRPr="00CD40C7">
              <w:rPr>
                <w:rFonts w:ascii="Times New Roman" w:hAnsi="Times New Roman"/>
                <w:spacing w:val="1"/>
              </w:rPr>
              <w:t>t</w:t>
            </w:r>
            <w:r w:rsidRPr="00CD40C7">
              <w:rPr>
                <w:rFonts w:ascii="Times New Roman" w:hAnsi="Times New Roman"/>
              </w:rPr>
              <w:t>i</w:t>
            </w:r>
            <w:r w:rsidRPr="00CD40C7">
              <w:rPr>
                <w:rFonts w:ascii="Times New Roman" w:hAnsi="Times New Roman"/>
                <w:spacing w:val="-4"/>
              </w:rPr>
              <w:t xml:space="preserve"> </w:t>
            </w:r>
            <w:r w:rsidRPr="00CD40C7">
              <w:rPr>
                <w:rFonts w:ascii="Times New Roman" w:hAnsi="Times New Roman"/>
              </w:rPr>
              <w:t>ponude</w:t>
            </w:r>
            <w:r w:rsidRPr="00CD40C7">
              <w:rPr>
                <w:rFonts w:ascii="Times New Roman" w:hAnsi="Times New Roman"/>
                <w:spacing w:val="-6"/>
              </w:rPr>
              <w:t xml:space="preserve"> </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1"/>
              </w:rPr>
              <w:t xml:space="preserve"> </w:t>
            </w:r>
            <w:r w:rsidRPr="00CD40C7">
              <w:rPr>
                <w:rFonts w:ascii="Times New Roman" w:hAnsi="Times New Roman"/>
              </w:rPr>
              <w:t>n</w:t>
            </w:r>
            <w:r w:rsidRPr="00CD40C7">
              <w:rPr>
                <w:rFonts w:ascii="Times New Roman" w:hAnsi="Times New Roman"/>
                <w:spacing w:val="-1"/>
              </w:rPr>
              <w:t>a</w:t>
            </w:r>
            <w:r w:rsidRPr="00CD40C7">
              <w:rPr>
                <w:rFonts w:ascii="Times New Roman" w:hAnsi="Times New Roman"/>
                <w:spacing w:val="1"/>
              </w:rPr>
              <w:t>jm</w:t>
            </w:r>
            <w:r w:rsidRPr="00CD40C7">
              <w:rPr>
                <w:rFonts w:ascii="Times New Roman" w:hAnsi="Times New Roman"/>
                <w:spacing w:val="-1"/>
              </w:rPr>
              <w:t>a</w:t>
            </w:r>
            <w:r w:rsidRPr="00CD40C7">
              <w:rPr>
                <w:rFonts w:ascii="Times New Roman" w:hAnsi="Times New Roman"/>
              </w:rPr>
              <w:t>n</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3"/>
              </w:rPr>
              <w:t xml:space="preserve"> </w:t>
            </w:r>
            <w:r>
              <w:rPr>
                <w:rFonts w:ascii="Times New Roman" w:hAnsi="Times New Roman"/>
              </w:rPr>
              <w:t>90</w:t>
            </w:r>
            <w:r w:rsidRPr="00CD40C7">
              <w:rPr>
                <w:rFonts w:ascii="Times New Roman" w:hAnsi="Times New Roman"/>
              </w:rPr>
              <w:t xml:space="preserve"> </w:t>
            </w:r>
            <w:r>
              <w:rPr>
                <w:rFonts w:ascii="Times New Roman" w:hAnsi="Times New Roman"/>
              </w:rPr>
              <w:t>dana</w:t>
            </w:r>
            <w:r w:rsidRPr="00CD40C7">
              <w:rPr>
                <w:rFonts w:ascii="Times New Roman" w:hAnsi="Times New Roman"/>
                <w:spacing w:val="-3"/>
              </w:rPr>
              <w:t xml:space="preserve"> </w:t>
            </w:r>
            <w:r w:rsidRPr="00CD40C7">
              <w:rPr>
                <w:rFonts w:ascii="Times New Roman" w:hAnsi="Times New Roman"/>
              </w:rPr>
              <w:t>od</w:t>
            </w:r>
            <w:r w:rsidRPr="00CD40C7">
              <w:rPr>
                <w:rFonts w:ascii="Times New Roman" w:hAnsi="Times New Roman"/>
                <w:spacing w:val="-2"/>
              </w:rPr>
              <w:t xml:space="preserve"> </w:t>
            </w:r>
            <w:r w:rsidRPr="00CD40C7">
              <w:rPr>
                <w:rFonts w:ascii="Times New Roman" w:hAnsi="Times New Roman"/>
                <w:spacing w:val="1"/>
              </w:rPr>
              <w:t>i</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rPr>
              <w:t>ka</w:t>
            </w:r>
            <w:r w:rsidRPr="00CD40C7">
              <w:rPr>
                <w:rFonts w:ascii="Times New Roman" w:hAnsi="Times New Roman"/>
                <w:spacing w:val="-3"/>
              </w:rPr>
              <w:t xml:space="preserve"> </w:t>
            </w:r>
            <w:r w:rsidRPr="00CD40C7">
              <w:rPr>
                <w:rFonts w:ascii="Times New Roman" w:hAnsi="Times New Roman"/>
                <w:spacing w:val="-1"/>
              </w:rPr>
              <w:t>r</w:t>
            </w:r>
            <w:r w:rsidRPr="00CD40C7">
              <w:rPr>
                <w:rFonts w:ascii="Times New Roman" w:hAnsi="Times New Roman"/>
              </w:rPr>
              <w:t>o</w:t>
            </w:r>
            <w:r w:rsidRPr="00CD40C7">
              <w:rPr>
                <w:rFonts w:ascii="Times New Roman" w:hAnsi="Times New Roman"/>
                <w:spacing w:val="2"/>
              </w:rPr>
              <w:t>k</w:t>
            </w:r>
            <w:r w:rsidRPr="00CD40C7">
              <w:rPr>
                <w:rFonts w:ascii="Times New Roman" w:hAnsi="Times New Roman"/>
              </w:rPr>
              <w:t>a</w:t>
            </w:r>
            <w:r w:rsidRPr="00CD40C7">
              <w:rPr>
                <w:rFonts w:ascii="Times New Roman" w:hAnsi="Times New Roman"/>
                <w:spacing w:val="-2"/>
              </w:rPr>
              <w:t xml:space="preserve"> </w:t>
            </w:r>
            <w:r w:rsidRPr="00CD40C7">
              <w:rPr>
                <w:rFonts w:ascii="Times New Roman" w:hAnsi="Times New Roman"/>
                <w:spacing w:val="2"/>
              </w:rPr>
              <w:t>z</w:t>
            </w:r>
            <w:r w:rsidRPr="00CD40C7">
              <w:rPr>
                <w:rFonts w:ascii="Times New Roman" w:hAnsi="Times New Roman"/>
              </w:rPr>
              <w:t>a</w:t>
            </w:r>
            <w:r w:rsidRPr="00CD40C7">
              <w:rPr>
                <w:rFonts w:ascii="Times New Roman" w:hAnsi="Times New Roman"/>
                <w:spacing w:val="-1"/>
              </w:rPr>
              <w:t xml:space="preserve"> </w:t>
            </w:r>
            <w:r w:rsidRPr="00CD40C7">
              <w:rPr>
                <w:rFonts w:ascii="Times New Roman" w:hAnsi="Times New Roman"/>
              </w:rPr>
              <w:t>d</w:t>
            </w:r>
            <w:r w:rsidRPr="00CD40C7">
              <w:rPr>
                <w:rFonts w:ascii="Times New Roman" w:hAnsi="Times New Roman"/>
                <w:spacing w:val="2"/>
              </w:rPr>
              <w:t>o</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r w:rsidRPr="00CD40C7">
              <w:rPr>
                <w:rFonts w:ascii="Times New Roman" w:hAnsi="Times New Roman"/>
                <w:spacing w:val="-3"/>
              </w:rPr>
              <w:t xml:space="preserve"> </w:t>
            </w:r>
            <w:r w:rsidRPr="00CD40C7">
              <w:rPr>
                <w:rFonts w:ascii="Times New Roman" w:hAnsi="Times New Roman"/>
              </w:rPr>
              <w:t>ponud</w:t>
            </w:r>
            <w:r w:rsidRPr="00CD40C7">
              <w:rPr>
                <w:rFonts w:ascii="Times New Roman" w:hAnsi="Times New Roman"/>
                <w:spacing w:val="-1"/>
              </w:rPr>
              <w:t>a</w:t>
            </w:r>
          </w:p>
        </w:tc>
      </w:tr>
      <w:tr w:rsidR="000C3FA3" w:rsidRPr="00CD40C7" w14:paraId="335B30E9" w14:textId="77777777" w:rsidTr="00A3553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385054" w14:textId="77777777" w:rsidR="000C3FA3" w:rsidRPr="00CD40C7" w:rsidRDefault="000C3FA3" w:rsidP="00A35531">
            <w:pPr>
              <w:jc w:val="center"/>
              <w:rPr>
                <w:rFonts w:ascii="Times New Roman" w:hAnsi="Times New Roman"/>
              </w:rPr>
            </w:pPr>
            <w:r w:rsidRPr="00CD40C7">
              <w:rPr>
                <w:rFonts w:ascii="Times New Roman" w:hAnsi="Times New Roman"/>
              </w:rPr>
              <w:t>Broj i d</w:t>
            </w:r>
            <w:r w:rsidRPr="00CD40C7">
              <w:rPr>
                <w:rFonts w:ascii="Times New Roman" w:hAnsi="Times New Roman"/>
                <w:spacing w:val="-1"/>
              </w:rPr>
              <w:t>a</w:t>
            </w:r>
            <w:r w:rsidRPr="00CD40C7">
              <w:rPr>
                <w:rFonts w:ascii="Times New Roman" w:hAnsi="Times New Roman"/>
                <w:spacing w:val="1"/>
              </w:rPr>
              <w:t>t</w:t>
            </w:r>
            <w:r w:rsidRPr="00CD40C7">
              <w:rPr>
                <w:rFonts w:ascii="Times New Roman" w:hAnsi="Times New Roman"/>
              </w:rPr>
              <w:t>um</w:t>
            </w:r>
            <w:r w:rsidRPr="00CD40C7">
              <w:rPr>
                <w:rFonts w:ascii="Times New Roman" w:hAnsi="Times New Roman"/>
                <w:spacing w:val="-3"/>
              </w:rPr>
              <w:t xml:space="preserve"> </w:t>
            </w:r>
            <w:r w:rsidRPr="00CD40C7">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E6E951C" w14:textId="77777777" w:rsidR="000C3FA3" w:rsidRPr="00CD40C7" w:rsidRDefault="000C3FA3" w:rsidP="00A35531">
            <w:pPr>
              <w:rPr>
                <w:rFonts w:ascii="Times New Roman" w:hAnsi="Times New Roman"/>
              </w:rPr>
            </w:pPr>
          </w:p>
        </w:tc>
      </w:tr>
      <w:tr w:rsidR="000C3FA3" w:rsidRPr="00CD40C7" w14:paraId="7B18BF33" w14:textId="77777777" w:rsidTr="00A3553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701709" w14:textId="77777777" w:rsidR="000C3FA3" w:rsidRPr="00CD40C7" w:rsidRDefault="000C3FA3" w:rsidP="00A35531">
            <w:pPr>
              <w:jc w:val="center"/>
              <w:rPr>
                <w:rFonts w:ascii="Times New Roman" w:hAnsi="Times New Roman"/>
              </w:rPr>
            </w:pPr>
            <w:r w:rsidRPr="00CD40C7">
              <w:rPr>
                <w:rFonts w:ascii="Times New Roman" w:hAnsi="Times New Roman"/>
              </w:rPr>
              <w:t>Ov</w:t>
            </w:r>
            <w:r w:rsidRPr="00CD40C7">
              <w:rPr>
                <w:rFonts w:ascii="Times New Roman" w:hAnsi="Times New Roman"/>
                <w:spacing w:val="1"/>
              </w:rPr>
              <w:t>j</w:t>
            </w:r>
            <w:r w:rsidRPr="00CD40C7">
              <w:rPr>
                <w:rFonts w:ascii="Times New Roman" w:hAnsi="Times New Roman"/>
                <w:spacing w:val="-1"/>
              </w:rPr>
              <w:t>er</w:t>
            </w:r>
            <w:r w:rsidRPr="00CD40C7">
              <w:rPr>
                <w:rFonts w:ascii="Times New Roman" w:hAnsi="Times New Roman"/>
              </w:rPr>
              <w:t>a</w:t>
            </w:r>
            <w:r w:rsidRPr="00CD40C7">
              <w:rPr>
                <w:rFonts w:ascii="Times New Roman" w:hAnsi="Times New Roman"/>
                <w:spacing w:val="-5"/>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3309D8C" w14:textId="77777777" w:rsidR="000C3FA3" w:rsidRPr="00CD40C7" w:rsidRDefault="000C3FA3" w:rsidP="00A35531">
            <w:pPr>
              <w:rPr>
                <w:rFonts w:ascii="Times New Roman" w:hAnsi="Times New Roman"/>
              </w:rPr>
            </w:pPr>
          </w:p>
        </w:tc>
      </w:tr>
    </w:tbl>
    <w:p w14:paraId="6BF3693F" w14:textId="77777777" w:rsidR="000C3FA3" w:rsidRDefault="000C3FA3" w:rsidP="00B0621A">
      <w:pPr>
        <w:pStyle w:val="Odlomakpopisa"/>
        <w:jc w:val="both"/>
        <w:rPr>
          <w:rFonts w:ascii="Times New Roman" w:hAnsi="Times New Roman"/>
        </w:rPr>
      </w:pPr>
    </w:p>
    <w:p w14:paraId="30B893E8" w14:textId="631D31F1" w:rsidR="004E71E1" w:rsidRPr="00A941BF" w:rsidRDefault="002970E0" w:rsidP="00A941BF">
      <w:pPr>
        <w:rPr>
          <w:rFonts w:ascii="Times New Roman" w:eastAsia="Times New Roman" w:hAnsi="Times New Roman"/>
          <w:lang w:eastAsia="hr-HR"/>
        </w:rPr>
      </w:pPr>
      <w:r>
        <w:rPr>
          <w:rFonts w:ascii="Times New Roman" w:eastAsia="Times New Roman" w:hAnsi="Times New Roman"/>
          <w:lang w:eastAsia="hr-HR"/>
        </w:rPr>
        <w:br w:type="page"/>
      </w:r>
      <w:r w:rsidR="004E71E1" w:rsidRPr="004E71E1">
        <w:rPr>
          <w:rFonts w:ascii="Times New Roman" w:eastAsia="Times New Roman" w:hAnsi="Times New Roman"/>
          <w:b/>
          <w:spacing w:val="-3"/>
        </w:rPr>
        <w:lastRenderedPageBreak/>
        <w:t>Dodatak 1</w:t>
      </w:r>
      <w:r w:rsidR="004E71E1" w:rsidRPr="004E71E1">
        <w:rPr>
          <w:rFonts w:ascii="Times New Roman" w:eastAsia="Times New Roman" w:hAnsi="Times New Roman"/>
          <w:b/>
          <w:spacing w:val="-3"/>
          <w:vertAlign w:val="superscript"/>
        </w:rPr>
        <w:footnoteReference w:id="1"/>
      </w:r>
    </w:p>
    <w:p w14:paraId="340EFB15" w14:textId="77777777" w:rsidR="004E71E1" w:rsidRPr="009D791A" w:rsidRDefault="004E71E1" w:rsidP="004E71E1">
      <w:pPr>
        <w:widowControl w:val="0"/>
        <w:autoSpaceDE w:val="0"/>
        <w:autoSpaceDN w:val="0"/>
        <w:adjustRightInd w:val="0"/>
        <w:rPr>
          <w:rFonts w:ascii="Times New Roman" w:eastAsia="Times New Roman" w:hAnsi="Times New Roman"/>
          <w:spacing w:val="-3"/>
        </w:rPr>
      </w:pPr>
    </w:p>
    <w:p w14:paraId="3DC31944" w14:textId="77777777" w:rsidR="004E71E1" w:rsidRPr="004E71E1" w:rsidRDefault="004E71E1" w:rsidP="004E71E1">
      <w:pPr>
        <w:tabs>
          <w:tab w:val="left" w:pos="720"/>
        </w:tabs>
        <w:jc w:val="center"/>
        <w:rPr>
          <w:rFonts w:ascii="Times New Roman" w:eastAsia="Times New Roman" w:hAnsi="Times New Roman"/>
          <w:b/>
        </w:rPr>
      </w:pPr>
      <w:r w:rsidRPr="004E71E1">
        <w:rPr>
          <w:rFonts w:ascii="Times New Roman" w:eastAsia="Times New Roman" w:hAnsi="Times New Roman"/>
          <w:b/>
        </w:rPr>
        <w:t>PODACI O ČLANOVIMA ZAJEDNICE PONUDITELJA</w:t>
      </w:r>
    </w:p>
    <w:p w14:paraId="00AD07DE" w14:textId="77777777" w:rsidR="004E71E1" w:rsidRPr="004E71E1" w:rsidRDefault="004E71E1" w:rsidP="009D791A">
      <w:pPr>
        <w:tabs>
          <w:tab w:val="left" w:pos="720"/>
        </w:tabs>
        <w:jc w:val="center"/>
        <w:rPr>
          <w:rFonts w:ascii="Times New Roman" w:eastAsia="Times New Roman" w:hAnsi="Times New Roman"/>
        </w:rPr>
      </w:pPr>
      <w:r w:rsidRPr="004E71E1">
        <w:rPr>
          <w:rFonts w:ascii="Times New Roman" w:eastAsia="Times New Roman" w:hAnsi="Times New Roman"/>
        </w:rPr>
        <w:t>(priložiti samo u slučaju zajedničke ponude)</w:t>
      </w:r>
    </w:p>
    <w:p w14:paraId="0913920A" w14:textId="77777777" w:rsidR="004E71E1" w:rsidRPr="004E71E1" w:rsidRDefault="004E71E1" w:rsidP="004E71E1">
      <w:pPr>
        <w:tabs>
          <w:tab w:val="left" w:pos="720"/>
        </w:tabs>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3297"/>
        <w:gridCol w:w="1264"/>
        <w:gridCol w:w="3540"/>
      </w:tblGrid>
      <w:tr w:rsidR="004E71E1" w:rsidRPr="004E71E1" w14:paraId="676B5FAF" w14:textId="77777777" w:rsidTr="00BF0A45">
        <w:trPr>
          <w:trHeight w:val="594"/>
        </w:trPr>
        <w:tc>
          <w:tcPr>
            <w:tcW w:w="4644" w:type="dxa"/>
            <w:gridSpan w:val="2"/>
            <w:vAlign w:val="center"/>
          </w:tcPr>
          <w:p w14:paraId="4ED63A90"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Naziv i sjedište člana zajednice Ponuditelja</w:t>
            </w:r>
          </w:p>
        </w:tc>
        <w:tc>
          <w:tcPr>
            <w:tcW w:w="4948" w:type="dxa"/>
            <w:gridSpan w:val="2"/>
            <w:vAlign w:val="center"/>
          </w:tcPr>
          <w:p w14:paraId="0B917CBF" w14:textId="77777777" w:rsidR="004E71E1" w:rsidRPr="004E71E1" w:rsidRDefault="004E71E1" w:rsidP="004E71E1">
            <w:pPr>
              <w:rPr>
                <w:rFonts w:ascii="Times New Roman" w:eastAsia="Times New Roman" w:hAnsi="Times New Roman"/>
              </w:rPr>
            </w:pPr>
          </w:p>
        </w:tc>
      </w:tr>
      <w:tr w:rsidR="004E71E1" w:rsidRPr="004E71E1" w14:paraId="2907F3BA" w14:textId="77777777" w:rsidTr="00BF0A45">
        <w:trPr>
          <w:trHeight w:val="464"/>
        </w:trPr>
        <w:tc>
          <w:tcPr>
            <w:tcW w:w="1242" w:type="dxa"/>
            <w:vAlign w:val="center"/>
          </w:tcPr>
          <w:p w14:paraId="1D42B489"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OIB</w:t>
            </w:r>
            <w:r w:rsidRPr="004E71E1">
              <w:rPr>
                <w:rFonts w:ascii="Times New Roman" w:eastAsia="Times New Roman" w:hAnsi="Times New Roman"/>
                <w:vertAlign w:val="superscript"/>
              </w:rPr>
              <w:footnoteReference w:id="2"/>
            </w:r>
          </w:p>
        </w:tc>
        <w:tc>
          <w:tcPr>
            <w:tcW w:w="3402" w:type="dxa"/>
            <w:vAlign w:val="center"/>
          </w:tcPr>
          <w:p w14:paraId="2314BE31" w14:textId="77777777" w:rsidR="004E71E1" w:rsidRPr="004E71E1" w:rsidRDefault="004E71E1" w:rsidP="004E71E1">
            <w:pPr>
              <w:rPr>
                <w:rFonts w:ascii="Times New Roman" w:eastAsia="Times New Roman" w:hAnsi="Times New Roman"/>
              </w:rPr>
            </w:pPr>
          </w:p>
        </w:tc>
        <w:tc>
          <w:tcPr>
            <w:tcW w:w="1276" w:type="dxa"/>
            <w:vAlign w:val="center"/>
          </w:tcPr>
          <w:p w14:paraId="6DD13025"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 xml:space="preserve"> broj računa</w:t>
            </w:r>
          </w:p>
        </w:tc>
        <w:tc>
          <w:tcPr>
            <w:tcW w:w="3672" w:type="dxa"/>
            <w:vAlign w:val="center"/>
          </w:tcPr>
          <w:p w14:paraId="0D30ED30" w14:textId="77777777" w:rsidR="004E71E1" w:rsidRPr="004E71E1" w:rsidRDefault="004E71E1" w:rsidP="004E71E1">
            <w:pPr>
              <w:rPr>
                <w:rFonts w:ascii="Times New Roman" w:eastAsia="Times New Roman" w:hAnsi="Times New Roman"/>
              </w:rPr>
            </w:pPr>
          </w:p>
        </w:tc>
      </w:tr>
      <w:tr w:rsidR="004E71E1" w:rsidRPr="004E71E1" w14:paraId="61076598" w14:textId="77777777" w:rsidTr="00BF0A45">
        <w:trPr>
          <w:trHeight w:val="308"/>
        </w:trPr>
        <w:tc>
          <w:tcPr>
            <w:tcW w:w="4644" w:type="dxa"/>
            <w:gridSpan w:val="2"/>
            <w:vAlign w:val="center"/>
          </w:tcPr>
          <w:p w14:paraId="311DDD45"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Gospodarski subjekt u sustavu PDV-a (zaokružiti)</w:t>
            </w:r>
          </w:p>
        </w:tc>
        <w:tc>
          <w:tcPr>
            <w:tcW w:w="4948" w:type="dxa"/>
            <w:gridSpan w:val="2"/>
            <w:vAlign w:val="center"/>
          </w:tcPr>
          <w:p w14:paraId="61BE6A78" w14:textId="77777777" w:rsidR="004E71E1" w:rsidRPr="004E71E1" w:rsidRDefault="004E71E1" w:rsidP="004E71E1">
            <w:pPr>
              <w:jc w:val="center"/>
              <w:rPr>
                <w:rFonts w:ascii="Times New Roman" w:eastAsia="Times New Roman" w:hAnsi="Times New Roman"/>
              </w:rPr>
            </w:pPr>
            <w:r w:rsidRPr="004E71E1">
              <w:rPr>
                <w:rFonts w:ascii="Times New Roman" w:eastAsia="Times New Roman" w:hAnsi="Times New Roman"/>
              </w:rPr>
              <w:t>DA                 NE</w:t>
            </w:r>
          </w:p>
        </w:tc>
      </w:tr>
      <w:tr w:rsidR="004E71E1" w:rsidRPr="004E71E1" w14:paraId="2B74DF3E" w14:textId="77777777" w:rsidTr="00BF0A45">
        <w:trPr>
          <w:trHeight w:val="389"/>
        </w:trPr>
        <w:tc>
          <w:tcPr>
            <w:tcW w:w="1242" w:type="dxa"/>
            <w:vAlign w:val="center"/>
          </w:tcPr>
          <w:p w14:paraId="73D1568D"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Adresa</w:t>
            </w:r>
          </w:p>
        </w:tc>
        <w:tc>
          <w:tcPr>
            <w:tcW w:w="8350" w:type="dxa"/>
            <w:gridSpan w:val="3"/>
            <w:vAlign w:val="center"/>
          </w:tcPr>
          <w:p w14:paraId="40F2535D" w14:textId="77777777" w:rsidR="004E71E1" w:rsidRPr="004E71E1" w:rsidRDefault="004E71E1" w:rsidP="004E71E1">
            <w:pPr>
              <w:rPr>
                <w:rFonts w:ascii="Times New Roman" w:eastAsia="Times New Roman" w:hAnsi="Times New Roman"/>
              </w:rPr>
            </w:pPr>
          </w:p>
        </w:tc>
      </w:tr>
      <w:tr w:rsidR="004E71E1" w:rsidRPr="004E71E1" w14:paraId="0967ADD8" w14:textId="77777777" w:rsidTr="00BF0A45">
        <w:trPr>
          <w:trHeight w:val="409"/>
        </w:trPr>
        <w:tc>
          <w:tcPr>
            <w:tcW w:w="1242" w:type="dxa"/>
            <w:vAlign w:val="center"/>
          </w:tcPr>
          <w:p w14:paraId="3DA519CD"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Telefon</w:t>
            </w:r>
          </w:p>
        </w:tc>
        <w:tc>
          <w:tcPr>
            <w:tcW w:w="3402" w:type="dxa"/>
            <w:vAlign w:val="center"/>
          </w:tcPr>
          <w:p w14:paraId="01DBA3DE" w14:textId="77777777" w:rsidR="004E71E1" w:rsidRPr="004E71E1" w:rsidRDefault="004E71E1" w:rsidP="004E71E1">
            <w:pPr>
              <w:rPr>
                <w:rFonts w:ascii="Times New Roman" w:eastAsia="Times New Roman" w:hAnsi="Times New Roman"/>
              </w:rPr>
            </w:pPr>
          </w:p>
        </w:tc>
        <w:tc>
          <w:tcPr>
            <w:tcW w:w="1276" w:type="dxa"/>
            <w:vAlign w:val="center"/>
          </w:tcPr>
          <w:p w14:paraId="622A3FAE"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Telefaks</w:t>
            </w:r>
          </w:p>
        </w:tc>
        <w:tc>
          <w:tcPr>
            <w:tcW w:w="3672" w:type="dxa"/>
            <w:vAlign w:val="center"/>
          </w:tcPr>
          <w:p w14:paraId="09D9F3B9" w14:textId="77777777" w:rsidR="004E71E1" w:rsidRPr="004E71E1" w:rsidRDefault="004E71E1" w:rsidP="004E71E1">
            <w:pPr>
              <w:rPr>
                <w:rFonts w:ascii="Times New Roman" w:eastAsia="Times New Roman" w:hAnsi="Times New Roman"/>
              </w:rPr>
            </w:pPr>
          </w:p>
        </w:tc>
      </w:tr>
      <w:tr w:rsidR="004E71E1" w:rsidRPr="004E71E1" w14:paraId="55910634" w14:textId="77777777" w:rsidTr="00BF0A45">
        <w:trPr>
          <w:trHeight w:val="558"/>
        </w:trPr>
        <w:tc>
          <w:tcPr>
            <w:tcW w:w="1242" w:type="dxa"/>
            <w:vAlign w:val="center"/>
          </w:tcPr>
          <w:p w14:paraId="6984DC55"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E-mail</w:t>
            </w:r>
          </w:p>
        </w:tc>
        <w:tc>
          <w:tcPr>
            <w:tcW w:w="8350" w:type="dxa"/>
            <w:gridSpan w:val="3"/>
            <w:vAlign w:val="center"/>
          </w:tcPr>
          <w:p w14:paraId="290590CE" w14:textId="77777777" w:rsidR="004E71E1" w:rsidRPr="004E71E1" w:rsidRDefault="004E71E1" w:rsidP="004E71E1">
            <w:pPr>
              <w:rPr>
                <w:rFonts w:ascii="Times New Roman" w:eastAsia="Times New Roman" w:hAnsi="Times New Roman"/>
              </w:rPr>
            </w:pPr>
          </w:p>
        </w:tc>
      </w:tr>
      <w:tr w:rsidR="004E71E1" w:rsidRPr="004E71E1" w14:paraId="268A384A" w14:textId="77777777" w:rsidTr="00BF0A45">
        <w:trPr>
          <w:trHeight w:val="754"/>
        </w:trPr>
        <w:tc>
          <w:tcPr>
            <w:tcW w:w="4644" w:type="dxa"/>
            <w:gridSpan w:val="2"/>
            <w:vAlign w:val="center"/>
          </w:tcPr>
          <w:p w14:paraId="37A7CACA" w14:textId="45F908FF" w:rsidR="004E71E1" w:rsidRPr="004E71E1" w:rsidRDefault="004E71E1" w:rsidP="004E71E1">
            <w:pPr>
              <w:rPr>
                <w:rFonts w:ascii="Times New Roman" w:eastAsia="Times New Roman" w:hAnsi="Times New Roman"/>
              </w:rPr>
            </w:pPr>
            <w:r w:rsidRPr="004E71E1">
              <w:rPr>
                <w:rFonts w:ascii="Times New Roman" w:eastAsia="Times New Roman" w:hAnsi="Times New Roman"/>
              </w:rPr>
              <w:t xml:space="preserve">Ime, prezime i funkcija ovlaštene osobe/a za potpisivanje </w:t>
            </w:r>
            <w:r w:rsidRPr="00F55259">
              <w:rPr>
                <w:rFonts w:ascii="Times New Roman" w:eastAsia="Times New Roman" w:hAnsi="Times New Roman"/>
              </w:rPr>
              <w:t>ugovora o nabavi</w:t>
            </w:r>
            <w:r w:rsidR="00E90F84" w:rsidRPr="00F55259">
              <w:rPr>
                <w:rFonts w:ascii="Times New Roman" w:eastAsia="Times New Roman" w:hAnsi="Times New Roman"/>
              </w:rPr>
              <w:t xml:space="preserve"> usluga/robe/radova</w:t>
            </w:r>
          </w:p>
        </w:tc>
        <w:tc>
          <w:tcPr>
            <w:tcW w:w="4948" w:type="dxa"/>
            <w:gridSpan w:val="2"/>
            <w:vAlign w:val="center"/>
          </w:tcPr>
          <w:p w14:paraId="3B1B6F51" w14:textId="77777777" w:rsidR="004E71E1" w:rsidRPr="004E71E1" w:rsidRDefault="004E71E1" w:rsidP="004E71E1">
            <w:pPr>
              <w:rPr>
                <w:rFonts w:ascii="Times New Roman" w:eastAsia="Times New Roman" w:hAnsi="Times New Roman"/>
              </w:rPr>
            </w:pPr>
          </w:p>
        </w:tc>
      </w:tr>
      <w:tr w:rsidR="004E71E1" w:rsidRPr="004E71E1" w14:paraId="5E3DAC0B" w14:textId="77777777" w:rsidTr="00BF0A45">
        <w:trPr>
          <w:trHeight w:val="553"/>
        </w:trPr>
        <w:tc>
          <w:tcPr>
            <w:tcW w:w="4644" w:type="dxa"/>
            <w:gridSpan w:val="2"/>
            <w:vAlign w:val="center"/>
          </w:tcPr>
          <w:p w14:paraId="1F9E3BC3"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Ime, prezime i funkcija osobe za kontakt</w:t>
            </w:r>
          </w:p>
        </w:tc>
        <w:tc>
          <w:tcPr>
            <w:tcW w:w="4948" w:type="dxa"/>
            <w:gridSpan w:val="2"/>
            <w:vAlign w:val="center"/>
          </w:tcPr>
          <w:p w14:paraId="14676941" w14:textId="77777777" w:rsidR="004E71E1" w:rsidRPr="004E71E1" w:rsidRDefault="004E71E1" w:rsidP="004E71E1">
            <w:pPr>
              <w:rPr>
                <w:rFonts w:ascii="Times New Roman" w:eastAsia="Times New Roman" w:hAnsi="Times New Roman"/>
              </w:rPr>
            </w:pPr>
          </w:p>
        </w:tc>
      </w:tr>
      <w:tr w:rsidR="004E71E1" w:rsidRPr="004E71E1" w14:paraId="59EFED9C" w14:textId="77777777" w:rsidTr="00BF0A45">
        <w:trPr>
          <w:trHeight w:val="717"/>
        </w:trPr>
        <w:tc>
          <w:tcPr>
            <w:tcW w:w="4644" w:type="dxa"/>
            <w:gridSpan w:val="2"/>
            <w:vAlign w:val="center"/>
          </w:tcPr>
          <w:p w14:paraId="7EFDFC22" w14:textId="747982C8" w:rsidR="004E71E1" w:rsidRPr="004E71E1" w:rsidRDefault="004E71E1" w:rsidP="00E90F84">
            <w:pPr>
              <w:rPr>
                <w:rFonts w:ascii="Times New Roman" w:eastAsia="Times New Roman" w:hAnsi="Times New Roman"/>
              </w:rPr>
            </w:pPr>
            <w:r w:rsidRPr="004E71E1">
              <w:rPr>
                <w:rFonts w:ascii="Times New Roman" w:eastAsia="Times New Roman" w:hAnsi="Times New Roman"/>
              </w:rPr>
              <w:t xml:space="preserve">Predmet ugovora </w:t>
            </w:r>
            <w:r w:rsidRPr="00F55259">
              <w:rPr>
                <w:rFonts w:ascii="Times New Roman" w:eastAsia="Times New Roman" w:hAnsi="Times New Roman"/>
              </w:rPr>
              <w:t>o</w:t>
            </w:r>
            <w:r w:rsidR="00F55259" w:rsidRPr="00F55259">
              <w:rPr>
                <w:rFonts w:ascii="Times New Roman" w:eastAsia="Times New Roman" w:hAnsi="Times New Roman"/>
              </w:rPr>
              <w:t xml:space="preserve"> </w:t>
            </w:r>
            <w:r w:rsidR="00E90F84" w:rsidRPr="00F55259">
              <w:rPr>
                <w:rFonts w:ascii="Times New Roman" w:eastAsia="Times New Roman" w:hAnsi="Times New Roman"/>
              </w:rPr>
              <w:t>nabavi usluga/robe/radova</w:t>
            </w:r>
            <w:r w:rsidR="00E90F84" w:rsidRPr="004E71E1">
              <w:rPr>
                <w:rFonts w:ascii="Times New Roman" w:eastAsia="Times New Roman" w:hAnsi="Times New Roman"/>
              </w:rPr>
              <w:t xml:space="preserve"> </w:t>
            </w:r>
            <w:r w:rsidRPr="004E71E1">
              <w:rPr>
                <w:rFonts w:ascii="Times New Roman" w:eastAsia="Times New Roman" w:hAnsi="Times New Roman"/>
              </w:rPr>
              <w:t>koji će izvršavati član zajednice Ponuditelja</w:t>
            </w:r>
          </w:p>
        </w:tc>
        <w:tc>
          <w:tcPr>
            <w:tcW w:w="4948" w:type="dxa"/>
            <w:gridSpan w:val="2"/>
            <w:vAlign w:val="center"/>
          </w:tcPr>
          <w:p w14:paraId="70BE91E5" w14:textId="77777777" w:rsidR="004E71E1" w:rsidRPr="004E71E1" w:rsidRDefault="004E71E1" w:rsidP="004E71E1">
            <w:pPr>
              <w:rPr>
                <w:rFonts w:ascii="Times New Roman" w:eastAsia="Times New Roman" w:hAnsi="Times New Roman"/>
              </w:rPr>
            </w:pPr>
          </w:p>
        </w:tc>
      </w:tr>
      <w:tr w:rsidR="004E71E1" w:rsidRPr="004E71E1" w14:paraId="0B5B580C" w14:textId="77777777" w:rsidTr="00BF0A45">
        <w:trPr>
          <w:trHeight w:val="685"/>
        </w:trPr>
        <w:tc>
          <w:tcPr>
            <w:tcW w:w="4644" w:type="dxa"/>
            <w:gridSpan w:val="2"/>
            <w:vAlign w:val="center"/>
          </w:tcPr>
          <w:p w14:paraId="647B5768" w14:textId="3741E053" w:rsidR="004E71E1" w:rsidRPr="004E71E1" w:rsidRDefault="004E71E1" w:rsidP="004E71E1">
            <w:pPr>
              <w:rPr>
                <w:rFonts w:ascii="Times New Roman" w:eastAsia="Times New Roman" w:hAnsi="Times New Roman"/>
              </w:rPr>
            </w:pPr>
            <w:r w:rsidRPr="004E71E1">
              <w:rPr>
                <w:rFonts w:ascii="Times New Roman" w:eastAsia="Times New Roman" w:hAnsi="Times New Roman"/>
              </w:rPr>
              <w:t xml:space="preserve">Vrijednost ugovora </w:t>
            </w:r>
            <w:r w:rsidRPr="00F55259">
              <w:rPr>
                <w:rFonts w:ascii="Times New Roman" w:eastAsia="Times New Roman" w:hAnsi="Times New Roman"/>
              </w:rPr>
              <w:t xml:space="preserve">o nabavi </w:t>
            </w:r>
            <w:r w:rsidR="00E90F84" w:rsidRPr="00F55259">
              <w:rPr>
                <w:rFonts w:ascii="Times New Roman" w:eastAsia="Times New Roman" w:hAnsi="Times New Roman"/>
              </w:rPr>
              <w:t>usluga/robe/radova</w:t>
            </w:r>
            <w:r w:rsidR="00E90F84" w:rsidRPr="00E90F84">
              <w:rPr>
                <w:rFonts w:ascii="Times New Roman" w:eastAsia="Times New Roman" w:hAnsi="Times New Roman"/>
              </w:rPr>
              <w:t xml:space="preserve"> </w:t>
            </w:r>
            <w:r w:rsidRPr="004E71E1">
              <w:rPr>
                <w:rFonts w:ascii="Times New Roman" w:eastAsia="Times New Roman" w:hAnsi="Times New Roman"/>
              </w:rPr>
              <w:t>koji će izvršavati član zajednice Ponuditelja</w:t>
            </w:r>
          </w:p>
        </w:tc>
        <w:tc>
          <w:tcPr>
            <w:tcW w:w="4948" w:type="dxa"/>
            <w:gridSpan w:val="2"/>
            <w:vAlign w:val="center"/>
          </w:tcPr>
          <w:p w14:paraId="6AD51389" w14:textId="77777777" w:rsidR="004E71E1" w:rsidRPr="004E71E1" w:rsidRDefault="004E71E1" w:rsidP="004E71E1">
            <w:pPr>
              <w:rPr>
                <w:rFonts w:ascii="Times New Roman" w:eastAsia="Times New Roman" w:hAnsi="Times New Roman"/>
              </w:rPr>
            </w:pPr>
          </w:p>
        </w:tc>
      </w:tr>
      <w:tr w:rsidR="004E71E1" w:rsidRPr="004E71E1" w14:paraId="1DF27A4F" w14:textId="77777777" w:rsidTr="00BF0A45">
        <w:trPr>
          <w:trHeight w:val="709"/>
        </w:trPr>
        <w:tc>
          <w:tcPr>
            <w:tcW w:w="4644" w:type="dxa"/>
            <w:gridSpan w:val="2"/>
            <w:vAlign w:val="center"/>
          </w:tcPr>
          <w:p w14:paraId="4A4D7FC7" w14:textId="1CBD81BE" w:rsidR="004E71E1" w:rsidRPr="004E71E1" w:rsidRDefault="004E71E1" w:rsidP="004E71E1">
            <w:pPr>
              <w:rPr>
                <w:rFonts w:ascii="Times New Roman" w:eastAsia="Times New Roman" w:hAnsi="Times New Roman"/>
              </w:rPr>
            </w:pPr>
            <w:r w:rsidRPr="004E71E1">
              <w:rPr>
                <w:rFonts w:ascii="Times New Roman" w:eastAsia="Times New Roman" w:hAnsi="Times New Roman"/>
              </w:rPr>
              <w:t xml:space="preserve">Količina radova ugovora </w:t>
            </w:r>
            <w:r w:rsidRPr="00C93497">
              <w:rPr>
                <w:rFonts w:ascii="Times New Roman" w:eastAsia="Times New Roman" w:hAnsi="Times New Roman"/>
              </w:rPr>
              <w:t xml:space="preserve">o nabavi </w:t>
            </w:r>
            <w:r w:rsidR="00E90F84" w:rsidRPr="00C93497">
              <w:rPr>
                <w:rFonts w:ascii="Times New Roman" w:eastAsia="Times New Roman" w:hAnsi="Times New Roman"/>
              </w:rPr>
              <w:t>usluga/robe/radova</w:t>
            </w:r>
            <w:r w:rsidR="00E90F84" w:rsidRPr="00E90F84">
              <w:rPr>
                <w:rFonts w:ascii="Times New Roman" w:eastAsia="Times New Roman" w:hAnsi="Times New Roman"/>
              </w:rPr>
              <w:t xml:space="preserve"> </w:t>
            </w:r>
            <w:r w:rsidRPr="004E71E1">
              <w:rPr>
                <w:rFonts w:ascii="Times New Roman" w:eastAsia="Times New Roman" w:hAnsi="Times New Roman"/>
              </w:rPr>
              <w:t>koji će izvršavati član zajednice Ponuditelja</w:t>
            </w:r>
          </w:p>
        </w:tc>
        <w:tc>
          <w:tcPr>
            <w:tcW w:w="4948" w:type="dxa"/>
            <w:gridSpan w:val="2"/>
            <w:vAlign w:val="center"/>
          </w:tcPr>
          <w:p w14:paraId="1A2BD0B5" w14:textId="77777777" w:rsidR="004E71E1" w:rsidRPr="004E71E1" w:rsidRDefault="004E71E1" w:rsidP="004E71E1">
            <w:pPr>
              <w:rPr>
                <w:rFonts w:ascii="Times New Roman" w:eastAsia="Times New Roman" w:hAnsi="Times New Roman"/>
              </w:rPr>
            </w:pPr>
          </w:p>
        </w:tc>
      </w:tr>
      <w:tr w:rsidR="004E71E1" w:rsidRPr="004E71E1" w14:paraId="4EE0C247" w14:textId="77777777" w:rsidTr="00BF0A45">
        <w:trPr>
          <w:trHeight w:val="691"/>
        </w:trPr>
        <w:tc>
          <w:tcPr>
            <w:tcW w:w="4644" w:type="dxa"/>
            <w:gridSpan w:val="2"/>
            <w:vAlign w:val="center"/>
          </w:tcPr>
          <w:p w14:paraId="7A4AF845" w14:textId="306586A5" w:rsidR="004E71E1" w:rsidRPr="004E71E1" w:rsidRDefault="004E71E1" w:rsidP="004E71E1">
            <w:pPr>
              <w:rPr>
                <w:rFonts w:ascii="Times New Roman" w:eastAsia="Times New Roman" w:hAnsi="Times New Roman"/>
              </w:rPr>
            </w:pPr>
            <w:r w:rsidRPr="004E71E1">
              <w:rPr>
                <w:rFonts w:ascii="Times New Roman" w:eastAsia="Times New Roman" w:hAnsi="Times New Roman"/>
              </w:rPr>
              <w:t xml:space="preserve">Postotni dio ugovora </w:t>
            </w:r>
            <w:r w:rsidRPr="00C93497">
              <w:rPr>
                <w:rFonts w:ascii="Times New Roman" w:eastAsia="Times New Roman" w:hAnsi="Times New Roman"/>
              </w:rPr>
              <w:t xml:space="preserve">o nabavi </w:t>
            </w:r>
            <w:r w:rsidR="00E90F84" w:rsidRPr="00C93497">
              <w:rPr>
                <w:rFonts w:ascii="Times New Roman" w:eastAsia="Times New Roman" w:hAnsi="Times New Roman"/>
              </w:rPr>
              <w:t>usluga/robe/radova</w:t>
            </w:r>
            <w:r w:rsidR="00E90F84" w:rsidRPr="004E71E1">
              <w:rPr>
                <w:rFonts w:ascii="Times New Roman" w:eastAsia="Times New Roman" w:hAnsi="Times New Roman"/>
              </w:rPr>
              <w:t xml:space="preserve"> </w:t>
            </w:r>
            <w:r w:rsidRPr="004E71E1">
              <w:rPr>
                <w:rFonts w:ascii="Times New Roman" w:eastAsia="Times New Roman" w:hAnsi="Times New Roman"/>
              </w:rPr>
              <w:t>koji će izvršavati član zajednice Ponuditelja</w:t>
            </w:r>
          </w:p>
        </w:tc>
        <w:tc>
          <w:tcPr>
            <w:tcW w:w="4948" w:type="dxa"/>
            <w:gridSpan w:val="2"/>
            <w:vAlign w:val="center"/>
          </w:tcPr>
          <w:p w14:paraId="29236B86" w14:textId="77777777" w:rsidR="004E71E1" w:rsidRPr="004E71E1" w:rsidRDefault="004E71E1" w:rsidP="004E71E1">
            <w:pPr>
              <w:rPr>
                <w:rFonts w:ascii="Times New Roman" w:eastAsia="Times New Roman" w:hAnsi="Times New Roman"/>
              </w:rPr>
            </w:pPr>
          </w:p>
        </w:tc>
      </w:tr>
    </w:tbl>
    <w:p w14:paraId="1F8A0C64" w14:textId="77777777" w:rsidR="004E71E1" w:rsidRPr="009D791A" w:rsidRDefault="004E71E1" w:rsidP="009D791A">
      <w:pPr>
        <w:rPr>
          <w:rFonts w:ascii="Times New Roman" w:eastAsia="Times New Roman" w:hAnsi="Times New Roman"/>
        </w:rPr>
      </w:pPr>
    </w:p>
    <w:p w14:paraId="0E0A0FB4" w14:textId="77777777" w:rsidR="004E71E1" w:rsidRPr="004E71E1" w:rsidRDefault="004E71E1" w:rsidP="004E71E1">
      <w:pPr>
        <w:ind w:left="4677" w:firstLine="279"/>
        <w:jc w:val="center"/>
        <w:rPr>
          <w:rFonts w:ascii="Times New Roman" w:eastAsia="Times New Roman" w:hAnsi="Times New Roman"/>
          <w:bCs/>
        </w:rPr>
      </w:pPr>
      <w:r w:rsidRPr="004E71E1">
        <w:rPr>
          <w:rFonts w:ascii="Times New Roman" w:eastAsia="Times New Roman" w:hAnsi="Times New Roman"/>
        </w:rPr>
        <w:t>ZA ČLANA ZAJEDNICE PONUDITELJA:</w:t>
      </w:r>
    </w:p>
    <w:p w14:paraId="330928C9" w14:textId="77777777" w:rsidR="004E71E1" w:rsidRPr="004E71E1" w:rsidRDefault="004E71E1" w:rsidP="004E71E1">
      <w:pPr>
        <w:ind w:left="3969"/>
        <w:jc w:val="center"/>
        <w:rPr>
          <w:rFonts w:ascii="Times New Roman" w:eastAsia="Times New Roman" w:hAnsi="Times New Roman"/>
        </w:rPr>
      </w:pPr>
    </w:p>
    <w:p w14:paraId="016E69EF" w14:textId="77777777" w:rsidR="004E71E1" w:rsidRPr="004E71E1" w:rsidRDefault="004E71E1" w:rsidP="004E71E1">
      <w:pPr>
        <w:ind w:left="3969"/>
        <w:jc w:val="center"/>
        <w:rPr>
          <w:rFonts w:ascii="Times New Roman" w:eastAsia="Times New Roman" w:hAnsi="Times New Roman"/>
        </w:rPr>
      </w:pPr>
      <w:r w:rsidRPr="004E71E1">
        <w:rPr>
          <w:rFonts w:ascii="Times New Roman" w:eastAsia="Times New Roman" w:hAnsi="Times New Roman"/>
        </w:rPr>
        <w:t>M.P.</w:t>
      </w:r>
      <w:r w:rsidRPr="004E71E1">
        <w:rPr>
          <w:rFonts w:ascii="Times New Roman" w:eastAsia="Times New Roman" w:hAnsi="Times New Roman"/>
        </w:rPr>
        <w:tab/>
        <w:t>_____________________________________</w:t>
      </w:r>
    </w:p>
    <w:p w14:paraId="03E2B12C" w14:textId="77777777" w:rsidR="004E71E1" w:rsidRPr="004E71E1" w:rsidRDefault="004E71E1" w:rsidP="004E71E1">
      <w:pPr>
        <w:tabs>
          <w:tab w:val="left" w:pos="720"/>
        </w:tabs>
        <w:jc w:val="right"/>
        <w:rPr>
          <w:rFonts w:ascii="Times New Roman" w:eastAsia="Times New Roman" w:hAnsi="Times New Roman"/>
        </w:rPr>
      </w:pPr>
      <w:r w:rsidRPr="004E71E1">
        <w:rPr>
          <w:rFonts w:ascii="Times New Roman" w:eastAsia="Times New Roman" w:hAnsi="Times New Roman"/>
        </w:rPr>
        <w:t>(ime, prezime, funkcija i potpis ovlaštene osobe)</w:t>
      </w:r>
    </w:p>
    <w:p w14:paraId="2AB39311" w14:textId="77777777" w:rsidR="004E71E1" w:rsidRPr="004E71E1" w:rsidRDefault="004E71E1" w:rsidP="004E71E1">
      <w:pPr>
        <w:tabs>
          <w:tab w:val="left" w:pos="720"/>
        </w:tabs>
        <w:rPr>
          <w:rFonts w:ascii="Times New Roman" w:eastAsia="Times New Roman" w:hAnsi="Times New Roman"/>
        </w:rPr>
      </w:pPr>
    </w:p>
    <w:p w14:paraId="461DCD59" w14:textId="54297137" w:rsidR="005F2221" w:rsidRDefault="005F2221">
      <w:pPr>
        <w:rPr>
          <w:rFonts w:ascii="Times New Roman" w:eastAsia="Times New Roman" w:hAnsi="Times New Roman"/>
        </w:rPr>
      </w:pPr>
      <w:r>
        <w:rPr>
          <w:rFonts w:ascii="Times New Roman" w:eastAsia="Times New Roman" w:hAnsi="Times New Roman"/>
        </w:rPr>
        <w:br w:type="page"/>
      </w:r>
    </w:p>
    <w:p w14:paraId="79303CA8" w14:textId="77777777" w:rsidR="002B149C" w:rsidRDefault="002B149C" w:rsidP="004E71E1">
      <w:pPr>
        <w:rPr>
          <w:rFonts w:ascii="Times New Roman" w:eastAsia="Times New Roman" w:hAnsi="Times New Roman"/>
        </w:rPr>
      </w:pPr>
    </w:p>
    <w:p w14:paraId="4A93FAF5" w14:textId="2DCC98FC" w:rsidR="004E71E1" w:rsidRPr="004E71E1" w:rsidRDefault="004E71E1" w:rsidP="004E71E1">
      <w:pPr>
        <w:tabs>
          <w:tab w:val="left" w:pos="720"/>
        </w:tabs>
        <w:spacing w:after="80" w:line="276" w:lineRule="auto"/>
        <w:rPr>
          <w:rFonts w:ascii="Times New Roman" w:hAnsi="Times New Roman"/>
          <w:b/>
        </w:rPr>
      </w:pPr>
      <w:r w:rsidRPr="004E71E1">
        <w:rPr>
          <w:rFonts w:ascii="Times New Roman" w:hAnsi="Times New Roman"/>
          <w:b/>
        </w:rPr>
        <w:t>Dodatak 2</w:t>
      </w:r>
      <w:r w:rsidRPr="004E71E1">
        <w:rPr>
          <w:rFonts w:ascii="Times New Roman" w:hAnsi="Times New Roman"/>
          <w:b/>
          <w:vertAlign w:val="superscript"/>
        </w:rPr>
        <w:footnoteReference w:id="3"/>
      </w:r>
    </w:p>
    <w:p w14:paraId="2A0F61A5" w14:textId="77777777" w:rsidR="004E71E1" w:rsidRDefault="004E71E1" w:rsidP="004E71E1">
      <w:pPr>
        <w:tabs>
          <w:tab w:val="left" w:pos="720"/>
        </w:tabs>
        <w:spacing w:after="80" w:line="276" w:lineRule="auto"/>
        <w:jc w:val="center"/>
        <w:rPr>
          <w:rFonts w:ascii="Times New Roman" w:hAnsi="Times New Roman"/>
          <w:b/>
        </w:rPr>
      </w:pPr>
      <w:r w:rsidRPr="004E71E1">
        <w:rPr>
          <w:rFonts w:ascii="Times New Roman" w:hAnsi="Times New Roman"/>
          <w:b/>
        </w:rPr>
        <w:t>PODACI O PODUGOVARATELJIMA</w:t>
      </w:r>
    </w:p>
    <w:p w14:paraId="2B21CC36" w14:textId="287A5693" w:rsidR="004E71E1" w:rsidRPr="004E71E1" w:rsidRDefault="004E71E1" w:rsidP="004E71E1">
      <w:pPr>
        <w:tabs>
          <w:tab w:val="left" w:pos="720"/>
        </w:tabs>
        <w:spacing w:after="80" w:line="276" w:lineRule="auto"/>
        <w:jc w:val="center"/>
        <w:rPr>
          <w:rFonts w:ascii="Times New Roman" w:hAnsi="Times New Roman"/>
          <w:b/>
        </w:rPr>
      </w:pPr>
      <w:r w:rsidRPr="004E71E1">
        <w:rPr>
          <w:rFonts w:ascii="Times New Roman" w:hAnsi="Times New Roman"/>
        </w:rPr>
        <w:t xml:space="preserve">(priložiti samo u slučaju ako se dio ugovora o </w:t>
      </w:r>
      <w:r w:rsidRPr="00C93497">
        <w:rPr>
          <w:rFonts w:ascii="Times New Roman" w:hAnsi="Times New Roman"/>
        </w:rPr>
        <w:t xml:space="preserve">nabavi </w:t>
      </w:r>
      <w:r w:rsidR="00E90F84" w:rsidRPr="00C93497">
        <w:rPr>
          <w:rFonts w:ascii="Times New Roman" w:hAnsi="Times New Roman"/>
        </w:rPr>
        <w:t>usluga/robe/radova</w:t>
      </w:r>
      <w:r w:rsidR="00E90F84">
        <w:rPr>
          <w:rFonts w:ascii="Times New Roman" w:hAnsi="Times New Roman"/>
        </w:rPr>
        <w:t xml:space="preserve"> </w:t>
      </w:r>
      <w:r w:rsidRPr="004E71E1">
        <w:rPr>
          <w:rFonts w:ascii="Times New Roman" w:hAnsi="Times New Roman"/>
        </w:rPr>
        <w:t>ustupa podugovarateljima)</w:t>
      </w:r>
    </w:p>
    <w:p w14:paraId="4AA40237" w14:textId="77777777" w:rsidR="004E71E1" w:rsidRPr="004E71E1" w:rsidRDefault="004E71E1" w:rsidP="004E71E1">
      <w:pPr>
        <w:tabs>
          <w:tab w:val="left" w:pos="720"/>
        </w:tabs>
        <w:spacing w:after="80" w:line="276" w:lineRule="auto"/>
        <w:rPr>
          <w:rFonts w:ascii="Times New Roman" w:hAnsi="Times New Roman"/>
        </w:rPr>
      </w:pPr>
      <w:r w:rsidRPr="004E71E1">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8"/>
        <w:gridCol w:w="1262"/>
        <w:gridCol w:w="3545"/>
      </w:tblGrid>
      <w:tr w:rsidR="004E71E1" w:rsidRPr="004E71E1" w14:paraId="1A9CE879" w14:textId="77777777" w:rsidTr="00BF0A45">
        <w:trPr>
          <w:trHeight w:val="594"/>
        </w:trPr>
        <w:tc>
          <w:tcPr>
            <w:tcW w:w="4644" w:type="dxa"/>
            <w:gridSpan w:val="2"/>
            <w:vAlign w:val="center"/>
          </w:tcPr>
          <w:p w14:paraId="10F5E694"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Naziv/tvrtka i sjedište podugovaratelja</w:t>
            </w:r>
          </w:p>
        </w:tc>
        <w:tc>
          <w:tcPr>
            <w:tcW w:w="4948" w:type="dxa"/>
            <w:gridSpan w:val="2"/>
            <w:vAlign w:val="center"/>
          </w:tcPr>
          <w:p w14:paraId="449B7323"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5C67D180" w14:textId="77777777" w:rsidTr="00BF0A45">
        <w:trPr>
          <w:trHeight w:val="423"/>
        </w:trPr>
        <w:tc>
          <w:tcPr>
            <w:tcW w:w="4644" w:type="dxa"/>
            <w:gridSpan w:val="2"/>
            <w:vAlign w:val="center"/>
          </w:tcPr>
          <w:p w14:paraId="108F2CDF"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Skraćena tvrtka</w:t>
            </w:r>
          </w:p>
        </w:tc>
        <w:tc>
          <w:tcPr>
            <w:tcW w:w="4948" w:type="dxa"/>
            <w:gridSpan w:val="2"/>
            <w:vAlign w:val="center"/>
          </w:tcPr>
          <w:p w14:paraId="5FB9225A"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44DFFEAC" w14:textId="77777777" w:rsidTr="00BF0A45">
        <w:trPr>
          <w:trHeight w:val="297"/>
        </w:trPr>
        <w:tc>
          <w:tcPr>
            <w:tcW w:w="1242" w:type="dxa"/>
            <w:vAlign w:val="center"/>
          </w:tcPr>
          <w:p w14:paraId="15DD108A"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OIB</w:t>
            </w:r>
            <w:r w:rsidRPr="004E71E1">
              <w:rPr>
                <w:rFonts w:ascii="Times New Roman" w:hAnsi="Times New Roman"/>
                <w:sz w:val="20"/>
                <w:szCs w:val="20"/>
                <w:vertAlign w:val="superscript"/>
              </w:rPr>
              <w:footnoteReference w:id="4"/>
            </w:r>
          </w:p>
        </w:tc>
        <w:tc>
          <w:tcPr>
            <w:tcW w:w="3402" w:type="dxa"/>
            <w:vAlign w:val="center"/>
          </w:tcPr>
          <w:p w14:paraId="5CD04D55" w14:textId="77777777" w:rsidR="004E71E1" w:rsidRPr="004E71E1" w:rsidRDefault="004E71E1" w:rsidP="004E71E1">
            <w:pPr>
              <w:spacing w:after="80" w:line="276" w:lineRule="auto"/>
              <w:rPr>
                <w:rFonts w:ascii="Times New Roman" w:hAnsi="Times New Roman"/>
                <w:sz w:val="20"/>
                <w:szCs w:val="20"/>
              </w:rPr>
            </w:pPr>
          </w:p>
        </w:tc>
        <w:tc>
          <w:tcPr>
            <w:tcW w:w="1276" w:type="dxa"/>
            <w:vAlign w:val="center"/>
          </w:tcPr>
          <w:p w14:paraId="3E338F7E"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 broj računa</w:t>
            </w:r>
          </w:p>
        </w:tc>
        <w:tc>
          <w:tcPr>
            <w:tcW w:w="3672" w:type="dxa"/>
            <w:vAlign w:val="center"/>
          </w:tcPr>
          <w:p w14:paraId="5B14B7E7"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5E8059A1" w14:textId="77777777" w:rsidTr="00BF0A45">
        <w:trPr>
          <w:trHeight w:val="308"/>
        </w:trPr>
        <w:tc>
          <w:tcPr>
            <w:tcW w:w="4644" w:type="dxa"/>
            <w:gridSpan w:val="2"/>
            <w:vAlign w:val="center"/>
          </w:tcPr>
          <w:p w14:paraId="6039D995"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Gospodarski subjekt u sustavu PDV-a (zaokružiti)</w:t>
            </w:r>
          </w:p>
        </w:tc>
        <w:tc>
          <w:tcPr>
            <w:tcW w:w="4948" w:type="dxa"/>
            <w:gridSpan w:val="2"/>
            <w:vAlign w:val="center"/>
          </w:tcPr>
          <w:p w14:paraId="265D25D0" w14:textId="77777777" w:rsidR="004E71E1" w:rsidRPr="004E71E1" w:rsidRDefault="004E71E1" w:rsidP="004E71E1">
            <w:pPr>
              <w:spacing w:after="80" w:line="276" w:lineRule="auto"/>
              <w:jc w:val="center"/>
              <w:rPr>
                <w:rFonts w:ascii="Times New Roman" w:hAnsi="Times New Roman"/>
                <w:sz w:val="20"/>
                <w:szCs w:val="20"/>
              </w:rPr>
            </w:pPr>
            <w:r w:rsidRPr="004E71E1">
              <w:rPr>
                <w:rFonts w:ascii="Times New Roman" w:hAnsi="Times New Roman"/>
                <w:sz w:val="20"/>
                <w:szCs w:val="20"/>
              </w:rPr>
              <w:t>DA                 NE</w:t>
            </w:r>
          </w:p>
        </w:tc>
      </w:tr>
      <w:tr w:rsidR="004E71E1" w:rsidRPr="004E71E1" w14:paraId="039CB5D4" w14:textId="77777777" w:rsidTr="00BF0A45">
        <w:trPr>
          <w:trHeight w:val="297"/>
        </w:trPr>
        <w:tc>
          <w:tcPr>
            <w:tcW w:w="1242" w:type="dxa"/>
            <w:vAlign w:val="center"/>
          </w:tcPr>
          <w:p w14:paraId="7CFB50BF"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Adresa</w:t>
            </w:r>
          </w:p>
        </w:tc>
        <w:tc>
          <w:tcPr>
            <w:tcW w:w="8350" w:type="dxa"/>
            <w:gridSpan w:val="3"/>
            <w:vAlign w:val="center"/>
          </w:tcPr>
          <w:p w14:paraId="5055B8BB"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2098B3BE" w14:textId="77777777" w:rsidTr="00BF0A45">
        <w:trPr>
          <w:trHeight w:val="297"/>
        </w:trPr>
        <w:tc>
          <w:tcPr>
            <w:tcW w:w="1242" w:type="dxa"/>
            <w:vAlign w:val="center"/>
          </w:tcPr>
          <w:p w14:paraId="2DF83BF7"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Telefon</w:t>
            </w:r>
          </w:p>
        </w:tc>
        <w:tc>
          <w:tcPr>
            <w:tcW w:w="3402" w:type="dxa"/>
            <w:vAlign w:val="center"/>
          </w:tcPr>
          <w:p w14:paraId="2721442E" w14:textId="77777777" w:rsidR="004E71E1" w:rsidRPr="004E71E1" w:rsidRDefault="004E71E1" w:rsidP="004E71E1">
            <w:pPr>
              <w:spacing w:after="80" w:line="276" w:lineRule="auto"/>
              <w:rPr>
                <w:rFonts w:ascii="Times New Roman" w:hAnsi="Times New Roman"/>
                <w:sz w:val="20"/>
                <w:szCs w:val="20"/>
              </w:rPr>
            </w:pPr>
          </w:p>
        </w:tc>
        <w:tc>
          <w:tcPr>
            <w:tcW w:w="1276" w:type="dxa"/>
            <w:vAlign w:val="center"/>
          </w:tcPr>
          <w:p w14:paraId="42415D32"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Telefaks</w:t>
            </w:r>
          </w:p>
        </w:tc>
        <w:tc>
          <w:tcPr>
            <w:tcW w:w="3672" w:type="dxa"/>
            <w:vAlign w:val="center"/>
          </w:tcPr>
          <w:p w14:paraId="60A121C0"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53101134" w14:textId="77777777" w:rsidTr="00BF0A45">
        <w:trPr>
          <w:trHeight w:val="297"/>
        </w:trPr>
        <w:tc>
          <w:tcPr>
            <w:tcW w:w="1242" w:type="dxa"/>
            <w:vAlign w:val="center"/>
          </w:tcPr>
          <w:p w14:paraId="1D345691"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E-mail</w:t>
            </w:r>
          </w:p>
        </w:tc>
        <w:tc>
          <w:tcPr>
            <w:tcW w:w="8350" w:type="dxa"/>
            <w:gridSpan w:val="3"/>
            <w:vAlign w:val="center"/>
          </w:tcPr>
          <w:p w14:paraId="7BE9CAA5"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06BA5C9D" w14:textId="77777777" w:rsidTr="00BF0A45">
        <w:trPr>
          <w:trHeight w:val="423"/>
        </w:trPr>
        <w:tc>
          <w:tcPr>
            <w:tcW w:w="4644" w:type="dxa"/>
            <w:gridSpan w:val="2"/>
            <w:vAlign w:val="center"/>
          </w:tcPr>
          <w:p w14:paraId="2A70DC12"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Ime, prezime i funkcija osobe za kontakt</w:t>
            </w:r>
          </w:p>
        </w:tc>
        <w:tc>
          <w:tcPr>
            <w:tcW w:w="4948" w:type="dxa"/>
            <w:gridSpan w:val="2"/>
            <w:vAlign w:val="center"/>
          </w:tcPr>
          <w:p w14:paraId="46B772C2"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110D8438" w14:textId="77777777" w:rsidTr="00BF0A45">
        <w:trPr>
          <w:trHeight w:val="558"/>
        </w:trPr>
        <w:tc>
          <w:tcPr>
            <w:tcW w:w="4644" w:type="dxa"/>
            <w:gridSpan w:val="2"/>
            <w:vAlign w:val="center"/>
          </w:tcPr>
          <w:p w14:paraId="367FA83C" w14:textId="0806D3FD"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Predmet ugovora o </w:t>
            </w:r>
            <w:r w:rsidRPr="00C93497">
              <w:rPr>
                <w:rFonts w:ascii="Times New Roman" w:hAnsi="Times New Roman"/>
                <w:sz w:val="20"/>
                <w:szCs w:val="20"/>
              </w:rPr>
              <w:t xml:space="preserve">nabavi </w:t>
            </w:r>
            <w:r w:rsidR="00E90F84" w:rsidRPr="00C93497">
              <w:rPr>
                <w:rFonts w:ascii="Times New Roman" w:hAnsi="Times New Roman"/>
                <w:sz w:val="20"/>
                <w:szCs w:val="20"/>
              </w:rPr>
              <w:t>usluga/robe/radova</w:t>
            </w:r>
            <w:r w:rsidR="00E90F84">
              <w:rPr>
                <w:rFonts w:ascii="Times New Roman" w:hAnsi="Times New Roman"/>
                <w:sz w:val="20"/>
                <w:szCs w:val="20"/>
              </w:rPr>
              <w:t xml:space="preserve"> </w:t>
            </w:r>
            <w:r w:rsidRPr="004E71E1">
              <w:rPr>
                <w:rFonts w:ascii="Times New Roman" w:hAnsi="Times New Roman"/>
                <w:sz w:val="20"/>
                <w:szCs w:val="20"/>
              </w:rPr>
              <w:t xml:space="preserve">koji će izvršavati podugovaratelj </w:t>
            </w:r>
          </w:p>
        </w:tc>
        <w:tc>
          <w:tcPr>
            <w:tcW w:w="4948" w:type="dxa"/>
            <w:gridSpan w:val="2"/>
            <w:vAlign w:val="center"/>
          </w:tcPr>
          <w:p w14:paraId="5A65DE49"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010B5322" w14:textId="77777777" w:rsidTr="00BF0A45">
        <w:trPr>
          <w:trHeight w:val="445"/>
        </w:trPr>
        <w:tc>
          <w:tcPr>
            <w:tcW w:w="4644" w:type="dxa"/>
            <w:gridSpan w:val="2"/>
            <w:vAlign w:val="center"/>
          </w:tcPr>
          <w:p w14:paraId="4E9608D2"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Vrijednost podugovora</w:t>
            </w:r>
          </w:p>
        </w:tc>
        <w:tc>
          <w:tcPr>
            <w:tcW w:w="4948" w:type="dxa"/>
            <w:gridSpan w:val="2"/>
            <w:vAlign w:val="center"/>
          </w:tcPr>
          <w:p w14:paraId="6CDD4E22"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47FB1F8E" w14:textId="77777777" w:rsidTr="00BF0A45">
        <w:trPr>
          <w:trHeight w:val="463"/>
        </w:trPr>
        <w:tc>
          <w:tcPr>
            <w:tcW w:w="4644" w:type="dxa"/>
            <w:gridSpan w:val="2"/>
            <w:vAlign w:val="center"/>
          </w:tcPr>
          <w:p w14:paraId="2A80FEAB"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Količina radova podugovora</w:t>
            </w:r>
          </w:p>
        </w:tc>
        <w:tc>
          <w:tcPr>
            <w:tcW w:w="4948" w:type="dxa"/>
            <w:gridSpan w:val="2"/>
            <w:vAlign w:val="center"/>
          </w:tcPr>
          <w:p w14:paraId="31B6AC42"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328665AE" w14:textId="77777777" w:rsidTr="00BF0A45">
        <w:trPr>
          <w:trHeight w:val="387"/>
        </w:trPr>
        <w:tc>
          <w:tcPr>
            <w:tcW w:w="4644" w:type="dxa"/>
            <w:gridSpan w:val="2"/>
            <w:vAlign w:val="center"/>
          </w:tcPr>
          <w:p w14:paraId="07F655EE" w14:textId="711A66D1"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Postotni dio ugovora </w:t>
            </w:r>
            <w:r w:rsidRPr="00C93497">
              <w:rPr>
                <w:rFonts w:ascii="Times New Roman" w:hAnsi="Times New Roman"/>
                <w:sz w:val="20"/>
                <w:szCs w:val="20"/>
              </w:rPr>
              <w:t>o nabavi</w:t>
            </w:r>
            <w:r w:rsidR="00E90F84" w:rsidRPr="00C93497">
              <w:rPr>
                <w:rFonts w:ascii="Times New Roman" w:hAnsi="Times New Roman"/>
                <w:sz w:val="20"/>
                <w:szCs w:val="20"/>
              </w:rPr>
              <w:t xml:space="preserve"> usluga/robe/radova</w:t>
            </w:r>
          </w:p>
        </w:tc>
        <w:tc>
          <w:tcPr>
            <w:tcW w:w="4948" w:type="dxa"/>
            <w:gridSpan w:val="2"/>
            <w:vAlign w:val="center"/>
          </w:tcPr>
          <w:p w14:paraId="104B4443" w14:textId="77777777" w:rsidR="004E71E1" w:rsidRPr="004E71E1" w:rsidRDefault="004E71E1" w:rsidP="004E71E1">
            <w:pPr>
              <w:spacing w:after="80" w:line="276" w:lineRule="auto"/>
              <w:rPr>
                <w:rFonts w:ascii="Times New Roman" w:hAnsi="Times New Roman"/>
                <w:sz w:val="20"/>
                <w:szCs w:val="20"/>
              </w:rPr>
            </w:pPr>
          </w:p>
        </w:tc>
      </w:tr>
    </w:tbl>
    <w:p w14:paraId="1C0D96E1" w14:textId="77777777" w:rsidR="004E71E1" w:rsidRDefault="004E71E1" w:rsidP="004E71E1">
      <w:pPr>
        <w:spacing w:after="80" w:line="276" w:lineRule="auto"/>
        <w:jc w:val="right"/>
        <w:rPr>
          <w:rFonts w:ascii="Times New Roman" w:hAnsi="Times New Roman"/>
        </w:rPr>
      </w:pPr>
    </w:p>
    <w:p w14:paraId="2C9681F9" w14:textId="77777777" w:rsidR="00E90F84" w:rsidRPr="004E71E1" w:rsidRDefault="00E90F84" w:rsidP="004E71E1">
      <w:pPr>
        <w:spacing w:after="80" w:line="276" w:lineRule="auto"/>
        <w:jc w:val="right"/>
        <w:rPr>
          <w:rFonts w:ascii="Times New Roman" w:hAnsi="Times New Roman"/>
        </w:rPr>
      </w:pPr>
    </w:p>
    <w:p w14:paraId="05C0B03D" w14:textId="736A7FC4" w:rsidR="006634B2" w:rsidRDefault="004E71E1" w:rsidP="004E71E1">
      <w:pPr>
        <w:spacing w:after="80" w:line="276" w:lineRule="auto"/>
        <w:rPr>
          <w:rFonts w:ascii="Times New Roman" w:hAnsi="Times New Roman" w:cs="Tahoma"/>
        </w:rPr>
      </w:pPr>
      <w:r w:rsidRPr="004E71E1">
        <w:rPr>
          <w:rFonts w:ascii="Times New Roman" w:hAnsi="Times New Roman" w:cs="Tahoma"/>
        </w:rPr>
        <w:t>Datum:__________________.</w:t>
      </w:r>
    </w:p>
    <w:p w14:paraId="2504F192" w14:textId="77777777" w:rsidR="00E90F84" w:rsidRDefault="00E90F84" w:rsidP="004E71E1">
      <w:pPr>
        <w:spacing w:after="80" w:line="276" w:lineRule="auto"/>
        <w:rPr>
          <w:rFonts w:ascii="Times New Roman" w:hAnsi="Times New Roman" w:cs="Tahoma"/>
        </w:rPr>
      </w:pPr>
    </w:p>
    <w:p w14:paraId="49B425C9" w14:textId="77777777" w:rsidR="00E90F84" w:rsidRDefault="00E90F84" w:rsidP="004E71E1">
      <w:pPr>
        <w:spacing w:after="80" w:line="276" w:lineRule="auto"/>
        <w:rPr>
          <w:rFonts w:ascii="Times New Roman" w:hAnsi="Times New Roman" w:cs="Tahoma"/>
        </w:rPr>
      </w:pPr>
    </w:p>
    <w:p w14:paraId="0F7A3463" w14:textId="424C9047" w:rsidR="00E90F84" w:rsidRPr="004E71E1" w:rsidRDefault="00E90F84" w:rsidP="00E90F84">
      <w:pPr>
        <w:ind w:left="4677" w:firstLine="279"/>
        <w:jc w:val="center"/>
        <w:rPr>
          <w:rFonts w:ascii="Times New Roman" w:eastAsia="Times New Roman" w:hAnsi="Times New Roman"/>
          <w:bCs/>
        </w:rPr>
      </w:pPr>
      <w:r w:rsidRPr="004E71E1">
        <w:rPr>
          <w:rFonts w:ascii="Times New Roman" w:eastAsia="Times New Roman" w:hAnsi="Times New Roman"/>
        </w:rPr>
        <w:t xml:space="preserve">ZA </w:t>
      </w:r>
      <w:r>
        <w:rPr>
          <w:rFonts w:ascii="Times New Roman" w:eastAsia="Times New Roman" w:hAnsi="Times New Roman"/>
        </w:rPr>
        <w:t>PODUGOVARATELJA</w:t>
      </w:r>
      <w:r w:rsidRPr="004E71E1">
        <w:rPr>
          <w:rFonts w:ascii="Times New Roman" w:eastAsia="Times New Roman" w:hAnsi="Times New Roman"/>
        </w:rPr>
        <w:t>:</w:t>
      </w:r>
    </w:p>
    <w:p w14:paraId="5E3861E6" w14:textId="77777777" w:rsidR="00E90F84" w:rsidRPr="004E71E1" w:rsidRDefault="00E90F84" w:rsidP="00E90F84">
      <w:pPr>
        <w:ind w:left="3969"/>
        <w:jc w:val="center"/>
        <w:rPr>
          <w:rFonts w:ascii="Times New Roman" w:eastAsia="Times New Roman" w:hAnsi="Times New Roman"/>
        </w:rPr>
      </w:pPr>
    </w:p>
    <w:p w14:paraId="3410ADA4" w14:textId="77777777" w:rsidR="00E90F84" w:rsidRPr="004E71E1" w:rsidRDefault="00E90F84" w:rsidP="00E90F84">
      <w:pPr>
        <w:ind w:left="3969"/>
        <w:jc w:val="center"/>
        <w:rPr>
          <w:rFonts w:ascii="Times New Roman" w:eastAsia="Times New Roman" w:hAnsi="Times New Roman"/>
        </w:rPr>
      </w:pPr>
      <w:r w:rsidRPr="004E71E1">
        <w:rPr>
          <w:rFonts w:ascii="Times New Roman" w:eastAsia="Times New Roman" w:hAnsi="Times New Roman"/>
        </w:rPr>
        <w:t>M.P.</w:t>
      </w:r>
      <w:r w:rsidRPr="004E71E1">
        <w:rPr>
          <w:rFonts w:ascii="Times New Roman" w:eastAsia="Times New Roman" w:hAnsi="Times New Roman"/>
        </w:rPr>
        <w:tab/>
        <w:t>_____________________________________</w:t>
      </w:r>
    </w:p>
    <w:p w14:paraId="7EE2346E" w14:textId="77777777" w:rsidR="00E90F84" w:rsidRPr="004E71E1" w:rsidRDefault="00E90F84" w:rsidP="00E90F84">
      <w:pPr>
        <w:tabs>
          <w:tab w:val="left" w:pos="720"/>
        </w:tabs>
        <w:jc w:val="right"/>
        <w:rPr>
          <w:rFonts w:ascii="Times New Roman" w:eastAsia="Times New Roman" w:hAnsi="Times New Roman"/>
        </w:rPr>
      </w:pPr>
      <w:r w:rsidRPr="004E71E1">
        <w:rPr>
          <w:rFonts w:ascii="Times New Roman" w:eastAsia="Times New Roman" w:hAnsi="Times New Roman"/>
        </w:rPr>
        <w:t>(ime, prezime, funkcija i potpis ovlaštene osobe)</w:t>
      </w:r>
    </w:p>
    <w:p w14:paraId="1F1A6F41" w14:textId="77777777" w:rsidR="00E90F84" w:rsidRDefault="00E90F84" w:rsidP="004E71E1">
      <w:pPr>
        <w:spacing w:after="80" w:line="276" w:lineRule="auto"/>
        <w:rPr>
          <w:rFonts w:ascii="Times New Roman" w:hAnsi="Times New Roman" w:cs="Tahoma"/>
        </w:rPr>
      </w:pPr>
    </w:p>
    <w:p w14:paraId="542AE548" w14:textId="77777777" w:rsidR="00E90F84" w:rsidRDefault="00E90F84" w:rsidP="004E71E1">
      <w:pPr>
        <w:spacing w:after="80" w:line="276" w:lineRule="auto"/>
        <w:rPr>
          <w:rFonts w:ascii="Times New Roman" w:hAnsi="Times New Roman" w:cs="Tahoma"/>
        </w:rPr>
      </w:pPr>
    </w:p>
    <w:p w14:paraId="0CAADEBD" w14:textId="77777777" w:rsidR="00E90F84" w:rsidRDefault="00E90F84" w:rsidP="004E71E1">
      <w:pPr>
        <w:spacing w:after="80" w:line="276" w:lineRule="auto"/>
        <w:rPr>
          <w:rFonts w:ascii="Times New Roman" w:hAnsi="Times New Roman" w:cs="Tahoma"/>
        </w:rPr>
      </w:pPr>
    </w:p>
    <w:p w14:paraId="122FBB80" w14:textId="77777777" w:rsidR="00E90F84" w:rsidRDefault="00E90F84" w:rsidP="004E71E1">
      <w:pPr>
        <w:spacing w:after="80" w:line="276" w:lineRule="auto"/>
        <w:rPr>
          <w:rFonts w:ascii="Times New Roman" w:hAnsi="Times New Roman" w:cs="Tahoma"/>
        </w:rPr>
      </w:pPr>
    </w:p>
    <w:p w14:paraId="4C38D1E0" w14:textId="77777777" w:rsidR="00E90F84" w:rsidRDefault="00E90F84" w:rsidP="004E71E1">
      <w:pPr>
        <w:spacing w:after="80" w:line="276" w:lineRule="auto"/>
        <w:rPr>
          <w:rFonts w:ascii="Times New Roman" w:hAnsi="Times New Roman" w:cs="Tahoma"/>
        </w:rPr>
      </w:pPr>
    </w:p>
    <w:p w14:paraId="3AD856F1" w14:textId="77777777" w:rsidR="00E90F84" w:rsidRDefault="00E90F84" w:rsidP="004E71E1">
      <w:pPr>
        <w:spacing w:after="80" w:line="276" w:lineRule="auto"/>
        <w:rPr>
          <w:rFonts w:ascii="Times New Roman" w:hAnsi="Times New Roman" w:cs="Tahoma"/>
        </w:rPr>
      </w:pPr>
    </w:p>
    <w:p w14:paraId="188C29DB" w14:textId="77777777" w:rsidR="00E90F84" w:rsidRDefault="00E90F84" w:rsidP="004E71E1">
      <w:pPr>
        <w:spacing w:after="80" w:line="276" w:lineRule="auto"/>
        <w:rPr>
          <w:rFonts w:ascii="Times New Roman" w:hAnsi="Times New Roman" w:cs="Tahoma"/>
        </w:rPr>
      </w:pPr>
    </w:p>
    <w:p w14:paraId="542E62EA" w14:textId="77777777" w:rsidR="00E90F84" w:rsidRDefault="00E90F84" w:rsidP="004E71E1">
      <w:pPr>
        <w:spacing w:after="80" w:line="276" w:lineRule="auto"/>
        <w:rPr>
          <w:rFonts w:ascii="Times New Roman" w:hAnsi="Times New Roman" w:cs="Tahoma"/>
        </w:rPr>
      </w:pPr>
    </w:p>
    <w:p w14:paraId="1295993B" w14:textId="77777777" w:rsidR="00E90F84" w:rsidRDefault="00E90F84" w:rsidP="004E71E1">
      <w:pPr>
        <w:spacing w:after="80" w:line="276" w:lineRule="auto"/>
        <w:rPr>
          <w:rFonts w:ascii="Times New Roman" w:hAnsi="Times New Roman" w:cs="Tahoma"/>
        </w:rPr>
      </w:pPr>
    </w:p>
    <w:p w14:paraId="10242755" w14:textId="77777777" w:rsidR="00E90F84" w:rsidRDefault="00E90F84" w:rsidP="004E71E1">
      <w:pPr>
        <w:spacing w:after="80" w:line="276" w:lineRule="auto"/>
        <w:rPr>
          <w:rFonts w:ascii="Times New Roman" w:hAnsi="Times New Roman" w:cs="Tahoma"/>
        </w:rPr>
      </w:pPr>
    </w:p>
    <w:p w14:paraId="4C35D2BA" w14:textId="57B4858D" w:rsidR="004E71E1" w:rsidRPr="00872001" w:rsidRDefault="004E71E1" w:rsidP="00CF3E3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sidRPr="005F2221">
        <w:rPr>
          <w:rFonts w:ascii="Times New Roman" w:hAnsi="Times New Roman"/>
          <w:b/>
          <w:u w:val="single"/>
        </w:rPr>
        <w:lastRenderedPageBreak/>
        <w:t>Obrazac 1</w:t>
      </w:r>
      <w:r w:rsidR="005F2221" w:rsidRPr="005F2221">
        <w:rPr>
          <w:rFonts w:ascii="Times New Roman" w:hAnsi="Times New Roman"/>
          <w:b/>
          <w:u w:val="single"/>
        </w:rPr>
        <w:t>a</w:t>
      </w:r>
      <w:r w:rsidRPr="005F2221">
        <w:rPr>
          <w:rFonts w:ascii="Times New Roman" w:hAnsi="Times New Roman"/>
        </w:rPr>
        <w:t xml:space="preserve">  –  Ogledni predložak sadržaja Izjave o nekažnjavanju</w:t>
      </w:r>
      <w:r w:rsidRPr="00B30774">
        <w:rPr>
          <w:rFonts w:ascii="Times New Roman" w:hAnsi="Times New Roman"/>
        </w:rPr>
        <w:t xml:space="preserve"> </w:t>
      </w:r>
    </w:p>
    <w:p w14:paraId="47E1F6BF" w14:textId="77777777" w:rsidR="004E71E1" w:rsidRPr="00872001" w:rsidRDefault="004E71E1" w:rsidP="00CF3E3B">
      <w:pPr>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2C3DAAC" w14:textId="77777777" w:rsidR="004E71E1" w:rsidRDefault="004E71E1" w:rsidP="004E71E1">
      <w:pPr>
        <w:spacing w:after="200" w:line="276" w:lineRule="auto"/>
        <w:jc w:val="both"/>
        <w:rPr>
          <w:rFonts w:ascii="Times New Roman" w:hAnsi="Times New Roman"/>
          <w:color w:val="000000"/>
        </w:rPr>
      </w:pPr>
    </w:p>
    <w:p w14:paraId="7D344AC8" w14:textId="77777777" w:rsidR="003A6F49" w:rsidRPr="00777EAB" w:rsidRDefault="003A6F49" w:rsidP="003A6F49">
      <w:pPr>
        <w:pStyle w:val="Default"/>
        <w:jc w:val="both"/>
        <w:rPr>
          <w:rFonts w:ascii="Times New Roman" w:hAnsi="Times New Roman"/>
          <w:b/>
          <w:bCs/>
          <w:sz w:val="22"/>
          <w:szCs w:val="22"/>
        </w:rPr>
      </w:pPr>
      <w:r w:rsidRPr="00777EAB">
        <w:rPr>
          <w:rFonts w:ascii="Times New Roman" w:hAnsi="Times New Roman"/>
          <w:b/>
          <w:bCs/>
          <w:sz w:val="22"/>
          <w:szCs w:val="22"/>
        </w:rPr>
        <w:t xml:space="preserve">IZJAVA O NEKAŽNJAVANJU ZA OSOBE I GOSPODARSKI SUBJEKT </w:t>
      </w:r>
      <w:r w:rsidRPr="005F2221">
        <w:rPr>
          <w:rFonts w:ascii="Times New Roman" w:hAnsi="Times New Roman"/>
          <w:b/>
          <w:bCs/>
          <w:sz w:val="22"/>
          <w:szCs w:val="22"/>
        </w:rPr>
        <w:t>SA POSLOVNIM NASTANOM U REPUBLICI HRVATSKOJ</w:t>
      </w:r>
    </w:p>
    <w:p w14:paraId="5A25CCC5" w14:textId="77777777" w:rsidR="003A6F49" w:rsidRDefault="003A6F49" w:rsidP="003A6F49">
      <w:pPr>
        <w:pStyle w:val="Default"/>
        <w:jc w:val="both"/>
        <w:rPr>
          <w:rFonts w:ascii="Times New Roman" w:hAnsi="Times New Roman"/>
          <w:sz w:val="22"/>
          <w:szCs w:val="22"/>
        </w:rPr>
      </w:pPr>
    </w:p>
    <w:p w14:paraId="772D93FB" w14:textId="77777777" w:rsidR="003A6F49" w:rsidRPr="00AF1D66" w:rsidRDefault="003A6F49" w:rsidP="003A6F49">
      <w:pPr>
        <w:pStyle w:val="Default"/>
        <w:jc w:val="both"/>
        <w:rPr>
          <w:rFonts w:ascii="Times New Roman" w:hAnsi="Times New Roman"/>
          <w:sz w:val="22"/>
          <w:szCs w:val="22"/>
        </w:rPr>
      </w:pPr>
    </w:p>
    <w:p w14:paraId="2A92EC09" w14:textId="77777777" w:rsidR="003A6F49" w:rsidRPr="00AF1D66" w:rsidRDefault="003A6F49" w:rsidP="003A6F49">
      <w:pPr>
        <w:pStyle w:val="Default"/>
        <w:jc w:val="both"/>
        <w:rPr>
          <w:rFonts w:ascii="Times New Roman" w:hAnsi="Times New Roman"/>
          <w:sz w:val="22"/>
          <w:szCs w:val="22"/>
        </w:rPr>
      </w:pPr>
      <w:r w:rsidRPr="00AF1D66">
        <w:rPr>
          <w:rFonts w:ascii="Times New Roman" w:hAnsi="Times New Roman"/>
          <w:sz w:val="22"/>
          <w:szCs w:val="22"/>
        </w:rPr>
        <w:t>Temeljem članka 251 stavka 1. točka 1. i članka 265. stavka 2. Zakona o javnoj nabavi (</w:t>
      </w:r>
      <w:r>
        <w:rPr>
          <w:rFonts w:ascii="Times New Roman" w:hAnsi="Times New Roman"/>
          <w:sz w:val="22"/>
          <w:szCs w:val="22"/>
        </w:rPr>
        <w:t>NN</w:t>
      </w:r>
      <w:r w:rsidRPr="00AF1D66">
        <w:rPr>
          <w:rFonts w:ascii="Times New Roman" w:hAnsi="Times New Roman"/>
          <w:sz w:val="22"/>
          <w:szCs w:val="22"/>
        </w:rPr>
        <w:t xml:space="preserve"> 120/2016), kao ovlaštena osoba za zastupanje gospodarskog subjekta dajem sljedeću: </w:t>
      </w:r>
    </w:p>
    <w:p w14:paraId="6175E5D1" w14:textId="77777777" w:rsidR="003A6F49" w:rsidRPr="00AF1D66" w:rsidRDefault="003A6F49" w:rsidP="003A6F49">
      <w:pPr>
        <w:pStyle w:val="Default"/>
        <w:jc w:val="both"/>
        <w:rPr>
          <w:rFonts w:ascii="Times New Roman" w:hAnsi="Times New Roman"/>
          <w:sz w:val="22"/>
          <w:szCs w:val="22"/>
        </w:rPr>
      </w:pPr>
    </w:p>
    <w:p w14:paraId="02FE66E2" w14:textId="77777777" w:rsidR="003A6F49" w:rsidRPr="00AF1D66" w:rsidRDefault="003A6F49" w:rsidP="003A6F49">
      <w:pPr>
        <w:pStyle w:val="Default"/>
        <w:jc w:val="center"/>
        <w:rPr>
          <w:rFonts w:ascii="Times New Roman" w:hAnsi="Times New Roman"/>
          <w:b/>
          <w:bCs/>
          <w:sz w:val="22"/>
          <w:szCs w:val="22"/>
        </w:rPr>
      </w:pPr>
      <w:r w:rsidRPr="00AF1D66">
        <w:rPr>
          <w:rFonts w:ascii="Times New Roman" w:hAnsi="Times New Roman"/>
          <w:b/>
          <w:bCs/>
          <w:sz w:val="22"/>
          <w:szCs w:val="22"/>
        </w:rPr>
        <w:t>IZJAVU O NEKAŽNJAVANJU</w:t>
      </w:r>
    </w:p>
    <w:p w14:paraId="74BDAB6A" w14:textId="77777777" w:rsidR="003A6F49" w:rsidRPr="00AF1D66" w:rsidRDefault="003A6F49" w:rsidP="003A6F49">
      <w:pPr>
        <w:pStyle w:val="Default"/>
        <w:jc w:val="center"/>
        <w:rPr>
          <w:rFonts w:ascii="Times New Roman" w:hAnsi="Times New Roman"/>
          <w:sz w:val="22"/>
          <w:szCs w:val="22"/>
        </w:rPr>
      </w:pPr>
    </w:p>
    <w:p w14:paraId="2B65EE02" w14:textId="77777777" w:rsidR="003A6F49" w:rsidRPr="00AF1D66" w:rsidRDefault="003A6F49" w:rsidP="003A6F49">
      <w:pPr>
        <w:pStyle w:val="Default"/>
        <w:jc w:val="both"/>
        <w:rPr>
          <w:rFonts w:ascii="Times New Roman" w:hAnsi="Times New Roman"/>
          <w:sz w:val="22"/>
          <w:szCs w:val="22"/>
        </w:rPr>
      </w:pPr>
      <w:r w:rsidRPr="00AF1D66">
        <w:rPr>
          <w:rFonts w:ascii="Times New Roman" w:hAnsi="Times New Roman"/>
          <w:sz w:val="22"/>
          <w:szCs w:val="22"/>
        </w:rPr>
        <w:t xml:space="preserve">kojom ja ________________________________ iz ________________________________________ </w:t>
      </w:r>
    </w:p>
    <w:p w14:paraId="00688DE2" w14:textId="77777777" w:rsidR="003A6F49" w:rsidRPr="00AF1D66" w:rsidRDefault="003A6F49" w:rsidP="003A6F49">
      <w:pPr>
        <w:pStyle w:val="Default"/>
        <w:jc w:val="both"/>
        <w:rPr>
          <w:rFonts w:ascii="Times New Roman" w:hAnsi="Times New Roman"/>
          <w:sz w:val="18"/>
          <w:szCs w:val="18"/>
        </w:rPr>
      </w:pPr>
      <w:r w:rsidRPr="00AF1D66">
        <w:rPr>
          <w:rFonts w:ascii="Times New Roman" w:hAnsi="Times New Roman"/>
          <w:i/>
          <w:iCs/>
          <w:sz w:val="18"/>
          <w:szCs w:val="18"/>
        </w:rPr>
        <w:tab/>
      </w:r>
      <w:r w:rsidRPr="00AF1D66">
        <w:rPr>
          <w:rFonts w:ascii="Times New Roman" w:hAnsi="Times New Roman"/>
          <w:i/>
          <w:iCs/>
          <w:sz w:val="18"/>
          <w:szCs w:val="18"/>
        </w:rPr>
        <w:tab/>
        <w:t xml:space="preserve">        (ime i prezime) </w:t>
      </w:r>
      <w:r w:rsidRPr="00AF1D66">
        <w:rPr>
          <w:rFonts w:ascii="Times New Roman" w:hAnsi="Times New Roman"/>
          <w:i/>
          <w:iCs/>
          <w:sz w:val="18"/>
          <w:szCs w:val="18"/>
        </w:rPr>
        <w:tab/>
      </w:r>
      <w:r w:rsidRPr="00AF1D66">
        <w:rPr>
          <w:rFonts w:ascii="Times New Roman" w:hAnsi="Times New Roman"/>
          <w:i/>
          <w:iCs/>
          <w:sz w:val="18"/>
          <w:szCs w:val="18"/>
        </w:rPr>
        <w:tab/>
      </w:r>
      <w:r w:rsidRPr="00AF1D66">
        <w:rPr>
          <w:rFonts w:ascii="Times New Roman" w:hAnsi="Times New Roman"/>
          <w:i/>
          <w:iCs/>
          <w:sz w:val="18"/>
          <w:szCs w:val="18"/>
        </w:rPr>
        <w:tab/>
        <w:t xml:space="preserve">    </w:t>
      </w:r>
      <w:r w:rsidRPr="00AF1D66">
        <w:rPr>
          <w:rFonts w:ascii="Times New Roman" w:hAnsi="Times New Roman"/>
          <w:i/>
          <w:iCs/>
          <w:sz w:val="18"/>
          <w:szCs w:val="18"/>
        </w:rPr>
        <w:tab/>
        <w:t xml:space="preserve"> (adresa i mjesto prebivališta) </w:t>
      </w:r>
    </w:p>
    <w:p w14:paraId="4617D1B2" w14:textId="77777777" w:rsidR="003A6F49" w:rsidRPr="00AF1D66" w:rsidRDefault="003A6F49" w:rsidP="003A6F49">
      <w:pPr>
        <w:pStyle w:val="Default"/>
        <w:jc w:val="both"/>
        <w:rPr>
          <w:rFonts w:ascii="Times New Roman" w:hAnsi="Times New Roman"/>
          <w:sz w:val="22"/>
          <w:szCs w:val="22"/>
        </w:rPr>
      </w:pPr>
    </w:p>
    <w:p w14:paraId="1AD47528" w14:textId="77777777" w:rsidR="003A6F49" w:rsidRPr="00AF1D66" w:rsidRDefault="003A6F49" w:rsidP="003A6F49">
      <w:pPr>
        <w:pStyle w:val="Default"/>
        <w:jc w:val="both"/>
        <w:rPr>
          <w:rFonts w:ascii="Times New Roman" w:hAnsi="Times New Roman"/>
          <w:sz w:val="22"/>
          <w:szCs w:val="22"/>
        </w:rPr>
      </w:pPr>
      <w:r w:rsidRPr="00AF1D66">
        <w:rPr>
          <w:rFonts w:ascii="Times New Roman" w:hAnsi="Times New Roman"/>
          <w:sz w:val="22"/>
          <w:szCs w:val="22"/>
        </w:rPr>
        <w:t xml:space="preserve">broj identifikacijskog dokumenta __________________ izdanog od__________________________, </w:t>
      </w:r>
    </w:p>
    <w:p w14:paraId="639F3913" w14:textId="77777777" w:rsidR="003A6F49" w:rsidRPr="00AF1D66" w:rsidRDefault="003A6F49" w:rsidP="003A6F49">
      <w:pPr>
        <w:pStyle w:val="Default"/>
        <w:jc w:val="both"/>
        <w:rPr>
          <w:rFonts w:ascii="Times New Roman" w:hAnsi="Times New Roman"/>
          <w:sz w:val="22"/>
          <w:szCs w:val="22"/>
        </w:rPr>
      </w:pPr>
    </w:p>
    <w:p w14:paraId="6E5D7AEC" w14:textId="77777777" w:rsidR="003A6F49" w:rsidRDefault="003A6F49" w:rsidP="003A6F49">
      <w:pPr>
        <w:pStyle w:val="Default"/>
        <w:jc w:val="both"/>
        <w:rPr>
          <w:rFonts w:ascii="Times New Roman" w:hAnsi="Times New Roman"/>
          <w:sz w:val="22"/>
          <w:szCs w:val="22"/>
        </w:rPr>
      </w:pPr>
      <w:r w:rsidRPr="00AF1D66">
        <w:rPr>
          <w:rFonts w:ascii="Times New Roman" w:hAnsi="Times New Roman"/>
          <w:sz w:val="22"/>
          <w:szCs w:val="22"/>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13419497" w14:textId="77777777" w:rsidR="003A6F49" w:rsidRDefault="003A6F49" w:rsidP="003A6F49">
      <w:pPr>
        <w:pStyle w:val="Default"/>
        <w:jc w:val="both"/>
        <w:rPr>
          <w:rFonts w:ascii="Times New Roman" w:hAnsi="Times New Roman"/>
          <w:sz w:val="22"/>
          <w:szCs w:val="22"/>
        </w:rPr>
      </w:pPr>
    </w:p>
    <w:p w14:paraId="55EE2B36" w14:textId="77777777" w:rsidR="003A6F49" w:rsidRPr="00AF1D66" w:rsidRDefault="003A6F49" w:rsidP="003A6F49">
      <w:pPr>
        <w:pStyle w:val="Default"/>
        <w:jc w:val="both"/>
        <w:rPr>
          <w:rFonts w:ascii="Times New Roman" w:hAnsi="Times New Roman"/>
          <w:sz w:val="22"/>
          <w:szCs w:val="22"/>
        </w:rPr>
      </w:pPr>
      <w:r w:rsidRPr="00AF1D66">
        <w:rPr>
          <w:rFonts w:ascii="Times New Roman" w:hAnsi="Times New Roman"/>
          <w:sz w:val="22"/>
          <w:szCs w:val="22"/>
        </w:rPr>
        <w:t xml:space="preserve">_________________________________________________________________________________ </w:t>
      </w:r>
    </w:p>
    <w:p w14:paraId="2CFCA5F6" w14:textId="77777777" w:rsidR="003A6F49" w:rsidRPr="00AF1D66" w:rsidRDefault="003A6F49" w:rsidP="003A6F49">
      <w:pPr>
        <w:pStyle w:val="Default"/>
        <w:spacing w:line="360" w:lineRule="auto"/>
        <w:jc w:val="both"/>
        <w:rPr>
          <w:rFonts w:ascii="Times New Roman" w:hAnsi="Times New Roman"/>
          <w:i/>
          <w:iCs/>
          <w:sz w:val="18"/>
          <w:szCs w:val="18"/>
        </w:rPr>
      </w:pPr>
      <w:r w:rsidRPr="00AF1D66">
        <w:rPr>
          <w:rFonts w:ascii="Times New Roman" w:hAnsi="Times New Roman"/>
          <w:i/>
          <w:iCs/>
          <w:sz w:val="18"/>
          <w:szCs w:val="18"/>
        </w:rPr>
        <w:tab/>
      </w:r>
      <w:r w:rsidRPr="00AF1D66">
        <w:rPr>
          <w:rFonts w:ascii="Times New Roman" w:hAnsi="Times New Roman"/>
          <w:i/>
          <w:iCs/>
          <w:sz w:val="18"/>
          <w:szCs w:val="18"/>
        </w:rPr>
        <w:tab/>
        <w:t xml:space="preserve">    (naziv i sjedište gospodarskog subjekta, OIB ili nacionalni identifikacijski broj) </w:t>
      </w:r>
    </w:p>
    <w:p w14:paraId="7377A50E" w14:textId="77777777" w:rsidR="003A6F49" w:rsidRPr="00AF1D66" w:rsidRDefault="003A6F49" w:rsidP="003A6F49">
      <w:pPr>
        <w:pStyle w:val="Default"/>
        <w:jc w:val="both"/>
        <w:rPr>
          <w:rFonts w:ascii="Times New Roman" w:hAnsi="Times New Roman"/>
          <w:sz w:val="22"/>
          <w:szCs w:val="22"/>
        </w:rPr>
      </w:pPr>
      <w:r w:rsidRPr="00AF1D66">
        <w:rPr>
          <w:rFonts w:ascii="Times New Roman" w:hAnsi="Times New Roman"/>
          <w:sz w:val="22"/>
          <w:szCs w:val="22"/>
        </w:rPr>
        <w:t>za sebe i za gospodarski subjekt te za sve osobe koje su članovi upravnog, upravljačkog ili nadzornog tijela ili imaju ovlasti zastupanja, donošenja odluka ili nadzora gospodarskog subjekta a koji su državljani Republike Hrvatske:</w:t>
      </w:r>
    </w:p>
    <w:p w14:paraId="5004105B" w14:textId="77777777" w:rsidR="003A6F49" w:rsidRPr="00AF1D66" w:rsidRDefault="003A6F49" w:rsidP="003A6F49">
      <w:pPr>
        <w:pStyle w:val="Default"/>
        <w:rPr>
          <w:rFonts w:ascii="Times New Roman" w:hAnsi="Times New Roman"/>
          <w:sz w:val="22"/>
          <w:szCs w:val="22"/>
          <w:u w:val="single"/>
        </w:rPr>
      </w:pP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Pr>
          <w:rFonts w:ascii="Times New Roman" w:hAnsi="Times New Roman"/>
          <w:sz w:val="22"/>
          <w:szCs w:val="22"/>
          <w:u w:val="single"/>
        </w:rPr>
        <w:tab/>
      </w:r>
    </w:p>
    <w:p w14:paraId="46F46014" w14:textId="77777777" w:rsidR="003A6F49" w:rsidRPr="00AF1D66" w:rsidRDefault="003A6F49" w:rsidP="003A6F49">
      <w:pPr>
        <w:pStyle w:val="Default"/>
        <w:rPr>
          <w:rFonts w:ascii="Times New Roman" w:hAnsi="Times New Roman"/>
          <w:sz w:val="22"/>
          <w:szCs w:val="22"/>
          <w:u w:val="single"/>
        </w:rPr>
      </w:pP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2816C41F" w14:textId="1154E0BB" w:rsidR="003A6F49" w:rsidRPr="00AF1D66" w:rsidRDefault="003A6F49" w:rsidP="003A6F49">
      <w:pPr>
        <w:pStyle w:val="Default"/>
        <w:jc w:val="both"/>
        <w:rPr>
          <w:rFonts w:ascii="Times New Roman" w:hAnsi="Times New Roman"/>
          <w:i/>
          <w:iCs/>
          <w:sz w:val="18"/>
          <w:szCs w:val="18"/>
        </w:rPr>
      </w:pPr>
      <w:r w:rsidRPr="00AF1D66">
        <w:rPr>
          <w:rFonts w:ascii="Times New Roman" w:hAnsi="Times New Roman"/>
          <w:i/>
          <w:iCs/>
          <w:sz w:val="18"/>
          <w:szCs w:val="18"/>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0C6E9F79" w14:textId="77777777" w:rsidR="003A6F49" w:rsidRPr="00AF1D66" w:rsidRDefault="003A6F49" w:rsidP="003A6F49">
      <w:pPr>
        <w:pStyle w:val="Default"/>
        <w:jc w:val="both"/>
        <w:rPr>
          <w:rFonts w:ascii="Times New Roman" w:hAnsi="Times New Roman"/>
          <w:sz w:val="22"/>
          <w:szCs w:val="22"/>
        </w:rPr>
      </w:pPr>
    </w:p>
    <w:p w14:paraId="0AE8A001" w14:textId="77777777" w:rsidR="003A6F49" w:rsidRPr="00AF1D66" w:rsidRDefault="003A6F49" w:rsidP="003A6F49">
      <w:pPr>
        <w:pStyle w:val="Default"/>
        <w:spacing w:after="240"/>
        <w:jc w:val="both"/>
        <w:rPr>
          <w:rFonts w:ascii="Times New Roman" w:hAnsi="Times New Roman"/>
          <w:sz w:val="22"/>
          <w:szCs w:val="22"/>
        </w:rPr>
      </w:pPr>
      <w:r w:rsidRPr="00AF1D66">
        <w:rPr>
          <w:rFonts w:ascii="Times New Roman" w:hAnsi="Times New Roman"/>
          <w:sz w:val="22"/>
          <w:szCs w:val="22"/>
        </w:rPr>
        <w:t xml:space="preserve">pod materijalnom i kaznenom odgovornošću izjavljujem da </w:t>
      </w:r>
      <w:r w:rsidRPr="00AF1D66">
        <w:rPr>
          <w:rFonts w:ascii="Times New Roman" w:hAnsi="Times New Roman"/>
          <w:b/>
          <w:bCs/>
          <w:sz w:val="22"/>
          <w:szCs w:val="22"/>
        </w:rPr>
        <w:t>ja osobno niti gore navedeni gospodarski subjekt niti osobe koje su članovi upravnog, upravljačkog ili nadzornog tijela ili imaju ovlast zastupanja, donošenja odluka ili nadzora gore navedenog gospodarskog subjekta</w:t>
      </w:r>
      <w:r w:rsidRPr="00AF1D66">
        <w:rPr>
          <w:rFonts w:ascii="Times New Roman" w:hAnsi="Times New Roman"/>
          <w:sz w:val="22"/>
          <w:szCs w:val="22"/>
        </w:rPr>
        <w:t xml:space="preserve">, nismo pravomoćnom presudom osuđeni za: </w:t>
      </w:r>
    </w:p>
    <w:p w14:paraId="194EFEF0" w14:textId="77777777" w:rsidR="003A6F49" w:rsidRPr="00AF1D66" w:rsidRDefault="003A6F49" w:rsidP="003A6F49">
      <w:pPr>
        <w:pStyle w:val="Default"/>
        <w:numPr>
          <w:ilvl w:val="0"/>
          <w:numId w:val="39"/>
        </w:numPr>
        <w:jc w:val="both"/>
        <w:rPr>
          <w:rFonts w:ascii="Times New Roman" w:hAnsi="Times New Roman"/>
          <w:b/>
          <w:bCs/>
          <w:sz w:val="22"/>
          <w:szCs w:val="22"/>
        </w:rPr>
      </w:pPr>
      <w:r w:rsidRPr="00AF1D66">
        <w:rPr>
          <w:rFonts w:ascii="Times New Roman" w:hAnsi="Times New Roman"/>
          <w:b/>
          <w:bCs/>
          <w:sz w:val="22"/>
          <w:szCs w:val="22"/>
        </w:rPr>
        <w:t xml:space="preserve">sudjelovanje u zločinačkoj organizaciji, na temelju: </w:t>
      </w:r>
    </w:p>
    <w:p w14:paraId="0696F5FD" w14:textId="77777777" w:rsidR="003A6F49" w:rsidRPr="00AF1D66" w:rsidRDefault="003A6F49" w:rsidP="003A6F49">
      <w:pPr>
        <w:pStyle w:val="Default"/>
        <w:numPr>
          <w:ilvl w:val="0"/>
          <w:numId w:val="40"/>
        </w:numPr>
        <w:jc w:val="both"/>
        <w:rPr>
          <w:rFonts w:ascii="Times New Roman" w:hAnsi="Times New Roman"/>
          <w:sz w:val="22"/>
          <w:szCs w:val="22"/>
        </w:rPr>
      </w:pPr>
      <w:r w:rsidRPr="00AF1D66">
        <w:rPr>
          <w:rFonts w:ascii="Times New Roman" w:hAnsi="Times New Roman"/>
          <w:sz w:val="22"/>
          <w:szCs w:val="22"/>
        </w:rPr>
        <w:t xml:space="preserve">članka 328. (zločinačko udruženje) i članka 329. (počinjenje kaznenog djela u sastavu zločinačkog udruženja) Kaznenog zakona i </w:t>
      </w:r>
    </w:p>
    <w:p w14:paraId="6867923F" w14:textId="77777777" w:rsidR="003A6F49" w:rsidRPr="00AF1D66" w:rsidRDefault="003A6F49" w:rsidP="003A6F49">
      <w:pPr>
        <w:pStyle w:val="Default"/>
        <w:numPr>
          <w:ilvl w:val="0"/>
          <w:numId w:val="40"/>
        </w:numPr>
        <w:jc w:val="both"/>
        <w:rPr>
          <w:rFonts w:ascii="Times New Roman" w:hAnsi="Times New Roman"/>
          <w:sz w:val="22"/>
          <w:szCs w:val="22"/>
        </w:rPr>
      </w:pPr>
      <w:r w:rsidRPr="00AF1D66">
        <w:rPr>
          <w:rFonts w:ascii="Times New Roman" w:hAnsi="Times New Roman"/>
          <w:sz w:val="22"/>
          <w:szCs w:val="22"/>
        </w:rPr>
        <w:t xml:space="preserve">članka 333. (udruživanje za počinjenje kaznenih djela), iz Kaznenog zakona (»Narodne novine«, br. 110/97., 27/98., 50/00., 129/00., 51/01., 111/03., 190/03., 105/04., 84/05., 71/06., 110/07., 152/08., 57/11., 77/11. i 143/12.); </w:t>
      </w:r>
    </w:p>
    <w:p w14:paraId="68626296" w14:textId="77777777" w:rsidR="003A6F49" w:rsidRPr="00AF1D66" w:rsidRDefault="003A6F49" w:rsidP="003A6F49">
      <w:pPr>
        <w:pStyle w:val="Default"/>
        <w:numPr>
          <w:ilvl w:val="0"/>
          <w:numId w:val="39"/>
        </w:numPr>
        <w:jc w:val="both"/>
        <w:rPr>
          <w:rFonts w:ascii="Times New Roman" w:hAnsi="Times New Roman"/>
          <w:b/>
          <w:bCs/>
          <w:sz w:val="22"/>
          <w:szCs w:val="22"/>
        </w:rPr>
      </w:pPr>
      <w:r w:rsidRPr="00AF1D66">
        <w:rPr>
          <w:rFonts w:ascii="Times New Roman" w:hAnsi="Times New Roman"/>
          <w:b/>
          <w:bCs/>
          <w:sz w:val="22"/>
          <w:szCs w:val="22"/>
        </w:rPr>
        <w:t xml:space="preserve">korupciju, na temelju: </w:t>
      </w:r>
    </w:p>
    <w:p w14:paraId="216CFD52" w14:textId="77777777" w:rsidR="003A6F49" w:rsidRPr="00AF1D66" w:rsidRDefault="003A6F49" w:rsidP="003A6F49">
      <w:pPr>
        <w:pStyle w:val="Default"/>
        <w:numPr>
          <w:ilvl w:val="0"/>
          <w:numId w:val="41"/>
        </w:numPr>
        <w:jc w:val="both"/>
        <w:rPr>
          <w:rFonts w:ascii="Times New Roman" w:hAnsi="Times New Roman"/>
          <w:sz w:val="22"/>
          <w:szCs w:val="22"/>
        </w:rPr>
      </w:pPr>
      <w:r w:rsidRPr="00AF1D66">
        <w:rPr>
          <w:rFonts w:ascii="Times New Roman" w:hAnsi="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6D3EEAAF" w14:textId="77777777" w:rsidR="003A6F49" w:rsidRPr="00AF1D66" w:rsidRDefault="003A6F49" w:rsidP="003A6F49">
      <w:pPr>
        <w:pStyle w:val="Default"/>
        <w:numPr>
          <w:ilvl w:val="0"/>
          <w:numId w:val="41"/>
        </w:numPr>
        <w:jc w:val="both"/>
        <w:rPr>
          <w:rFonts w:ascii="Times New Roman" w:hAnsi="Times New Roman"/>
          <w:sz w:val="22"/>
          <w:szCs w:val="22"/>
        </w:rPr>
      </w:pPr>
      <w:r w:rsidRPr="00AF1D66">
        <w:rPr>
          <w:rFonts w:ascii="Times New Roman" w:hAnsi="Times New Roman"/>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AF1D66">
        <w:rPr>
          <w:rFonts w:ascii="Times New Roman" w:hAnsi="Times New Roman"/>
          <w:sz w:val="22"/>
          <w:szCs w:val="22"/>
        </w:rPr>
        <w:lastRenderedPageBreak/>
        <w:t xml:space="preserve">27/98., 50/00., 129/00., 51/01., 111/03., 190/03., 105/04., 84/05., 71/06., 110/07., 152/08., 57/11., 77/11. i 143/12.); </w:t>
      </w:r>
    </w:p>
    <w:p w14:paraId="21BE28BF" w14:textId="77777777" w:rsidR="003A6F49" w:rsidRPr="00AF1D66" w:rsidRDefault="003A6F49" w:rsidP="003A6F49">
      <w:pPr>
        <w:pStyle w:val="Default"/>
        <w:numPr>
          <w:ilvl w:val="0"/>
          <w:numId w:val="39"/>
        </w:numPr>
        <w:jc w:val="both"/>
        <w:rPr>
          <w:rFonts w:ascii="Times New Roman" w:hAnsi="Times New Roman"/>
          <w:b/>
          <w:bCs/>
          <w:sz w:val="22"/>
          <w:szCs w:val="22"/>
        </w:rPr>
      </w:pPr>
      <w:r w:rsidRPr="00AF1D66">
        <w:rPr>
          <w:rFonts w:ascii="Times New Roman" w:hAnsi="Times New Roman"/>
          <w:b/>
          <w:bCs/>
          <w:sz w:val="22"/>
          <w:szCs w:val="22"/>
        </w:rPr>
        <w:t xml:space="preserve">prijevaru, na temelju: </w:t>
      </w:r>
    </w:p>
    <w:p w14:paraId="172DF3E4" w14:textId="77777777" w:rsidR="003A6F49" w:rsidRPr="00AF1D66" w:rsidRDefault="003A6F49" w:rsidP="003A6F49">
      <w:pPr>
        <w:pStyle w:val="Default"/>
        <w:numPr>
          <w:ilvl w:val="0"/>
          <w:numId w:val="42"/>
        </w:numPr>
        <w:jc w:val="both"/>
        <w:rPr>
          <w:rFonts w:ascii="Times New Roman" w:hAnsi="Times New Roman"/>
          <w:sz w:val="22"/>
          <w:szCs w:val="22"/>
        </w:rPr>
      </w:pPr>
      <w:r w:rsidRPr="00AF1D66">
        <w:rPr>
          <w:rFonts w:ascii="Times New Roman" w:hAnsi="Times New Roman"/>
          <w:sz w:val="22"/>
          <w:szCs w:val="22"/>
        </w:rPr>
        <w:t xml:space="preserve">članka 236. (prijevara), članka 247. (prijevara u gospodarskom poslovanju), članka 256. (utaja poreza ili carine) i članka 258. (subvencijska prijevara) Kaznenog zakona i </w:t>
      </w:r>
    </w:p>
    <w:p w14:paraId="58F236C3" w14:textId="77777777" w:rsidR="003A6F49" w:rsidRPr="00AF1D66" w:rsidRDefault="003A6F49" w:rsidP="003A6F49">
      <w:pPr>
        <w:pStyle w:val="Default"/>
        <w:numPr>
          <w:ilvl w:val="0"/>
          <w:numId w:val="42"/>
        </w:numPr>
        <w:jc w:val="both"/>
        <w:rPr>
          <w:rFonts w:ascii="Times New Roman" w:hAnsi="Times New Roman"/>
          <w:sz w:val="22"/>
          <w:szCs w:val="22"/>
        </w:rPr>
      </w:pPr>
      <w:r w:rsidRPr="00AF1D66">
        <w:rPr>
          <w:rFonts w:ascii="Times New Roman" w:hAnsi="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5F2BB4E0" w14:textId="77777777" w:rsidR="003A6F49" w:rsidRPr="00AF1D66" w:rsidRDefault="003A6F49" w:rsidP="003A6F49">
      <w:pPr>
        <w:pStyle w:val="Default"/>
        <w:numPr>
          <w:ilvl w:val="0"/>
          <w:numId w:val="39"/>
        </w:numPr>
        <w:jc w:val="both"/>
        <w:rPr>
          <w:rFonts w:ascii="Times New Roman" w:hAnsi="Times New Roman"/>
          <w:b/>
          <w:bCs/>
          <w:sz w:val="22"/>
          <w:szCs w:val="22"/>
        </w:rPr>
      </w:pPr>
      <w:r w:rsidRPr="00AF1D66">
        <w:rPr>
          <w:rFonts w:ascii="Times New Roman" w:hAnsi="Times New Roman"/>
          <w:b/>
          <w:bCs/>
          <w:sz w:val="22"/>
          <w:szCs w:val="22"/>
        </w:rPr>
        <w:t xml:space="preserve">terorizam ili kaznena djela povezana s terorističkim aktivnostima, na temelju: </w:t>
      </w:r>
    </w:p>
    <w:p w14:paraId="2AC6CDA4" w14:textId="77777777" w:rsidR="003A6F49" w:rsidRPr="00AF1D66" w:rsidRDefault="003A6F49" w:rsidP="003A6F49">
      <w:pPr>
        <w:pStyle w:val="Default"/>
        <w:numPr>
          <w:ilvl w:val="0"/>
          <w:numId w:val="43"/>
        </w:numPr>
        <w:jc w:val="both"/>
        <w:rPr>
          <w:rFonts w:ascii="Times New Roman" w:hAnsi="Times New Roman"/>
          <w:sz w:val="22"/>
          <w:szCs w:val="22"/>
        </w:rPr>
      </w:pPr>
      <w:r w:rsidRPr="00AF1D66">
        <w:rPr>
          <w:rFonts w:ascii="Times New Roman" w:hAnsi="Times New Roman"/>
          <w:sz w:val="22"/>
          <w:szCs w:val="22"/>
        </w:rPr>
        <w:t xml:space="preserve">članka 97. (terorizam), članka 99. (javno poticanje na terorizam), članka 100. (novačenje za terorizam), članka 101. (obuka za terorizam) i članka 102. (terorističko udruženje) Kaznenog zakona </w:t>
      </w:r>
    </w:p>
    <w:p w14:paraId="27CBE55F" w14:textId="77777777" w:rsidR="003A6F49" w:rsidRPr="00AF1D66" w:rsidRDefault="003A6F49" w:rsidP="003A6F49">
      <w:pPr>
        <w:pStyle w:val="Default"/>
        <w:numPr>
          <w:ilvl w:val="0"/>
          <w:numId w:val="43"/>
        </w:numPr>
        <w:jc w:val="both"/>
        <w:rPr>
          <w:rFonts w:ascii="Times New Roman" w:hAnsi="Times New Roman"/>
          <w:sz w:val="22"/>
          <w:szCs w:val="22"/>
        </w:rPr>
      </w:pPr>
      <w:r w:rsidRPr="00AF1D66">
        <w:rPr>
          <w:rFonts w:ascii="Times New Roman" w:hAnsi="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14:paraId="542B2A5A" w14:textId="77777777" w:rsidR="003A6F49" w:rsidRPr="00AF1D66" w:rsidRDefault="003A6F49" w:rsidP="003A6F49">
      <w:pPr>
        <w:pStyle w:val="Default"/>
        <w:numPr>
          <w:ilvl w:val="0"/>
          <w:numId w:val="39"/>
        </w:numPr>
        <w:jc w:val="both"/>
        <w:rPr>
          <w:rFonts w:ascii="Times New Roman" w:hAnsi="Times New Roman"/>
          <w:b/>
          <w:bCs/>
          <w:sz w:val="22"/>
          <w:szCs w:val="22"/>
        </w:rPr>
      </w:pPr>
      <w:r w:rsidRPr="00AF1D66">
        <w:rPr>
          <w:rFonts w:ascii="Times New Roman" w:hAnsi="Times New Roman"/>
          <w:b/>
          <w:bCs/>
          <w:sz w:val="22"/>
          <w:szCs w:val="22"/>
        </w:rPr>
        <w:t xml:space="preserve">pranje novca ili financiranje terorizma, na temelju: </w:t>
      </w:r>
    </w:p>
    <w:p w14:paraId="1704AB6B" w14:textId="77777777" w:rsidR="003A6F49" w:rsidRPr="00AF1D66" w:rsidRDefault="003A6F49" w:rsidP="003A6F49">
      <w:pPr>
        <w:pStyle w:val="Default"/>
        <w:numPr>
          <w:ilvl w:val="0"/>
          <w:numId w:val="44"/>
        </w:numPr>
        <w:jc w:val="both"/>
        <w:rPr>
          <w:rFonts w:ascii="Times New Roman" w:hAnsi="Times New Roman"/>
          <w:sz w:val="22"/>
          <w:szCs w:val="22"/>
        </w:rPr>
      </w:pPr>
      <w:r w:rsidRPr="00AF1D66">
        <w:rPr>
          <w:rFonts w:ascii="Times New Roman" w:hAnsi="Times New Roman"/>
          <w:sz w:val="22"/>
          <w:szCs w:val="22"/>
        </w:rPr>
        <w:t xml:space="preserve">članka 98. (financiranje terorizma) i članka 265. (pranje novca) Kaznenog zakona i </w:t>
      </w:r>
    </w:p>
    <w:p w14:paraId="2930F0DA" w14:textId="77777777" w:rsidR="003A6F49" w:rsidRPr="00AF1D66" w:rsidRDefault="003A6F49" w:rsidP="003A6F49">
      <w:pPr>
        <w:pStyle w:val="Default"/>
        <w:numPr>
          <w:ilvl w:val="0"/>
          <w:numId w:val="44"/>
        </w:numPr>
        <w:jc w:val="both"/>
        <w:rPr>
          <w:rFonts w:ascii="Times New Roman" w:hAnsi="Times New Roman"/>
          <w:sz w:val="22"/>
          <w:szCs w:val="22"/>
        </w:rPr>
      </w:pPr>
      <w:r w:rsidRPr="00AF1D66">
        <w:rPr>
          <w:rFonts w:ascii="Times New Roman" w:hAnsi="Times New Roman"/>
          <w:sz w:val="22"/>
          <w:szCs w:val="22"/>
        </w:rPr>
        <w:t xml:space="preserve">članka 279. (pranje novca) iz Kaznenog zakona (»Narodne novine«, br. 110/97., 27/98., 50/00., 129/00., 51/01., 111/03., 190/03., 105/04., 84/05., 71/06., 110/07., 152/08., 57/11., 77/11. i 143/12.) </w:t>
      </w:r>
    </w:p>
    <w:p w14:paraId="5594B1E3" w14:textId="77777777" w:rsidR="003A6F49" w:rsidRPr="00AF1D66" w:rsidRDefault="003A6F49" w:rsidP="003A6F49">
      <w:pPr>
        <w:pStyle w:val="Default"/>
        <w:numPr>
          <w:ilvl w:val="0"/>
          <w:numId w:val="39"/>
        </w:numPr>
        <w:jc w:val="both"/>
        <w:rPr>
          <w:rFonts w:ascii="Times New Roman" w:hAnsi="Times New Roman"/>
          <w:b/>
          <w:bCs/>
          <w:sz w:val="22"/>
          <w:szCs w:val="22"/>
        </w:rPr>
      </w:pPr>
      <w:r w:rsidRPr="00AF1D66">
        <w:rPr>
          <w:rFonts w:ascii="Times New Roman" w:hAnsi="Times New Roman"/>
          <w:b/>
          <w:bCs/>
          <w:sz w:val="22"/>
          <w:szCs w:val="22"/>
        </w:rPr>
        <w:t xml:space="preserve">dječji rad ili druge oblike trgovanja ljudima, na temelju: </w:t>
      </w:r>
    </w:p>
    <w:p w14:paraId="44793160" w14:textId="77777777" w:rsidR="003A6F49" w:rsidRPr="00AF1D66" w:rsidRDefault="003A6F49" w:rsidP="003A6F49">
      <w:pPr>
        <w:pStyle w:val="Default"/>
        <w:numPr>
          <w:ilvl w:val="0"/>
          <w:numId w:val="45"/>
        </w:numPr>
        <w:jc w:val="both"/>
        <w:rPr>
          <w:rFonts w:ascii="Times New Roman" w:hAnsi="Times New Roman"/>
          <w:sz w:val="22"/>
          <w:szCs w:val="22"/>
        </w:rPr>
      </w:pPr>
      <w:r w:rsidRPr="00AF1D66">
        <w:rPr>
          <w:rFonts w:ascii="Times New Roman" w:hAnsi="Times New Roman"/>
          <w:sz w:val="22"/>
          <w:szCs w:val="22"/>
        </w:rPr>
        <w:t xml:space="preserve">članka 106. (trgovanje ljudima) Kaznenog zakona </w:t>
      </w:r>
    </w:p>
    <w:p w14:paraId="7867F687" w14:textId="77777777" w:rsidR="003A6F49" w:rsidRPr="00AF1D66" w:rsidRDefault="003A6F49" w:rsidP="003A6F49">
      <w:pPr>
        <w:pStyle w:val="Default"/>
        <w:numPr>
          <w:ilvl w:val="0"/>
          <w:numId w:val="45"/>
        </w:numPr>
        <w:jc w:val="both"/>
        <w:rPr>
          <w:rFonts w:ascii="Times New Roman" w:hAnsi="Times New Roman"/>
          <w:sz w:val="22"/>
          <w:szCs w:val="22"/>
        </w:rPr>
      </w:pPr>
      <w:r w:rsidRPr="00AF1D66">
        <w:rPr>
          <w:rFonts w:ascii="Times New Roman" w:hAnsi="Times New Roman"/>
          <w:sz w:val="22"/>
          <w:szCs w:val="22"/>
        </w:rPr>
        <w:t xml:space="preserve">članka 175. (trgovanje ljudima i ropstvo) iz Kaznenog zakona (»Narodne novine«, br. 110/97., 27/98., 50/00., 129/00., 51/01., 111/03., 190/03., 105/04., 84/05., 71/06., 110/07., 152/08., 57/11., 77/11. i 143/12.) </w:t>
      </w:r>
    </w:p>
    <w:p w14:paraId="4769A442" w14:textId="77777777" w:rsidR="003A6F49" w:rsidRPr="00AF1D66" w:rsidRDefault="003A6F49" w:rsidP="003A6F49">
      <w:pPr>
        <w:pStyle w:val="Default"/>
        <w:spacing w:after="240"/>
        <w:jc w:val="both"/>
        <w:rPr>
          <w:rFonts w:ascii="Times New Roman" w:hAnsi="Times New Roman"/>
          <w:sz w:val="22"/>
          <w:szCs w:val="22"/>
        </w:rPr>
      </w:pPr>
    </w:p>
    <w:p w14:paraId="3ACF64B3" w14:textId="77777777" w:rsidR="003A6F49" w:rsidRDefault="003A6F49" w:rsidP="003A6F49">
      <w:pPr>
        <w:pStyle w:val="Default"/>
        <w:jc w:val="both"/>
        <w:rPr>
          <w:rFonts w:ascii="Times New Roman" w:hAnsi="Times New Roman"/>
          <w:sz w:val="22"/>
          <w:szCs w:val="22"/>
        </w:rPr>
      </w:pPr>
    </w:p>
    <w:p w14:paraId="4156F002" w14:textId="77777777" w:rsidR="003A6F49" w:rsidRPr="00AF1D66" w:rsidRDefault="003A6F49" w:rsidP="003A6F49">
      <w:pPr>
        <w:pStyle w:val="Bezproreda"/>
        <w:rPr>
          <w:rFonts w:ascii="Times New Roman" w:hAnsi="Times New Roman"/>
        </w:rPr>
      </w:pPr>
    </w:p>
    <w:p w14:paraId="3F42536B" w14:textId="77777777" w:rsidR="003A6F49" w:rsidRPr="00AF1D66" w:rsidRDefault="003A6F49" w:rsidP="003A6F49">
      <w:pPr>
        <w:pStyle w:val="Bezproreda"/>
        <w:rPr>
          <w:rFonts w:ascii="Times New Roman" w:hAnsi="Times New Roman"/>
        </w:rPr>
      </w:pP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______________________________</w:t>
      </w:r>
    </w:p>
    <w:p w14:paraId="1290DC74" w14:textId="5C0122E4" w:rsidR="003A6F49" w:rsidRPr="00AF1D66" w:rsidRDefault="003A6F49" w:rsidP="003A6F49">
      <w:pPr>
        <w:pStyle w:val="Bezproreda"/>
        <w:rPr>
          <w:rFonts w:ascii="Times New Roman" w:hAnsi="Times New Roman"/>
        </w:rPr>
      </w:pP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(ime i prezime ovlaštene osobe</w:t>
      </w:r>
    </w:p>
    <w:p w14:paraId="5A660510" w14:textId="470992BD" w:rsidR="003A6F49" w:rsidRDefault="003A6F49" w:rsidP="003A6F49">
      <w:pPr>
        <w:pStyle w:val="Bezproreda"/>
        <w:rPr>
          <w:rFonts w:ascii="Times New Roman" w:hAnsi="Times New Roman"/>
        </w:rPr>
      </w:pPr>
    </w:p>
    <w:p w14:paraId="554F3C7E" w14:textId="5BD093D3" w:rsidR="003A6F49" w:rsidRDefault="003A6F49" w:rsidP="003A6F49">
      <w:pPr>
        <w:pStyle w:val="Bezproreda"/>
        <w:rPr>
          <w:rFonts w:ascii="Times New Roman" w:hAnsi="Times New Roman"/>
        </w:rPr>
      </w:pPr>
    </w:p>
    <w:p w14:paraId="6BC3EEA0" w14:textId="77777777" w:rsidR="003A6F49" w:rsidRPr="00AF1D66" w:rsidRDefault="003A6F49" w:rsidP="003A6F49">
      <w:pPr>
        <w:pStyle w:val="Bezproreda"/>
        <w:rPr>
          <w:rFonts w:ascii="Times New Roman" w:hAnsi="Times New Roman"/>
        </w:rPr>
      </w:pPr>
    </w:p>
    <w:p w14:paraId="16DD21A0" w14:textId="4E98628D" w:rsidR="003A6F49" w:rsidRPr="00AF1D66" w:rsidRDefault="003A6F49" w:rsidP="003A6F49">
      <w:pPr>
        <w:pStyle w:val="Bezproreda"/>
        <w:rPr>
          <w:rFonts w:ascii="Times New Roman" w:hAnsi="Times New Roman"/>
        </w:rPr>
      </w:pPr>
      <w:r w:rsidRPr="00AF1D66">
        <w:rPr>
          <w:rFonts w:ascii="Times New Roman" w:hAnsi="Times New Roman"/>
        </w:rPr>
        <w:t>_________________________</w:t>
      </w:r>
      <w:r w:rsidRPr="00AF1D66">
        <w:rPr>
          <w:rFonts w:ascii="Times New Roman" w:hAnsi="Times New Roman"/>
        </w:rPr>
        <w:tab/>
        <w:t xml:space="preserve">  </w:t>
      </w:r>
      <w:r>
        <w:rPr>
          <w:rFonts w:ascii="Times New Roman" w:hAnsi="Times New Roman"/>
        </w:rPr>
        <w:tab/>
      </w:r>
      <w:r w:rsidRPr="00AF1D66">
        <w:rPr>
          <w:rFonts w:ascii="Times New Roman" w:hAnsi="Times New Roman"/>
        </w:rPr>
        <w:t xml:space="preserve">     MP</w:t>
      </w:r>
      <w:r>
        <w:rPr>
          <w:rStyle w:val="Referencafusnote"/>
          <w:rFonts w:ascii="Times New Roman" w:hAnsi="Times New Roman"/>
        </w:rPr>
        <w:footnoteReference w:id="5"/>
      </w:r>
      <w:r w:rsidRPr="00AF1D66">
        <w:rPr>
          <w:rFonts w:ascii="Times New Roman" w:hAnsi="Times New Roman"/>
        </w:rPr>
        <w:tab/>
        <w:t xml:space="preserve">  </w:t>
      </w:r>
      <w:r>
        <w:rPr>
          <w:rFonts w:ascii="Times New Roman" w:hAnsi="Times New Roman"/>
        </w:rPr>
        <w:tab/>
      </w:r>
      <w:r>
        <w:rPr>
          <w:rFonts w:ascii="Times New Roman" w:hAnsi="Times New Roman"/>
        </w:rPr>
        <w:tab/>
      </w:r>
      <w:r w:rsidRPr="00AF1D66">
        <w:rPr>
          <w:rFonts w:ascii="Times New Roman" w:hAnsi="Times New Roman"/>
        </w:rPr>
        <w:t xml:space="preserve"> _____________________________</w:t>
      </w:r>
    </w:p>
    <w:p w14:paraId="23EACA50" w14:textId="003E0DCD" w:rsidR="003A6F49" w:rsidRPr="003A6F49" w:rsidRDefault="003A6F49" w:rsidP="003A6F49">
      <w:pPr>
        <w:pStyle w:val="Bezproreda"/>
        <w:rPr>
          <w:rFonts w:ascii="Times New Roman" w:hAnsi="Times New Roman"/>
        </w:rPr>
      </w:pPr>
      <w:r w:rsidRPr="00AF1D66">
        <w:rPr>
          <w:rFonts w:ascii="Times New Roman" w:hAnsi="Times New Roman"/>
        </w:rPr>
        <w:t xml:space="preserve">           (mjesto i datum)</w:t>
      </w:r>
      <w:r w:rsidRPr="00AF1D66">
        <w:rPr>
          <w:rFonts w:ascii="Times New Roman" w:hAnsi="Times New Roman"/>
        </w:rPr>
        <w:tab/>
      </w:r>
      <w:r w:rsidRPr="00AF1D66">
        <w:rPr>
          <w:rFonts w:ascii="Times New Roman" w:hAnsi="Times New Roman"/>
        </w:rPr>
        <w:tab/>
      </w:r>
      <w:r w:rsidRPr="00AF1D66">
        <w:rPr>
          <w:rFonts w:ascii="Times New Roman" w:hAnsi="Times New Roman"/>
        </w:rPr>
        <w:tab/>
      </w:r>
      <w:r w:rsidRPr="00AF1D66">
        <w:rPr>
          <w:rFonts w:ascii="Times New Roman" w:hAnsi="Times New Roman"/>
        </w:rPr>
        <w:tab/>
      </w:r>
      <w:r w:rsidRPr="00AF1D66">
        <w:rPr>
          <w:rFonts w:ascii="Times New Roman" w:hAnsi="Times New Roman"/>
        </w:rPr>
        <w:tab/>
        <w:t xml:space="preserve">    </w:t>
      </w:r>
      <w:r>
        <w:rPr>
          <w:rFonts w:ascii="Times New Roman" w:hAnsi="Times New Roman"/>
        </w:rPr>
        <w:tab/>
      </w:r>
      <w:r>
        <w:rPr>
          <w:rFonts w:ascii="Times New Roman" w:hAnsi="Times New Roman"/>
        </w:rPr>
        <w:tab/>
      </w:r>
      <w:r w:rsidRPr="00AF1D66">
        <w:rPr>
          <w:rFonts w:ascii="Times New Roman" w:hAnsi="Times New Roman"/>
        </w:rPr>
        <w:t>(potpis ovlaštene os</w:t>
      </w:r>
      <w:r>
        <w:rPr>
          <w:rFonts w:ascii="Times New Roman" w:hAnsi="Times New Roman"/>
        </w:rPr>
        <w:t>obe)</w:t>
      </w:r>
    </w:p>
    <w:p w14:paraId="016019F6" w14:textId="77777777" w:rsidR="003A6F49" w:rsidRDefault="003A6F49" w:rsidP="003A6F49">
      <w:pPr>
        <w:pStyle w:val="Default"/>
        <w:jc w:val="both"/>
        <w:rPr>
          <w:rFonts w:ascii="Times New Roman" w:hAnsi="Times New Roman"/>
          <w:b/>
          <w:bCs/>
          <w:sz w:val="22"/>
          <w:szCs w:val="22"/>
        </w:rPr>
      </w:pPr>
    </w:p>
    <w:p w14:paraId="5ED09D00" w14:textId="3B98B404" w:rsidR="003A6F49" w:rsidRDefault="003A6F49" w:rsidP="003A6F49">
      <w:pPr>
        <w:pStyle w:val="Default"/>
        <w:jc w:val="both"/>
        <w:rPr>
          <w:rFonts w:ascii="Times New Roman" w:hAnsi="Times New Roman"/>
          <w:b/>
          <w:bCs/>
          <w:sz w:val="22"/>
          <w:szCs w:val="22"/>
        </w:rPr>
      </w:pPr>
    </w:p>
    <w:p w14:paraId="6C3ED9FD" w14:textId="423DA543" w:rsidR="003A6F49" w:rsidRDefault="003A6F49" w:rsidP="003A6F49">
      <w:pPr>
        <w:pStyle w:val="Default"/>
        <w:jc w:val="both"/>
        <w:rPr>
          <w:rFonts w:ascii="Times New Roman" w:hAnsi="Times New Roman"/>
          <w:b/>
          <w:bCs/>
          <w:sz w:val="22"/>
          <w:szCs w:val="22"/>
        </w:rPr>
      </w:pPr>
    </w:p>
    <w:p w14:paraId="51F9D9F9" w14:textId="77777777" w:rsidR="003A6F49" w:rsidRPr="00AF1D66" w:rsidRDefault="003A6F49" w:rsidP="003A6F49">
      <w:pPr>
        <w:pStyle w:val="Default"/>
        <w:jc w:val="both"/>
        <w:rPr>
          <w:rFonts w:ascii="Times New Roman" w:hAnsi="Times New Roman"/>
          <w:b/>
          <w:bCs/>
          <w:sz w:val="22"/>
          <w:szCs w:val="22"/>
        </w:rPr>
      </w:pPr>
    </w:p>
    <w:p w14:paraId="0423F068" w14:textId="77777777" w:rsidR="003A6F49" w:rsidRPr="00777EAB" w:rsidRDefault="003A6F49" w:rsidP="003A6F49">
      <w:pPr>
        <w:pStyle w:val="Default"/>
        <w:jc w:val="both"/>
        <w:rPr>
          <w:rFonts w:ascii="Times New Roman" w:hAnsi="Times New Roman"/>
          <w:b/>
          <w:bCs/>
          <w:sz w:val="18"/>
          <w:szCs w:val="18"/>
        </w:rPr>
      </w:pPr>
      <w:r w:rsidRPr="00777EAB">
        <w:rPr>
          <w:rFonts w:ascii="Times New Roman" w:hAnsi="Times New Roman"/>
          <w:b/>
          <w:bCs/>
          <w:sz w:val="18"/>
          <w:szCs w:val="18"/>
        </w:rPr>
        <w:t xml:space="preserve">UPUTA: </w:t>
      </w:r>
    </w:p>
    <w:p w14:paraId="71CA77D5" w14:textId="77777777" w:rsidR="003A6F49" w:rsidRPr="00777EAB" w:rsidRDefault="003A6F49" w:rsidP="003A6F49">
      <w:pPr>
        <w:pStyle w:val="Default"/>
        <w:spacing w:after="240"/>
        <w:jc w:val="both"/>
        <w:rPr>
          <w:rFonts w:ascii="Times New Roman" w:hAnsi="Times New Roman"/>
          <w:sz w:val="18"/>
          <w:szCs w:val="18"/>
        </w:rPr>
      </w:pPr>
      <w:r w:rsidRPr="00777EAB">
        <w:rPr>
          <w:rFonts w:ascii="Times New Roman" w:hAnsi="Times New Roman"/>
          <w:sz w:val="18"/>
          <w:szCs w:val="18"/>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nastana gospodarskog subjekta, odnosno državi čiji je osoba državljanin.</w:t>
      </w:r>
    </w:p>
    <w:p w14:paraId="7F640D1A" w14:textId="77777777" w:rsidR="003A6F49" w:rsidRPr="00777EAB" w:rsidRDefault="003A6F49" w:rsidP="003A6F49">
      <w:pPr>
        <w:jc w:val="right"/>
        <w:rPr>
          <w:b/>
          <w:sz w:val="18"/>
          <w:szCs w:val="18"/>
        </w:rPr>
      </w:pPr>
    </w:p>
    <w:p w14:paraId="3C579FD9" w14:textId="77777777" w:rsidR="003A6F49" w:rsidRDefault="003A6F49" w:rsidP="003A6F49">
      <w:pPr>
        <w:jc w:val="both"/>
        <w:rPr>
          <w:sz w:val="18"/>
          <w:szCs w:val="18"/>
        </w:rPr>
      </w:pPr>
      <w:r w:rsidRPr="00777EAB">
        <w:rPr>
          <w:sz w:val="18"/>
          <w:szCs w:val="18"/>
        </w:rPr>
        <w:t>(Javni naručitelj će prihvatiti i drugi oblik izjave za dokazivanje odsustva okolnosti za isključenje uz uvjet da sadrži sve navedene podatke)</w:t>
      </w:r>
    </w:p>
    <w:p w14:paraId="4234370B" w14:textId="683068DA" w:rsidR="003A6F49" w:rsidRDefault="005F2221" w:rsidP="005F2221">
      <w:pPr>
        <w:rPr>
          <w:sz w:val="18"/>
          <w:szCs w:val="18"/>
        </w:rPr>
      </w:pPr>
      <w:r>
        <w:rPr>
          <w:sz w:val="18"/>
          <w:szCs w:val="18"/>
        </w:rPr>
        <w:br w:type="page"/>
      </w:r>
    </w:p>
    <w:p w14:paraId="67042954" w14:textId="77777777" w:rsidR="003A6F49" w:rsidRDefault="003A6F49" w:rsidP="003A6F49">
      <w:pPr>
        <w:jc w:val="both"/>
        <w:rPr>
          <w:sz w:val="18"/>
          <w:szCs w:val="18"/>
        </w:rPr>
      </w:pPr>
    </w:p>
    <w:p w14:paraId="6AD73351" w14:textId="77777777" w:rsidR="005F2221" w:rsidRPr="005F2221" w:rsidRDefault="005F2221" w:rsidP="005F222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sidRPr="005F2221">
        <w:rPr>
          <w:rFonts w:ascii="Times New Roman" w:hAnsi="Times New Roman"/>
          <w:b/>
          <w:u w:val="single"/>
        </w:rPr>
        <w:t>Obrazac 1b</w:t>
      </w:r>
      <w:r w:rsidRPr="005F2221">
        <w:rPr>
          <w:rFonts w:ascii="Times New Roman" w:hAnsi="Times New Roman"/>
        </w:rPr>
        <w:t xml:space="preserve">  –  Ogledni predložak sadržaja Izjave o nekažnjavanju </w:t>
      </w:r>
    </w:p>
    <w:p w14:paraId="5CD88CCE" w14:textId="77777777" w:rsidR="005F2221" w:rsidRPr="005F2221" w:rsidRDefault="005F2221" w:rsidP="005F2221">
      <w:pPr>
        <w:rPr>
          <w:rFonts w:ascii="Times New Roman" w:hAnsi="Times New Roman"/>
          <w:bCs/>
          <w:color w:val="000000"/>
        </w:rPr>
      </w:pPr>
      <w:r w:rsidRPr="005F2221">
        <w:rPr>
          <w:rFonts w:ascii="Times New Roman" w:hAnsi="Times New Roman"/>
          <w:bCs/>
          <w:color w:val="000000"/>
        </w:rPr>
        <w:t xml:space="preserve">(ispuniti obrazac, </w:t>
      </w:r>
      <w:r w:rsidRPr="005F2221">
        <w:rPr>
          <w:rFonts w:ascii="Times New Roman" w:hAnsi="Times New Roman"/>
          <w:bCs/>
        </w:rPr>
        <w:t>potpisati i ovjeriti pečatom</w:t>
      </w:r>
      <w:r w:rsidRPr="005F2221">
        <w:rPr>
          <w:rFonts w:ascii="Times New Roman" w:hAnsi="Times New Roman"/>
          <w:bCs/>
          <w:color w:val="000000"/>
        </w:rPr>
        <w:t>)</w:t>
      </w:r>
    </w:p>
    <w:p w14:paraId="7A9EA7B4" w14:textId="77777777" w:rsidR="005F2221" w:rsidRPr="005F2221" w:rsidRDefault="005F2221" w:rsidP="005F2221">
      <w:pPr>
        <w:jc w:val="both"/>
        <w:rPr>
          <w:b/>
          <w:bCs/>
          <w:color w:val="000000"/>
          <w:lang w:eastAsia="hr-HR"/>
        </w:rPr>
      </w:pPr>
    </w:p>
    <w:p w14:paraId="3394A1AC" w14:textId="77777777" w:rsidR="005F2221" w:rsidRPr="005F2221" w:rsidRDefault="005F2221" w:rsidP="005F2221">
      <w:pPr>
        <w:autoSpaceDE w:val="0"/>
        <w:autoSpaceDN w:val="0"/>
        <w:adjustRightInd w:val="0"/>
        <w:jc w:val="both"/>
        <w:rPr>
          <w:rFonts w:ascii="Times New Roman" w:hAnsi="Times New Roman" w:cs="Arial"/>
          <w:b/>
          <w:bCs/>
          <w:color w:val="000000"/>
          <w:lang w:eastAsia="hr-HR"/>
        </w:rPr>
      </w:pPr>
      <w:r w:rsidRPr="005F2221">
        <w:rPr>
          <w:rFonts w:ascii="Times New Roman" w:hAnsi="Times New Roman" w:cs="Arial"/>
          <w:b/>
          <w:bCs/>
          <w:color w:val="000000"/>
          <w:lang w:eastAsia="hr-HR"/>
        </w:rPr>
        <w:t>IZJAVA O NEKAŽNJAVANJU ZA OSOBE I GOSPODARSKI SUBJEKT S POSLOVNIM NASTANOM IZVAN REPUBLIKE HRVATSKE</w:t>
      </w:r>
    </w:p>
    <w:p w14:paraId="680B11EF" w14:textId="77777777" w:rsidR="005F2221" w:rsidRPr="005F2221" w:rsidRDefault="005F2221" w:rsidP="005F2221">
      <w:pPr>
        <w:jc w:val="both"/>
      </w:pPr>
    </w:p>
    <w:p w14:paraId="0BBBDE7C"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p>
    <w:p w14:paraId="4152FAA9"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Temeljem članka 251 stavka 1. točka 2. i članka 265. stavka 2. Zakona o javnoj nabavi (NN 120/2016), kao ovlaštena osoba za zastupanje gospodarskog subjekta dajem sljedeću: </w:t>
      </w:r>
    </w:p>
    <w:p w14:paraId="27670767"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p>
    <w:p w14:paraId="3693C460" w14:textId="77777777" w:rsidR="005F2221" w:rsidRPr="005F2221" w:rsidRDefault="005F2221" w:rsidP="005F2221">
      <w:pPr>
        <w:autoSpaceDE w:val="0"/>
        <w:autoSpaceDN w:val="0"/>
        <w:adjustRightInd w:val="0"/>
        <w:jc w:val="center"/>
        <w:rPr>
          <w:rFonts w:ascii="Times New Roman" w:hAnsi="Times New Roman" w:cs="Arial"/>
          <w:b/>
          <w:bCs/>
          <w:color w:val="000000"/>
          <w:lang w:eastAsia="hr-HR"/>
        </w:rPr>
      </w:pPr>
      <w:r w:rsidRPr="005F2221">
        <w:rPr>
          <w:rFonts w:ascii="Times New Roman" w:hAnsi="Times New Roman" w:cs="Arial"/>
          <w:b/>
          <w:bCs/>
          <w:color w:val="000000"/>
          <w:lang w:eastAsia="hr-HR"/>
        </w:rPr>
        <w:t>IZJAVU O NEKAŽNJAVANJU</w:t>
      </w:r>
    </w:p>
    <w:p w14:paraId="5DE15510" w14:textId="77777777" w:rsidR="005F2221" w:rsidRPr="005F2221" w:rsidRDefault="005F2221" w:rsidP="005F2221">
      <w:pPr>
        <w:autoSpaceDE w:val="0"/>
        <w:autoSpaceDN w:val="0"/>
        <w:adjustRightInd w:val="0"/>
        <w:jc w:val="center"/>
        <w:rPr>
          <w:rFonts w:ascii="Times New Roman" w:hAnsi="Times New Roman" w:cs="Arial"/>
          <w:color w:val="000000"/>
          <w:lang w:eastAsia="hr-HR"/>
        </w:rPr>
      </w:pPr>
    </w:p>
    <w:p w14:paraId="28893DE0"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kojom ja ________________________________ iz ________________________________________ </w:t>
      </w:r>
    </w:p>
    <w:p w14:paraId="341785E7" w14:textId="77777777" w:rsidR="005F2221" w:rsidRPr="005F2221" w:rsidRDefault="005F2221" w:rsidP="005F2221">
      <w:pPr>
        <w:autoSpaceDE w:val="0"/>
        <w:autoSpaceDN w:val="0"/>
        <w:adjustRightInd w:val="0"/>
        <w:jc w:val="both"/>
        <w:rPr>
          <w:rFonts w:ascii="Times New Roman" w:hAnsi="Times New Roman" w:cs="Arial"/>
          <w:color w:val="000000"/>
          <w:sz w:val="18"/>
          <w:szCs w:val="18"/>
          <w:lang w:eastAsia="hr-HR"/>
        </w:rPr>
      </w:pPr>
      <w:r w:rsidRPr="005F2221">
        <w:rPr>
          <w:rFonts w:ascii="Times New Roman" w:hAnsi="Times New Roman" w:cs="Arial"/>
          <w:i/>
          <w:iCs/>
          <w:color w:val="000000"/>
          <w:sz w:val="18"/>
          <w:szCs w:val="18"/>
          <w:lang w:eastAsia="hr-HR"/>
        </w:rPr>
        <w:tab/>
      </w:r>
      <w:r w:rsidRPr="005F2221">
        <w:rPr>
          <w:rFonts w:ascii="Times New Roman" w:hAnsi="Times New Roman" w:cs="Arial"/>
          <w:i/>
          <w:iCs/>
          <w:color w:val="000000"/>
          <w:sz w:val="18"/>
          <w:szCs w:val="18"/>
          <w:lang w:eastAsia="hr-HR"/>
        </w:rPr>
        <w:tab/>
        <w:t xml:space="preserve">        (ime i prezime) </w:t>
      </w:r>
      <w:r w:rsidRPr="005F2221">
        <w:rPr>
          <w:rFonts w:ascii="Times New Roman" w:hAnsi="Times New Roman" w:cs="Arial"/>
          <w:i/>
          <w:iCs/>
          <w:color w:val="000000"/>
          <w:sz w:val="18"/>
          <w:szCs w:val="18"/>
          <w:lang w:eastAsia="hr-HR"/>
        </w:rPr>
        <w:tab/>
      </w:r>
      <w:r w:rsidRPr="005F2221">
        <w:rPr>
          <w:rFonts w:ascii="Times New Roman" w:hAnsi="Times New Roman" w:cs="Arial"/>
          <w:i/>
          <w:iCs/>
          <w:color w:val="000000"/>
          <w:sz w:val="18"/>
          <w:szCs w:val="18"/>
          <w:lang w:eastAsia="hr-HR"/>
        </w:rPr>
        <w:tab/>
      </w:r>
      <w:r w:rsidRPr="005F2221">
        <w:rPr>
          <w:rFonts w:ascii="Times New Roman" w:hAnsi="Times New Roman" w:cs="Arial"/>
          <w:i/>
          <w:iCs/>
          <w:color w:val="000000"/>
          <w:sz w:val="18"/>
          <w:szCs w:val="18"/>
          <w:lang w:eastAsia="hr-HR"/>
        </w:rPr>
        <w:tab/>
        <w:t xml:space="preserve">     </w:t>
      </w:r>
      <w:r w:rsidRPr="005F2221">
        <w:rPr>
          <w:rFonts w:ascii="Times New Roman" w:hAnsi="Times New Roman" w:cs="Arial"/>
          <w:i/>
          <w:iCs/>
          <w:color w:val="000000"/>
          <w:sz w:val="18"/>
          <w:szCs w:val="18"/>
          <w:lang w:eastAsia="hr-HR"/>
        </w:rPr>
        <w:tab/>
        <w:t xml:space="preserve">(adresa i mjesto prebivališta) </w:t>
      </w:r>
    </w:p>
    <w:p w14:paraId="0578CC5C"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p>
    <w:p w14:paraId="064485F2"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broj identifikacijskog dokumenta __________________ izdanog od__________________________, </w:t>
      </w:r>
    </w:p>
    <w:p w14:paraId="0DD341F3"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p>
    <w:p w14:paraId="7C95C11E"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181EA4CC"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p>
    <w:p w14:paraId="6AA4D430"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_________________________________________________________________________________ </w:t>
      </w:r>
    </w:p>
    <w:p w14:paraId="506D2A7A" w14:textId="77777777" w:rsidR="005F2221" w:rsidRPr="005F2221" w:rsidRDefault="005F2221" w:rsidP="005F2221">
      <w:pPr>
        <w:autoSpaceDE w:val="0"/>
        <w:autoSpaceDN w:val="0"/>
        <w:adjustRightInd w:val="0"/>
        <w:spacing w:line="360" w:lineRule="auto"/>
        <w:jc w:val="both"/>
        <w:rPr>
          <w:rFonts w:ascii="Times New Roman" w:hAnsi="Times New Roman" w:cs="Arial"/>
          <w:i/>
          <w:iCs/>
          <w:color w:val="000000"/>
          <w:sz w:val="18"/>
          <w:szCs w:val="18"/>
          <w:lang w:eastAsia="hr-HR"/>
        </w:rPr>
      </w:pPr>
      <w:r w:rsidRPr="005F2221">
        <w:rPr>
          <w:rFonts w:ascii="Times New Roman" w:hAnsi="Times New Roman" w:cs="Arial"/>
          <w:i/>
          <w:iCs/>
          <w:color w:val="000000"/>
          <w:sz w:val="18"/>
          <w:szCs w:val="18"/>
          <w:lang w:eastAsia="hr-HR"/>
        </w:rPr>
        <w:tab/>
      </w:r>
      <w:r w:rsidRPr="005F2221">
        <w:rPr>
          <w:rFonts w:ascii="Times New Roman" w:hAnsi="Times New Roman" w:cs="Arial"/>
          <w:i/>
          <w:iCs/>
          <w:color w:val="000000"/>
          <w:sz w:val="18"/>
          <w:szCs w:val="18"/>
          <w:lang w:eastAsia="hr-HR"/>
        </w:rPr>
        <w:tab/>
        <w:t xml:space="preserve">    (naziv i sjedište gospodarskog subjekta, OIB ili nacionalni identifikacijski broj) </w:t>
      </w:r>
    </w:p>
    <w:p w14:paraId="07035986" w14:textId="77777777" w:rsidR="005F2221" w:rsidRPr="005F2221" w:rsidRDefault="005F2221" w:rsidP="005F2221">
      <w:pPr>
        <w:autoSpaceDE w:val="0"/>
        <w:autoSpaceDN w:val="0"/>
        <w:adjustRightInd w:val="0"/>
        <w:spacing w:after="240"/>
        <w:jc w:val="both"/>
        <w:rPr>
          <w:rFonts w:ascii="Times New Roman" w:hAnsi="Times New Roman" w:cs="Arial"/>
          <w:color w:val="000000"/>
          <w:lang w:eastAsia="hr-HR"/>
        </w:rPr>
      </w:pPr>
      <w:r w:rsidRPr="005F2221">
        <w:rPr>
          <w:rFonts w:ascii="Times New Roman" w:hAnsi="Times New Roman" w:cs="Arial"/>
          <w:color w:val="000000"/>
          <w:lang w:eastAsia="hr-HR"/>
        </w:rPr>
        <w:t xml:space="preserve">pod materijalnom i kaznenom odgovornošću izjavljujem da </w:t>
      </w:r>
      <w:r w:rsidRPr="005F2221">
        <w:rPr>
          <w:rFonts w:ascii="Times New Roman" w:hAnsi="Times New Roman" w:cs="Arial"/>
          <w:b/>
          <w:bCs/>
          <w:color w:val="000000"/>
          <w:lang w:eastAsia="hr-HR"/>
        </w:rPr>
        <w:t>ja osobno niti gore navedeni gospodarski subjekt niti osobe koje su članovi upravnog, upravljačkog ili nadzornog tijela ili imaju ovlast zastupanja, donošenja odluka ili nadzora gore navedenog gospodarskog subjekta</w:t>
      </w:r>
      <w:r w:rsidRPr="005F2221">
        <w:rPr>
          <w:rFonts w:ascii="Times New Roman" w:hAnsi="Times New Roman" w:cs="Arial"/>
          <w:color w:val="000000"/>
          <w:lang w:eastAsia="hr-HR"/>
        </w:rPr>
        <w:t xml:space="preserve">, nismo pravomoćnom presudom osuđeni za: </w:t>
      </w:r>
    </w:p>
    <w:p w14:paraId="268E1CEF" w14:textId="77777777" w:rsidR="005F2221" w:rsidRPr="005F2221" w:rsidRDefault="005F2221" w:rsidP="005F2221">
      <w:pPr>
        <w:numPr>
          <w:ilvl w:val="0"/>
          <w:numId w:val="47"/>
        </w:numPr>
        <w:autoSpaceDE w:val="0"/>
        <w:autoSpaceDN w:val="0"/>
        <w:adjustRightInd w:val="0"/>
        <w:jc w:val="both"/>
        <w:rPr>
          <w:rFonts w:ascii="Times New Roman" w:hAnsi="Times New Roman" w:cs="Arial"/>
          <w:b/>
          <w:bCs/>
          <w:color w:val="000000"/>
          <w:lang w:eastAsia="hr-HR"/>
        </w:rPr>
      </w:pPr>
      <w:r w:rsidRPr="005F2221">
        <w:rPr>
          <w:rFonts w:ascii="Times New Roman" w:hAnsi="Times New Roman" w:cs="Arial"/>
          <w:b/>
          <w:bCs/>
          <w:color w:val="000000"/>
          <w:lang w:eastAsia="hr-HR"/>
        </w:rPr>
        <w:t xml:space="preserve">sudjelovanje u zločinačkoj organizaciji, na temelju: </w:t>
      </w:r>
    </w:p>
    <w:p w14:paraId="34F8B998" w14:textId="77777777" w:rsidR="005F2221" w:rsidRPr="005F2221" w:rsidRDefault="005F2221" w:rsidP="005F2221">
      <w:pPr>
        <w:numPr>
          <w:ilvl w:val="0"/>
          <w:numId w:val="40"/>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328. (zločinačko udruženje) i članka 329. (počinjenje kaznenog djela u sastavu zločinačkog udruženja) Kaznenog zakona i </w:t>
      </w:r>
    </w:p>
    <w:p w14:paraId="44F4BB9C" w14:textId="77777777" w:rsidR="005F2221" w:rsidRPr="005F2221" w:rsidRDefault="005F2221" w:rsidP="005F2221">
      <w:pPr>
        <w:numPr>
          <w:ilvl w:val="0"/>
          <w:numId w:val="40"/>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333. (udruživanje za počinjenje kaznenih djela), iz Kaznenog zakona (»Narodne novine«, br. 110/97., 27/98., 50/00., 129/00., 51/01., 111/03., 190/03., 105/04., 84/05., 71/06., 110/07., 152/08., 57/11., 77/11. i 143/12.); </w:t>
      </w:r>
    </w:p>
    <w:p w14:paraId="7BCE1CC5" w14:textId="77777777" w:rsidR="005F2221" w:rsidRPr="005F2221" w:rsidRDefault="005F2221" w:rsidP="005F2221">
      <w:pPr>
        <w:numPr>
          <w:ilvl w:val="0"/>
          <w:numId w:val="47"/>
        </w:numPr>
        <w:autoSpaceDE w:val="0"/>
        <w:autoSpaceDN w:val="0"/>
        <w:adjustRightInd w:val="0"/>
        <w:jc w:val="both"/>
        <w:rPr>
          <w:rFonts w:ascii="Times New Roman" w:hAnsi="Times New Roman" w:cs="Arial"/>
          <w:b/>
          <w:bCs/>
          <w:color w:val="000000"/>
          <w:lang w:eastAsia="hr-HR"/>
        </w:rPr>
      </w:pPr>
      <w:r w:rsidRPr="005F2221">
        <w:rPr>
          <w:rFonts w:ascii="Times New Roman" w:hAnsi="Times New Roman" w:cs="Arial"/>
          <w:b/>
          <w:bCs/>
          <w:color w:val="000000"/>
          <w:lang w:eastAsia="hr-HR"/>
        </w:rPr>
        <w:t xml:space="preserve">korupciju, na temelju: </w:t>
      </w:r>
    </w:p>
    <w:p w14:paraId="2D32AE40" w14:textId="77777777" w:rsidR="005F2221" w:rsidRPr="005F2221" w:rsidRDefault="005F2221" w:rsidP="005F2221">
      <w:pPr>
        <w:numPr>
          <w:ilvl w:val="0"/>
          <w:numId w:val="41"/>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0C538A52" w14:textId="77777777" w:rsidR="005F2221" w:rsidRPr="005F2221" w:rsidRDefault="005F2221" w:rsidP="005F2221">
      <w:pPr>
        <w:numPr>
          <w:ilvl w:val="0"/>
          <w:numId w:val="41"/>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7BEE20AF" w14:textId="77777777" w:rsidR="005F2221" w:rsidRPr="005F2221" w:rsidRDefault="005F2221" w:rsidP="005F2221">
      <w:pPr>
        <w:numPr>
          <w:ilvl w:val="0"/>
          <w:numId w:val="47"/>
        </w:numPr>
        <w:autoSpaceDE w:val="0"/>
        <w:autoSpaceDN w:val="0"/>
        <w:adjustRightInd w:val="0"/>
        <w:jc w:val="both"/>
        <w:rPr>
          <w:rFonts w:ascii="Times New Roman" w:hAnsi="Times New Roman" w:cs="Arial"/>
          <w:b/>
          <w:bCs/>
          <w:color w:val="000000"/>
          <w:lang w:eastAsia="hr-HR"/>
        </w:rPr>
      </w:pPr>
      <w:r w:rsidRPr="005F2221">
        <w:rPr>
          <w:rFonts w:ascii="Times New Roman" w:hAnsi="Times New Roman" w:cs="Arial"/>
          <w:b/>
          <w:bCs/>
          <w:color w:val="000000"/>
          <w:lang w:eastAsia="hr-HR"/>
        </w:rPr>
        <w:t xml:space="preserve">prijevaru, na temelju: </w:t>
      </w:r>
    </w:p>
    <w:p w14:paraId="7968E2EA" w14:textId="77777777" w:rsidR="005F2221" w:rsidRPr="005F2221" w:rsidRDefault="005F2221" w:rsidP="005F2221">
      <w:pPr>
        <w:numPr>
          <w:ilvl w:val="0"/>
          <w:numId w:val="42"/>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236. (prijevara), članka 247. (prijevara u gospodarskom poslovanju), članka 256. (utaja poreza ili carine) i članka 258. (subvencijska prijevara) Kaznenog zakona i </w:t>
      </w:r>
    </w:p>
    <w:p w14:paraId="47D62943" w14:textId="77777777" w:rsidR="005F2221" w:rsidRPr="005F2221" w:rsidRDefault="005F2221" w:rsidP="005F2221">
      <w:pPr>
        <w:numPr>
          <w:ilvl w:val="0"/>
          <w:numId w:val="42"/>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7DF9CBB9" w14:textId="77777777" w:rsidR="005F2221" w:rsidRPr="005F2221" w:rsidRDefault="005F2221" w:rsidP="005F2221">
      <w:pPr>
        <w:numPr>
          <w:ilvl w:val="0"/>
          <w:numId w:val="47"/>
        </w:numPr>
        <w:autoSpaceDE w:val="0"/>
        <w:autoSpaceDN w:val="0"/>
        <w:adjustRightInd w:val="0"/>
        <w:jc w:val="both"/>
        <w:rPr>
          <w:rFonts w:ascii="Times New Roman" w:hAnsi="Times New Roman" w:cs="Arial"/>
          <w:b/>
          <w:bCs/>
          <w:color w:val="000000"/>
          <w:lang w:eastAsia="hr-HR"/>
        </w:rPr>
      </w:pPr>
      <w:r w:rsidRPr="005F2221">
        <w:rPr>
          <w:rFonts w:ascii="Times New Roman" w:hAnsi="Times New Roman" w:cs="Arial"/>
          <w:b/>
          <w:bCs/>
          <w:color w:val="000000"/>
          <w:lang w:eastAsia="hr-HR"/>
        </w:rPr>
        <w:t xml:space="preserve">terorizam ili kaznena djela povezana s terorističkim aktivnostima, na temelju: </w:t>
      </w:r>
    </w:p>
    <w:p w14:paraId="730976FC" w14:textId="77777777" w:rsidR="005F2221" w:rsidRPr="005F2221" w:rsidRDefault="005F2221" w:rsidP="005F2221">
      <w:pPr>
        <w:numPr>
          <w:ilvl w:val="0"/>
          <w:numId w:val="43"/>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lastRenderedPageBreak/>
        <w:t xml:space="preserve">članka 97. (terorizam), članka 99. (javno poticanje na terorizam), članka 100. (novačenje za terorizam), članka 101. (obuka za terorizam) i članka 102. (terorističko udruženje) Kaznenog zakona </w:t>
      </w:r>
    </w:p>
    <w:p w14:paraId="4D268846" w14:textId="77777777" w:rsidR="005F2221" w:rsidRPr="005F2221" w:rsidRDefault="005F2221" w:rsidP="005F2221">
      <w:pPr>
        <w:numPr>
          <w:ilvl w:val="0"/>
          <w:numId w:val="43"/>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5A46C077" w14:textId="77777777" w:rsidR="005F2221" w:rsidRPr="005F2221" w:rsidRDefault="005F2221" w:rsidP="005F2221">
      <w:pPr>
        <w:numPr>
          <w:ilvl w:val="0"/>
          <w:numId w:val="47"/>
        </w:numPr>
        <w:autoSpaceDE w:val="0"/>
        <w:autoSpaceDN w:val="0"/>
        <w:adjustRightInd w:val="0"/>
        <w:jc w:val="both"/>
        <w:rPr>
          <w:rFonts w:ascii="Times New Roman" w:hAnsi="Times New Roman" w:cs="Arial"/>
          <w:b/>
          <w:bCs/>
          <w:color w:val="000000"/>
          <w:lang w:eastAsia="hr-HR"/>
        </w:rPr>
      </w:pPr>
      <w:r w:rsidRPr="005F2221">
        <w:rPr>
          <w:rFonts w:ascii="Times New Roman" w:hAnsi="Times New Roman" w:cs="Arial"/>
          <w:b/>
          <w:bCs/>
          <w:color w:val="000000"/>
          <w:lang w:eastAsia="hr-HR"/>
        </w:rPr>
        <w:t xml:space="preserve">pranje novca ili financiranje terorizma, na temelju: </w:t>
      </w:r>
    </w:p>
    <w:p w14:paraId="675289AB" w14:textId="77777777" w:rsidR="005F2221" w:rsidRPr="005F2221" w:rsidRDefault="005F2221" w:rsidP="005F2221">
      <w:pPr>
        <w:numPr>
          <w:ilvl w:val="0"/>
          <w:numId w:val="44"/>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98. (financiranje terorizma) i članka 265. (pranje novca) Kaznenog zakona i </w:t>
      </w:r>
    </w:p>
    <w:p w14:paraId="6478494C" w14:textId="77777777" w:rsidR="005F2221" w:rsidRPr="005F2221" w:rsidRDefault="005F2221" w:rsidP="005F2221">
      <w:pPr>
        <w:numPr>
          <w:ilvl w:val="0"/>
          <w:numId w:val="44"/>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279. (pranje novca) iz Kaznenog zakona (»Narodne novine«, br. 110/97., 27/98., 50/00., 129/00., 51/01., 111/03., 190/03., 105/04., 84/05., 71/06., 110/07., 152/08., 57/11., 77/11. i 143/12.) </w:t>
      </w:r>
    </w:p>
    <w:p w14:paraId="75A0E330" w14:textId="77777777" w:rsidR="005F2221" w:rsidRPr="005F2221" w:rsidRDefault="005F2221" w:rsidP="005F2221">
      <w:pPr>
        <w:numPr>
          <w:ilvl w:val="0"/>
          <w:numId w:val="47"/>
        </w:numPr>
        <w:autoSpaceDE w:val="0"/>
        <w:autoSpaceDN w:val="0"/>
        <w:adjustRightInd w:val="0"/>
        <w:jc w:val="both"/>
        <w:rPr>
          <w:rFonts w:ascii="Times New Roman" w:hAnsi="Times New Roman" w:cs="Arial"/>
          <w:b/>
          <w:bCs/>
          <w:color w:val="000000"/>
          <w:lang w:eastAsia="hr-HR"/>
        </w:rPr>
      </w:pPr>
      <w:r w:rsidRPr="005F2221">
        <w:rPr>
          <w:rFonts w:ascii="Times New Roman" w:hAnsi="Times New Roman" w:cs="Arial"/>
          <w:b/>
          <w:bCs/>
          <w:color w:val="000000"/>
          <w:lang w:eastAsia="hr-HR"/>
        </w:rPr>
        <w:t xml:space="preserve">dječji rad ili druge oblike trgovanja ljudima, na temelju: </w:t>
      </w:r>
    </w:p>
    <w:p w14:paraId="3838AEEF" w14:textId="77777777" w:rsidR="005F2221" w:rsidRPr="005F2221" w:rsidRDefault="005F2221" w:rsidP="005F2221">
      <w:pPr>
        <w:numPr>
          <w:ilvl w:val="0"/>
          <w:numId w:val="45"/>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106. (trgovanje ljudima) Kaznenog zakona </w:t>
      </w:r>
    </w:p>
    <w:p w14:paraId="719BE275" w14:textId="77777777" w:rsidR="005F2221" w:rsidRPr="005F2221" w:rsidRDefault="005F2221" w:rsidP="005F2221">
      <w:pPr>
        <w:numPr>
          <w:ilvl w:val="0"/>
          <w:numId w:val="45"/>
        </w:num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 xml:space="preserve">članka 175. (trgovanje ljudima i ropstvo) iz Kaznenog zakona (»Narodne novine«, br. 110/97., 27/98., 50/00., 129/00., 51/01., 111/03., 190/03., 105/04., 84/05., 71/06., 110/07., 152/08., 57/11., 77/11. i 143/12.) </w:t>
      </w:r>
    </w:p>
    <w:p w14:paraId="044BA854"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p>
    <w:p w14:paraId="658561E0" w14:textId="77777777" w:rsidR="005F2221" w:rsidRPr="005F2221" w:rsidRDefault="005F2221" w:rsidP="005F2221">
      <w:pPr>
        <w:autoSpaceDE w:val="0"/>
        <w:autoSpaceDN w:val="0"/>
        <w:adjustRightInd w:val="0"/>
        <w:jc w:val="both"/>
        <w:rPr>
          <w:rFonts w:ascii="Times New Roman" w:hAnsi="Times New Roman" w:cs="Arial"/>
          <w:color w:val="000000"/>
          <w:lang w:eastAsia="hr-HR"/>
        </w:rPr>
      </w:pPr>
      <w:r w:rsidRPr="005F2221">
        <w:rPr>
          <w:rFonts w:ascii="Times New Roman" w:hAnsi="Times New Roman" w:cs="Arial"/>
          <w:color w:val="000000"/>
          <w:lang w:eastAsia="hr-HR"/>
        </w:rPr>
        <w:t>kao ni za odgovarajuća kaznena djela koja, prema nacionalnim propisima države poslovnog nastana gospodarskog subjekta, odnosno države čiji sam državljanin, obuhvaćaju razloge za isključenje iz članka 57. stavka 1. točaka od (a) do (f) Direktive 2014/24/EU.</w:t>
      </w:r>
    </w:p>
    <w:p w14:paraId="4908B387" w14:textId="77777777" w:rsidR="005F2221" w:rsidRPr="005F2221" w:rsidRDefault="005F2221" w:rsidP="005F2221">
      <w:pPr>
        <w:autoSpaceDE w:val="0"/>
        <w:autoSpaceDN w:val="0"/>
        <w:adjustRightInd w:val="0"/>
        <w:spacing w:after="240"/>
        <w:jc w:val="both"/>
        <w:rPr>
          <w:rFonts w:ascii="Times New Roman" w:hAnsi="Times New Roman" w:cs="Arial"/>
          <w:color w:val="000000"/>
          <w:lang w:eastAsia="hr-HR"/>
        </w:rPr>
      </w:pPr>
    </w:p>
    <w:p w14:paraId="6DDC241F" w14:textId="77777777" w:rsidR="005F2221" w:rsidRPr="005F2221" w:rsidRDefault="005F2221" w:rsidP="005F2221">
      <w:pPr>
        <w:rPr>
          <w:rFonts w:ascii="Times New Roman" w:hAnsi="Times New Roman"/>
        </w:rPr>
      </w:pPr>
    </w:p>
    <w:p w14:paraId="3162B08C" w14:textId="77777777" w:rsidR="005F2221" w:rsidRPr="005F2221" w:rsidRDefault="005F2221" w:rsidP="005F2221">
      <w:pPr>
        <w:rPr>
          <w:rFonts w:ascii="Times New Roman" w:hAnsi="Times New Roman"/>
        </w:rPr>
      </w:pPr>
      <w:r w:rsidRPr="005F2221">
        <w:rPr>
          <w:rFonts w:ascii="Times New Roman" w:hAnsi="Times New Roman"/>
        </w:rPr>
        <w:t xml:space="preserve">                                                     </w:t>
      </w:r>
      <w:r w:rsidRPr="005F2221">
        <w:rPr>
          <w:rFonts w:ascii="Times New Roman" w:hAnsi="Times New Roman"/>
        </w:rPr>
        <w:tab/>
        <w:t xml:space="preserve">                                  </w:t>
      </w:r>
      <w:r w:rsidRPr="005F2221">
        <w:rPr>
          <w:rFonts w:ascii="Times New Roman" w:hAnsi="Times New Roman"/>
        </w:rPr>
        <w:tab/>
        <w:t xml:space="preserve"> ______________________________</w:t>
      </w:r>
    </w:p>
    <w:p w14:paraId="321BCB4B" w14:textId="77777777" w:rsidR="005F2221" w:rsidRPr="005F2221" w:rsidRDefault="005F2221" w:rsidP="005F2221">
      <w:pPr>
        <w:rPr>
          <w:rFonts w:ascii="Times New Roman" w:hAnsi="Times New Roman"/>
        </w:rPr>
      </w:pPr>
      <w:r w:rsidRPr="005F2221">
        <w:rPr>
          <w:rFonts w:ascii="Times New Roman" w:hAnsi="Times New Roman"/>
        </w:rPr>
        <w:t xml:space="preserve">                                                                    </w:t>
      </w:r>
      <w:r w:rsidRPr="005F2221">
        <w:rPr>
          <w:rFonts w:ascii="Times New Roman" w:hAnsi="Times New Roman"/>
        </w:rPr>
        <w:tab/>
        <w:t xml:space="preserve">                     </w:t>
      </w:r>
      <w:r w:rsidRPr="005F2221">
        <w:rPr>
          <w:rFonts w:ascii="Times New Roman" w:hAnsi="Times New Roman"/>
        </w:rPr>
        <w:tab/>
        <w:t xml:space="preserve">     (ime i prezime ovlaštene osobe)</w:t>
      </w:r>
    </w:p>
    <w:p w14:paraId="6F52CD51" w14:textId="77777777" w:rsidR="005F2221" w:rsidRPr="005F2221" w:rsidRDefault="005F2221" w:rsidP="005F2221">
      <w:pPr>
        <w:rPr>
          <w:rFonts w:ascii="Times New Roman" w:hAnsi="Times New Roman"/>
        </w:rPr>
      </w:pPr>
    </w:p>
    <w:p w14:paraId="569B8ACB" w14:textId="77777777" w:rsidR="005F2221" w:rsidRPr="005F2221" w:rsidRDefault="005F2221" w:rsidP="005F2221">
      <w:pPr>
        <w:rPr>
          <w:rFonts w:ascii="Times New Roman" w:hAnsi="Times New Roman"/>
        </w:rPr>
      </w:pPr>
    </w:p>
    <w:p w14:paraId="28287D04" w14:textId="77777777" w:rsidR="005F2221" w:rsidRPr="005F2221" w:rsidRDefault="005F2221" w:rsidP="005F2221">
      <w:pPr>
        <w:rPr>
          <w:rFonts w:ascii="Times New Roman" w:hAnsi="Times New Roman"/>
        </w:rPr>
      </w:pPr>
    </w:p>
    <w:p w14:paraId="3450D22E" w14:textId="77777777" w:rsidR="005F2221" w:rsidRPr="005F2221" w:rsidRDefault="005F2221" w:rsidP="005F2221">
      <w:pPr>
        <w:rPr>
          <w:rFonts w:ascii="Times New Roman" w:hAnsi="Times New Roman"/>
        </w:rPr>
      </w:pPr>
    </w:p>
    <w:p w14:paraId="1B9BEC61" w14:textId="77777777" w:rsidR="005F2221" w:rsidRPr="005F2221" w:rsidRDefault="005F2221" w:rsidP="005F2221">
      <w:pPr>
        <w:rPr>
          <w:rFonts w:ascii="Times New Roman" w:hAnsi="Times New Roman"/>
        </w:rPr>
      </w:pPr>
      <w:r w:rsidRPr="005F2221">
        <w:rPr>
          <w:rFonts w:ascii="Times New Roman" w:hAnsi="Times New Roman"/>
        </w:rPr>
        <w:t>_________________________</w:t>
      </w:r>
      <w:r w:rsidRPr="005F2221">
        <w:rPr>
          <w:rFonts w:ascii="Times New Roman" w:hAnsi="Times New Roman"/>
        </w:rPr>
        <w:tab/>
        <w:t xml:space="preserve">  </w:t>
      </w:r>
      <w:r w:rsidRPr="005F2221">
        <w:rPr>
          <w:rFonts w:ascii="Times New Roman" w:hAnsi="Times New Roman"/>
        </w:rPr>
        <w:tab/>
        <w:t xml:space="preserve">     MP</w:t>
      </w:r>
      <w:r w:rsidRPr="005F2221">
        <w:rPr>
          <w:rFonts w:ascii="Times New Roman" w:hAnsi="Times New Roman"/>
          <w:vertAlign w:val="superscript"/>
        </w:rPr>
        <w:footnoteReference w:id="6"/>
      </w:r>
      <w:r w:rsidRPr="005F2221">
        <w:rPr>
          <w:rFonts w:ascii="Times New Roman" w:hAnsi="Times New Roman"/>
        </w:rPr>
        <w:tab/>
        <w:t xml:space="preserve">  </w:t>
      </w:r>
      <w:r w:rsidRPr="005F2221">
        <w:rPr>
          <w:rFonts w:ascii="Times New Roman" w:hAnsi="Times New Roman"/>
        </w:rPr>
        <w:tab/>
      </w:r>
      <w:r w:rsidRPr="005F2221">
        <w:rPr>
          <w:rFonts w:ascii="Times New Roman" w:hAnsi="Times New Roman"/>
        </w:rPr>
        <w:tab/>
        <w:t xml:space="preserve"> _____________________________</w:t>
      </w:r>
    </w:p>
    <w:p w14:paraId="47C80B85" w14:textId="77777777" w:rsidR="005F2221" w:rsidRPr="005F2221" w:rsidRDefault="005F2221" w:rsidP="005F2221">
      <w:pPr>
        <w:rPr>
          <w:rFonts w:ascii="Times New Roman" w:hAnsi="Times New Roman"/>
        </w:rPr>
      </w:pPr>
      <w:r w:rsidRPr="005F2221">
        <w:rPr>
          <w:rFonts w:ascii="Times New Roman" w:hAnsi="Times New Roman"/>
        </w:rPr>
        <w:t xml:space="preserve">           (mjesto i datum)</w:t>
      </w:r>
      <w:r w:rsidRPr="005F2221">
        <w:rPr>
          <w:rFonts w:ascii="Times New Roman" w:hAnsi="Times New Roman"/>
        </w:rPr>
        <w:tab/>
      </w:r>
      <w:r w:rsidRPr="005F2221">
        <w:rPr>
          <w:rFonts w:ascii="Times New Roman" w:hAnsi="Times New Roman"/>
        </w:rPr>
        <w:tab/>
      </w:r>
      <w:r w:rsidRPr="005F2221">
        <w:rPr>
          <w:rFonts w:ascii="Times New Roman" w:hAnsi="Times New Roman"/>
        </w:rPr>
        <w:tab/>
      </w:r>
      <w:r w:rsidRPr="005F2221">
        <w:rPr>
          <w:rFonts w:ascii="Times New Roman" w:hAnsi="Times New Roman"/>
        </w:rPr>
        <w:tab/>
      </w:r>
      <w:r w:rsidRPr="005F2221">
        <w:rPr>
          <w:rFonts w:ascii="Times New Roman" w:hAnsi="Times New Roman"/>
        </w:rPr>
        <w:tab/>
        <w:t xml:space="preserve">    </w:t>
      </w:r>
      <w:r w:rsidRPr="005F2221">
        <w:rPr>
          <w:rFonts w:ascii="Times New Roman" w:hAnsi="Times New Roman"/>
        </w:rPr>
        <w:tab/>
      </w:r>
      <w:r w:rsidRPr="005F2221">
        <w:rPr>
          <w:rFonts w:ascii="Times New Roman" w:hAnsi="Times New Roman"/>
        </w:rPr>
        <w:tab/>
        <w:t>(potpis ovlaštene osobe)</w:t>
      </w:r>
    </w:p>
    <w:p w14:paraId="606ED5B1" w14:textId="77777777" w:rsidR="005F2221" w:rsidRPr="005F2221" w:rsidRDefault="005F2221" w:rsidP="005F2221">
      <w:pPr>
        <w:rPr>
          <w:rFonts w:ascii="Times New Roman" w:hAnsi="Times New Roman"/>
        </w:rPr>
      </w:pPr>
    </w:p>
    <w:p w14:paraId="1708C21E" w14:textId="77777777" w:rsidR="005F2221" w:rsidRPr="005F2221" w:rsidRDefault="005F2221" w:rsidP="005F2221">
      <w:pPr>
        <w:autoSpaceDE w:val="0"/>
        <w:autoSpaceDN w:val="0"/>
        <w:adjustRightInd w:val="0"/>
        <w:jc w:val="both"/>
        <w:rPr>
          <w:rFonts w:ascii="Times New Roman" w:hAnsi="Times New Roman" w:cs="Arial"/>
          <w:b/>
          <w:bCs/>
          <w:color w:val="000000"/>
          <w:lang w:eastAsia="hr-HR"/>
        </w:rPr>
      </w:pPr>
    </w:p>
    <w:p w14:paraId="460BB212" w14:textId="77777777" w:rsidR="005F2221" w:rsidRPr="005F2221" w:rsidRDefault="005F2221" w:rsidP="005F2221">
      <w:pPr>
        <w:autoSpaceDE w:val="0"/>
        <w:autoSpaceDN w:val="0"/>
        <w:adjustRightInd w:val="0"/>
        <w:jc w:val="both"/>
        <w:rPr>
          <w:rFonts w:ascii="Times New Roman" w:hAnsi="Times New Roman" w:cs="Arial"/>
          <w:b/>
          <w:bCs/>
          <w:color w:val="000000"/>
          <w:lang w:eastAsia="hr-HR"/>
        </w:rPr>
      </w:pPr>
    </w:p>
    <w:p w14:paraId="49BB26B8" w14:textId="77777777" w:rsidR="005F2221" w:rsidRPr="005F2221" w:rsidRDefault="005F2221" w:rsidP="005F2221">
      <w:pPr>
        <w:autoSpaceDE w:val="0"/>
        <w:autoSpaceDN w:val="0"/>
        <w:adjustRightInd w:val="0"/>
        <w:jc w:val="both"/>
        <w:rPr>
          <w:rFonts w:ascii="Times New Roman" w:hAnsi="Times New Roman" w:cs="Arial"/>
          <w:b/>
          <w:bCs/>
          <w:color w:val="000000"/>
          <w:lang w:eastAsia="hr-HR"/>
        </w:rPr>
      </w:pPr>
    </w:p>
    <w:p w14:paraId="2BC933F1" w14:textId="77777777" w:rsidR="005F2221" w:rsidRPr="005F2221" w:rsidRDefault="005F2221" w:rsidP="005F2221">
      <w:pPr>
        <w:autoSpaceDE w:val="0"/>
        <w:autoSpaceDN w:val="0"/>
        <w:adjustRightInd w:val="0"/>
        <w:jc w:val="both"/>
        <w:rPr>
          <w:rFonts w:ascii="Times New Roman" w:hAnsi="Times New Roman" w:cs="Arial"/>
          <w:b/>
          <w:bCs/>
          <w:color w:val="000000"/>
          <w:lang w:eastAsia="hr-HR"/>
        </w:rPr>
      </w:pPr>
    </w:p>
    <w:p w14:paraId="60DA68E2" w14:textId="77777777" w:rsidR="005F2221" w:rsidRPr="005F2221" w:rsidRDefault="005F2221" w:rsidP="005F2221">
      <w:pPr>
        <w:autoSpaceDE w:val="0"/>
        <w:autoSpaceDN w:val="0"/>
        <w:adjustRightInd w:val="0"/>
        <w:jc w:val="both"/>
        <w:rPr>
          <w:rFonts w:ascii="Times New Roman" w:hAnsi="Times New Roman" w:cs="Arial"/>
          <w:b/>
          <w:bCs/>
          <w:color w:val="000000"/>
          <w:lang w:eastAsia="hr-HR"/>
        </w:rPr>
      </w:pPr>
    </w:p>
    <w:p w14:paraId="35F6991E" w14:textId="77777777" w:rsidR="005F2221" w:rsidRPr="005F2221" w:rsidRDefault="005F2221" w:rsidP="005F2221">
      <w:pPr>
        <w:autoSpaceDE w:val="0"/>
        <w:autoSpaceDN w:val="0"/>
        <w:adjustRightInd w:val="0"/>
        <w:jc w:val="both"/>
        <w:rPr>
          <w:rFonts w:ascii="Times New Roman" w:hAnsi="Times New Roman" w:cs="Arial"/>
          <w:b/>
          <w:bCs/>
          <w:color w:val="000000"/>
          <w:lang w:eastAsia="hr-HR"/>
        </w:rPr>
      </w:pPr>
    </w:p>
    <w:p w14:paraId="505CE6C5" w14:textId="77777777" w:rsidR="005F2221" w:rsidRPr="005F2221" w:rsidRDefault="005F2221" w:rsidP="005F2221">
      <w:pPr>
        <w:autoSpaceDE w:val="0"/>
        <w:autoSpaceDN w:val="0"/>
        <w:adjustRightInd w:val="0"/>
        <w:jc w:val="both"/>
        <w:rPr>
          <w:rFonts w:ascii="Times New Roman" w:hAnsi="Times New Roman" w:cs="Arial"/>
          <w:b/>
          <w:bCs/>
          <w:color w:val="000000"/>
          <w:lang w:eastAsia="hr-HR"/>
        </w:rPr>
      </w:pPr>
    </w:p>
    <w:p w14:paraId="170DE95D" w14:textId="77777777" w:rsidR="005F2221" w:rsidRPr="005F2221" w:rsidRDefault="005F2221" w:rsidP="005F2221">
      <w:pPr>
        <w:autoSpaceDE w:val="0"/>
        <w:autoSpaceDN w:val="0"/>
        <w:adjustRightInd w:val="0"/>
        <w:jc w:val="both"/>
        <w:rPr>
          <w:rFonts w:ascii="Times New Roman" w:hAnsi="Times New Roman" w:cs="Arial"/>
          <w:b/>
          <w:bCs/>
          <w:color w:val="000000"/>
          <w:lang w:eastAsia="hr-HR"/>
        </w:rPr>
      </w:pPr>
    </w:p>
    <w:p w14:paraId="0BBE4771" w14:textId="77777777" w:rsidR="005F2221" w:rsidRPr="005F2221" w:rsidRDefault="005F2221" w:rsidP="005F2221">
      <w:pPr>
        <w:autoSpaceDE w:val="0"/>
        <w:autoSpaceDN w:val="0"/>
        <w:adjustRightInd w:val="0"/>
        <w:jc w:val="both"/>
        <w:rPr>
          <w:rFonts w:ascii="Times New Roman" w:hAnsi="Times New Roman"/>
          <w:b/>
          <w:bCs/>
          <w:color w:val="000000"/>
          <w:sz w:val="18"/>
          <w:szCs w:val="18"/>
          <w:lang w:eastAsia="hr-HR"/>
        </w:rPr>
      </w:pPr>
      <w:r w:rsidRPr="005F2221">
        <w:rPr>
          <w:rFonts w:ascii="Times New Roman" w:hAnsi="Times New Roman"/>
          <w:b/>
          <w:bCs/>
          <w:color w:val="000000"/>
          <w:sz w:val="18"/>
          <w:szCs w:val="18"/>
          <w:lang w:eastAsia="hr-HR"/>
        </w:rPr>
        <w:t xml:space="preserve">UPUTA: </w:t>
      </w:r>
    </w:p>
    <w:p w14:paraId="1DC76570" w14:textId="77777777" w:rsidR="005F2221" w:rsidRPr="005F2221" w:rsidRDefault="005F2221" w:rsidP="005F2221">
      <w:pPr>
        <w:spacing w:line="276" w:lineRule="auto"/>
        <w:jc w:val="both"/>
        <w:rPr>
          <w:rFonts w:ascii="Times New Roman" w:hAnsi="Times New Roman"/>
          <w:sz w:val="18"/>
          <w:szCs w:val="18"/>
        </w:rPr>
      </w:pPr>
      <w:r w:rsidRPr="005F2221">
        <w:rPr>
          <w:rFonts w:ascii="Times New Roman" w:hAnsi="Times New Roman"/>
          <w:color w:val="000000"/>
          <w:sz w:val="18"/>
          <w:szCs w:val="18"/>
          <w:lang w:eastAsia="hr-HR"/>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nastana gospodarskog subjekta, odnosno državi čiji je osoba državljanin.</w:t>
      </w:r>
    </w:p>
    <w:p w14:paraId="058B33B0" w14:textId="77777777" w:rsidR="005F2221" w:rsidRPr="005F2221" w:rsidRDefault="005F2221" w:rsidP="005F2221">
      <w:pPr>
        <w:spacing w:line="276" w:lineRule="auto"/>
        <w:jc w:val="both"/>
        <w:rPr>
          <w:rFonts w:ascii="Times New Roman" w:hAnsi="Times New Roman"/>
          <w:sz w:val="18"/>
          <w:szCs w:val="18"/>
        </w:rPr>
      </w:pPr>
    </w:p>
    <w:p w14:paraId="484A8AAE" w14:textId="77777777" w:rsidR="005F2221" w:rsidRPr="005F2221" w:rsidRDefault="005F2221" w:rsidP="005F2221">
      <w:pPr>
        <w:jc w:val="both"/>
        <w:rPr>
          <w:rFonts w:ascii="Times New Roman" w:hAnsi="Times New Roman"/>
          <w:sz w:val="18"/>
          <w:szCs w:val="18"/>
        </w:rPr>
      </w:pPr>
      <w:r w:rsidRPr="005F2221">
        <w:rPr>
          <w:rFonts w:ascii="Times New Roman" w:hAnsi="Times New Roman"/>
          <w:sz w:val="18"/>
          <w:szCs w:val="18"/>
        </w:rPr>
        <w:t>(Javni naručitelj će prihvatiti i drugi oblik izjave za dokazivanje odsustva okolnosti za isključenje uz uvjet da sadrži sve navedene podatke)</w:t>
      </w:r>
    </w:p>
    <w:p w14:paraId="6DEDA11D" w14:textId="3219A1F2" w:rsidR="005F2221" w:rsidRPr="005F2221" w:rsidRDefault="005F2221" w:rsidP="005F2221">
      <w:pPr>
        <w:rPr>
          <w:rFonts w:ascii="Times New Roman" w:hAnsi="Times New Roman"/>
        </w:rPr>
      </w:pPr>
      <w:r>
        <w:rPr>
          <w:rFonts w:ascii="Times New Roman" w:hAnsi="Times New Roman"/>
        </w:rPr>
        <w:br w:type="page"/>
      </w:r>
    </w:p>
    <w:p w14:paraId="73D0B0BF" w14:textId="71EABED2" w:rsidR="00745AA7" w:rsidRPr="00D94777" w:rsidRDefault="00745AA7" w:rsidP="00D94777">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bookmarkStart w:id="388" w:name="_Toc469407200"/>
      <w:bookmarkStart w:id="389" w:name="_Toc55558056"/>
      <w:r w:rsidRPr="00D94777">
        <w:rPr>
          <w:rFonts w:ascii="Times New Roman" w:hAnsi="Times New Roman"/>
          <w:b/>
          <w:u w:val="single"/>
        </w:rPr>
        <w:lastRenderedPageBreak/>
        <w:t>Obrazac 2</w:t>
      </w:r>
      <w:r w:rsidRPr="00D94777">
        <w:rPr>
          <w:rFonts w:ascii="Times New Roman" w:hAnsi="Times New Roman"/>
        </w:rPr>
        <w:t xml:space="preserve">  –  Ogledni predložak sadržaja Popisa </w:t>
      </w:r>
      <w:r w:rsidR="0016105F" w:rsidRPr="0016105F">
        <w:rPr>
          <w:rFonts w:ascii="Times New Roman" w:hAnsi="Times New Roman"/>
        </w:rPr>
        <w:t>ugovora/usluga</w:t>
      </w:r>
      <w:r w:rsidRPr="00D94777">
        <w:rPr>
          <w:rFonts w:ascii="Times New Roman" w:hAnsi="Times New Roman"/>
        </w:rPr>
        <w:t xml:space="preserve"> </w:t>
      </w:r>
    </w:p>
    <w:p w14:paraId="44CFD2A4" w14:textId="77777777" w:rsidR="00745AA7" w:rsidRPr="00D94777" w:rsidRDefault="00745AA7" w:rsidP="00745AA7">
      <w:pPr>
        <w:rPr>
          <w:rFonts w:ascii="Times New Roman" w:hAnsi="Times New Roman"/>
        </w:rPr>
      </w:pPr>
    </w:p>
    <w:bookmarkEnd w:id="388"/>
    <w:bookmarkEnd w:id="389"/>
    <w:p w14:paraId="356B792A" w14:textId="77777777" w:rsidR="004E71E1" w:rsidRPr="00D94777" w:rsidRDefault="004E71E1" w:rsidP="00226A27">
      <w:pPr>
        <w:rPr>
          <w:rFonts w:ascii="Times New Roman" w:eastAsia="Times New Roman" w:hAnsi="Times New Roman"/>
          <w:bCs/>
          <w:color w:val="000000"/>
        </w:rPr>
      </w:pPr>
      <w:r w:rsidRPr="00D94777">
        <w:rPr>
          <w:rFonts w:ascii="Times New Roman" w:eastAsia="Times New Roman" w:hAnsi="Times New Roman"/>
          <w:bCs/>
          <w:color w:val="000000"/>
        </w:rPr>
        <w:t xml:space="preserve">(ispuniti obrazac, </w:t>
      </w:r>
      <w:r w:rsidRPr="00D94777">
        <w:rPr>
          <w:rFonts w:ascii="Times New Roman" w:eastAsia="Times New Roman" w:hAnsi="Times New Roman"/>
          <w:bCs/>
        </w:rPr>
        <w:t>potpisati i ovjeriti pečatom</w:t>
      </w:r>
      <w:r w:rsidRPr="00D94777">
        <w:rPr>
          <w:rFonts w:ascii="Times New Roman" w:eastAsia="Times New Roman" w:hAnsi="Times New Roman"/>
          <w:bCs/>
          <w:color w:val="000000"/>
        </w:rPr>
        <w:t>)</w:t>
      </w:r>
    </w:p>
    <w:p w14:paraId="77141C0B" w14:textId="77777777" w:rsidR="004E71E1" w:rsidRPr="00D94777" w:rsidRDefault="004E71E1" w:rsidP="00D046DF">
      <w:pPr>
        <w:autoSpaceDE w:val="0"/>
        <w:autoSpaceDN w:val="0"/>
        <w:adjustRightInd w:val="0"/>
        <w:rPr>
          <w:rFonts w:ascii="Times New Roman" w:eastAsia="Times New Roman" w:hAnsi="Times New Roman"/>
          <w:b/>
          <w:bCs/>
          <w:sz w:val="24"/>
          <w:szCs w:val="24"/>
        </w:rPr>
      </w:pPr>
    </w:p>
    <w:p w14:paraId="5984BF64" w14:textId="2C475139" w:rsidR="004E71E1" w:rsidRPr="00D94777" w:rsidRDefault="004E71E1" w:rsidP="004E71E1">
      <w:pPr>
        <w:autoSpaceDE w:val="0"/>
        <w:autoSpaceDN w:val="0"/>
        <w:adjustRightInd w:val="0"/>
        <w:jc w:val="center"/>
        <w:rPr>
          <w:rFonts w:ascii="Times New Roman" w:eastAsia="Times New Roman" w:hAnsi="Times New Roman"/>
          <w:b/>
          <w:bCs/>
          <w:sz w:val="24"/>
          <w:szCs w:val="24"/>
        </w:rPr>
      </w:pPr>
      <w:r w:rsidRPr="00D94777">
        <w:rPr>
          <w:rFonts w:ascii="Times New Roman" w:eastAsia="Times New Roman" w:hAnsi="Times New Roman"/>
          <w:b/>
          <w:bCs/>
          <w:sz w:val="24"/>
          <w:szCs w:val="24"/>
        </w:rPr>
        <w:t xml:space="preserve">POPIS </w:t>
      </w:r>
      <w:r w:rsidR="00100CD2">
        <w:rPr>
          <w:rFonts w:ascii="Times New Roman" w:eastAsia="Times New Roman" w:hAnsi="Times New Roman"/>
          <w:b/>
          <w:bCs/>
          <w:sz w:val="24"/>
          <w:szCs w:val="24"/>
        </w:rPr>
        <w:t>UGOVORA</w:t>
      </w:r>
      <w:r w:rsidR="0016105F">
        <w:rPr>
          <w:rFonts w:ascii="Times New Roman" w:eastAsia="Times New Roman" w:hAnsi="Times New Roman"/>
          <w:b/>
          <w:bCs/>
          <w:sz w:val="24"/>
          <w:szCs w:val="24"/>
        </w:rPr>
        <w:t>/USLUGA</w:t>
      </w:r>
      <w:r w:rsidRPr="00D94777">
        <w:rPr>
          <w:rFonts w:ascii="Times New Roman" w:eastAsia="Times New Roman" w:hAnsi="Times New Roman"/>
          <w:b/>
          <w:bCs/>
          <w:sz w:val="24"/>
          <w:szCs w:val="24"/>
        </w:rPr>
        <w:t xml:space="preserve"> </w:t>
      </w:r>
    </w:p>
    <w:p w14:paraId="54AF40A9" w14:textId="77777777" w:rsidR="004E71E1" w:rsidRPr="00D94777" w:rsidRDefault="004E71E1" w:rsidP="00D046DF">
      <w:pP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E71E1" w:rsidRPr="00D94777" w14:paraId="6DA8A34A" w14:textId="77777777" w:rsidTr="00BF0A45">
        <w:tc>
          <w:tcPr>
            <w:tcW w:w="534" w:type="dxa"/>
            <w:vAlign w:val="center"/>
          </w:tcPr>
          <w:p w14:paraId="62506B5C" w14:textId="77777777" w:rsidR="004E71E1" w:rsidRPr="00D94777" w:rsidRDefault="004E71E1" w:rsidP="00BF0A45">
            <w:pPr>
              <w:autoSpaceDE w:val="0"/>
              <w:autoSpaceDN w:val="0"/>
              <w:adjustRightInd w:val="0"/>
              <w:jc w:val="center"/>
              <w:rPr>
                <w:rFonts w:ascii="Times New Roman" w:eastAsia="Times New Roman" w:hAnsi="Times New Roman"/>
                <w:b/>
                <w:sz w:val="20"/>
                <w:szCs w:val="20"/>
              </w:rPr>
            </w:pPr>
            <w:r w:rsidRPr="00D94777">
              <w:rPr>
                <w:rFonts w:ascii="Times New Roman" w:eastAsia="Times New Roman" w:hAnsi="Times New Roman"/>
                <w:b/>
                <w:sz w:val="20"/>
                <w:szCs w:val="20"/>
              </w:rPr>
              <w:t>R.</w:t>
            </w:r>
          </w:p>
          <w:p w14:paraId="42338BB4" w14:textId="77777777" w:rsidR="004E71E1" w:rsidRPr="00D94777" w:rsidRDefault="004E71E1" w:rsidP="00BF0A45">
            <w:pPr>
              <w:autoSpaceDE w:val="0"/>
              <w:autoSpaceDN w:val="0"/>
              <w:adjustRightInd w:val="0"/>
              <w:jc w:val="center"/>
              <w:rPr>
                <w:rFonts w:ascii="Times New Roman" w:eastAsia="Times New Roman" w:hAnsi="Times New Roman"/>
                <w:b/>
                <w:sz w:val="20"/>
                <w:szCs w:val="20"/>
              </w:rPr>
            </w:pPr>
            <w:r w:rsidRPr="00D94777">
              <w:rPr>
                <w:rFonts w:ascii="Times New Roman" w:eastAsia="Times New Roman" w:hAnsi="Times New Roman"/>
                <w:b/>
                <w:sz w:val="20"/>
                <w:szCs w:val="20"/>
              </w:rPr>
              <w:t>br.</w:t>
            </w:r>
          </w:p>
        </w:tc>
        <w:tc>
          <w:tcPr>
            <w:tcW w:w="2409" w:type="dxa"/>
            <w:vAlign w:val="center"/>
          </w:tcPr>
          <w:p w14:paraId="4E8345B7" w14:textId="77777777" w:rsidR="004E71E1" w:rsidRPr="00D94777" w:rsidRDefault="004E71E1" w:rsidP="00BF0A45">
            <w:pPr>
              <w:autoSpaceDE w:val="0"/>
              <w:autoSpaceDN w:val="0"/>
              <w:adjustRightInd w:val="0"/>
              <w:jc w:val="center"/>
              <w:rPr>
                <w:rFonts w:ascii="Times New Roman" w:eastAsia="Times New Roman" w:hAnsi="Times New Roman"/>
                <w:b/>
                <w:sz w:val="20"/>
                <w:szCs w:val="20"/>
              </w:rPr>
            </w:pPr>
            <w:r w:rsidRPr="00D94777">
              <w:rPr>
                <w:rFonts w:ascii="Times New Roman" w:eastAsia="Times New Roman" w:hAnsi="Times New Roman"/>
                <w:b/>
                <w:sz w:val="20"/>
                <w:szCs w:val="20"/>
              </w:rPr>
              <w:t>NARUČITELJ</w:t>
            </w:r>
          </w:p>
          <w:p w14:paraId="1D1668B5" w14:textId="77777777" w:rsidR="004E71E1" w:rsidRPr="00D94777" w:rsidRDefault="004E71E1" w:rsidP="00BF0A45">
            <w:pPr>
              <w:autoSpaceDE w:val="0"/>
              <w:autoSpaceDN w:val="0"/>
              <w:adjustRightInd w:val="0"/>
              <w:jc w:val="center"/>
              <w:rPr>
                <w:rFonts w:ascii="Times New Roman" w:eastAsia="Times New Roman" w:hAnsi="Times New Roman"/>
                <w:b/>
                <w:sz w:val="20"/>
                <w:szCs w:val="20"/>
              </w:rPr>
            </w:pPr>
            <w:r w:rsidRPr="00D94777">
              <w:rPr>
                <w:rFonts w:ascii="Times New Roman" w:eastAsia="Times New Roman" w:hAnsi="Times New Roman"/>
                <w:b/>
                <w:sz w:val="20"/>
                <w:szCs w:val="20"/>
              </w:rPr>
              <w:t>(naziv i sjedište)</w:t>
            </w:r>
          </w:p>
        </w:tc>
        <w:tc>
          <w:tcPr>
            <w:tcW w:w="2410" w:type="dxa"/>
            <w:vAlign w:val="center"/>
          </w:tcPr>
          <w:p w14:paraId="7FBB9874" w14:textId="63246A7D" w:rsidR="004E71E1" w:rsidRPr="00D94777" w:rsidRDefault="004E71E1" w:rsidP="00100CD2">
            <w:pPr>
              <w:autoSpaceDE w:val="0"/>
              <w:autoSpaceDN w:val="0"/>
              <w:adjustRightInd w:val="0"/>
              <w:jc w:val="center"/>
              <w:rPr>
                <w:rFonts w:ascii="Times New Roman" w:eastAsia="Times New Roman" w:hAnsi="Times New Roman"/>
                <w:b/>
                <w:sz w:val="20"/>
                <w:szCs w:val="20"/>
              </w:rPr>
            </w:pPr>
            <w:r w:rsidRPr="00D94777">
              <w:rPr>
                <w:rFonts w:ascii="Times New Roman" w:eastAsia="Times New Roman" w:hAnsi="Times New Roman"/>
                <w:b/>
                <w:sz w:val="20"/>
                <w:szCs w:val="20"/>
              </w:rPr>
              <w:t xml:space="preserve">PREDMET </w:t>
            </w:r>
            <w:r w:rsidR="00100CD2">
              <w:rPr>
                <w:rFonts w:ascii="Times New Roman" w:eastAsia="Times New Roman" w:hAnsi="Times New Roman"/>
                <w:b/>
                <w:sz w:val="20"/>
                <w:szCs w:val="20"/>
              </w:rPr>
              <w:t>UGOVORA</w:t>
            </w:r>
            <w:r w:rsidR="0016105F">
              <w:rPr>
                <w:rFonts w:ascii="Times New Roman" w:eastAsia="Times New Roman" w:hAnsi="Times New Roman"/>
                <w:b/>
                <w:sz w:val="20"/>
                <w:szCs w:val="20"/>
              </w:rPr>
              <w:t>/USLUGA</w:t>
            </w:r>
          </w:p>
        </w:tc>
        <w:tc>
          <w:tcPr>
            <w:tcW w:w="1985" w:type="dxa"/>
            <w:vAlign w:val="center"/>
          </w:tcPr>
          <w:p w14:paraId="5AD49CE4" w14:textId="13EBB73A" w:rsidR="004E71E1" w:rsidRPr="00D94777" w:rsidRDefault="004E71E1" w:rsidP="00BF0A45">
            <w:pPr>
              <w:autoSpaceDE w:val="0"/>
              <w:autoSpaceDN w:val="0"/>
              <w:adjustRightInd w:val="0"/>
              <w:jc w:val="center"/>
              <w:rPr>
                <w:rFonts w:ascii="Times New Roman" w:eastAsia="Times New Roman" w:hAnsi="Times New Roman"/>
                <w:b/>
                <w:sz w:val="20"/>
                <w:szCs w:val="20"/>
              </w:rPr>
            </w:pPr>
            <w:r w:rsidRPr="00D94777">
              <w:rPr>
                <w:rFonts w:ascii="Times New Roman" w:eastAsia="Times New Roman" w:hAnsi="Times New Roman"/>
                <w:b/>
                <w:sz w:val="20"/>
                <w:szCs w:val="20"/>
              </w:rPr>
              <w:t xml:space="preserve">VRIJEDNOST </w:t>
            </w:r>
            <w:r w:rsidR="00E90F84" w:rsidRPr="00D94777">
              <w:rPr>
                <w:rFonts w:ascii="Times New Roman" w:eastAsia="Times New Roman" w:hAnsi="Times New Roman"/>
                <w:b/>
                <w:sz w:val="20"/>
                <w:szCs w:val="20"/>
              </w:rPr>
              <w:t xml:space="preserve"> </w:t>
            </w:r>
            <w:r w:rsidR="0016105F">
              <w:rPr>
                <w:rFonts w:ascii="Times New Roman" w:eastAsia="Times New Roman" w:hAnsi="Times New Roman"/>
                <w:b/>
                <w:sz w:val="20"/>
                <w:szCs w:val="20"/>
              </w:rPr>
              <w:t xml:space="preserve"> UGOVORA/USLUGA</w:t>
            </w:r>
          </w:p>
          <w:p w14:paraId="2993AF52" w14:textId="77777777" w:rsidR="004E71E1" w:rsidRPr="00D94777" w:rsidRDefault="004E71E1" w:rsidP="00BF0A45">
            <w:pPr>
              <w:autoSpaceDE w:val="0"/>
              <w:autoSpaceDN w:val="0"/>
              <w:adjustRightInd w:val="0"/>
              <w:jc w:val="center"/>
              <w:rPr>
                <w:rFonts w:ascii="Times New Roman" w:eastAsia="Times New Roman" w:hAnsi="Times New Roman"/>
                <w:b/>
                <w:sz w:val="18"/>
                <w:szCs w:val="18"/>
              </w:rPr>
            </w:pPr>
            <w:r w:rsidRPr="00D94777">
              <w:rPr>
                <w:rFonts w:ascii="Times New Roman" w:eastAsia="Times New Roman" w:hAnsi="Times New Roman"/>
                <w:b/>
                <w:sz w:val="18"/>
                <w:szCs w:val="18"/>
              </w:rPr>
              <w:t>(</w:t>
            </w:r>
            <w:r w:rsidRPr="00D94777">
              <w:rPr>
                <w:rFonts w:ascii="Times New Roman" w:eastAsia="Times New Roman" w:hAnsi="Times New Roman"/>
                <w:sz w:val="18"/>
                <w:szCs w:val="18"/>
              </w:rPr>
              <w:t>u kunama bez PDV-a)</w:t>
            </w:r>
          </w:p>
        </w:tc>
        <w:tc>
          <w:tcPr>
            <w:tcW w:w="2409" w:type="dxa"/>
            <w:vAlign w:val="center"/>
          </w:tcPr>
          <w:p w14:paraId="21B9A41F" w14:textId="77777777" w:rsidR="004E71E1" w:rsidRPr="00D94777" w:rsidRDefault="004E71E1" w:rsidP="00BF0A45">
            <w:pPr>
              <w:autoSpaceDE w:val="0"/>
              <w:autoSpaceDN w:val="0"/>
              <w:adjustRightInd w:val="0"/>
              <w:jc w:val="center"/>
              <w:rPr>
                <w:rFonts w:ascii="Times New Roman" w:eastAsia="Times New Roman" w:hAnsi="Times New Roman"/>
                <w:b/>
                <w:sz w:val="20"/>
                <w:szCs w:val="20"/>
              </w:rPr>
            </w:pPr>
            <w:r w:rsidRPr="00D94777">
              <w:rPr>
                <w:rFonts w:ascii="Times New Roman" w:eastAsia="Times New Roman" w:hAnsi="Times New Roman"/>
                <w:b/>
                <w:sz w:val="20"/>
                <w:szCs w:val="20"/>
              </w:rPr>
              <w:t>MJESTO I DATUM</w:t>
            </w:r>
          </w:p>
          <w:p w14:paraId="69DA101A" w14:textId="39B1D8CE" w:rsidR="004E71E1" w:rsidRPr="00D94777" w:rsidRDefault="004E71E1" w:rsidP="00100CD2">
            <w:pPr>
              <w:autoSpaceDE w:val="0"/>
              <w:autoSpaceDN w:val="0"/>
              <w:adjustRightInd w:val="0"/>
              <w:jc w:val="center"/>
              <w:rPr>
                <w:rFonts w:ascii="Times New Roman" w:eastAsia="Times New Roman" w:hAnsi="Times New Roman"/>
                <w:b/>
                <w:sz w:val="20"/>
                <w:szCs w:val="20"/>
              </w:rPr>
            </w:pPr>
            <w:r w:rsidRPr="00D94777">
              <w:rPr>
                <w:rFonts w:ascii="Times New Roman" w:eastAsia="Times New Roman" w:hAnsi="Times New Roman"/>
                <w:b/>
                <w:sz w:val="20"/>
                <w:szCs w:val="20"/>
              </w:rPr>
              <w:t xml:space="preserve">ZAVRŠETKA </w:t>
            </w:r>
            <w:r w:rsidR="0016105F">
              <w:rPr>
                <w:rFonts w:ascii="Times New Roman" w:eastAsia="Times New Roman" w:hAnsi="Times New Roman"/>
                <w:b/>
                <w:sz w:val="20"/>
                <w:szCs w:val="20"/>
              </w:rPr>
              <w:t xml:space="preserve"> UGOVORA/USLUGA</w:t>
            </w:r>
          </w:p>
        </w:tc>
      </w:tr>
      <w:tr w:rsidR="004E71E1" w:rsidRPr="00D94777" w14:paraId="4ADBEA23" w14:textId="77777777" w:rsidTr="00BF0A45">
        <w:tc>
          <w:tcPr>
            <w:tcW w:w="534" w:type="dxa"/>
          </w:tcPr>
          <w:p w14:paraId="798D32A8" w14:textId="77777777" w:rsidR="004E71E1" w:rsidRPr="00D94777" w:rsidRDefault="004E71E1" w:rsidP="00BF0A45">
            <w:pPr>
              <w:autoSpaceDE w:val="0"/>
              <w:autoSpaceDN w:val="0"/>
              <w:adjustRightInd w:val="0"/>
              <w:jc w:val="center"/>
              <w:rPr>
                <w:rFonts w:ascii="Times New Roman" w:eastAsia="Times New Roman" w:hAnsi="Times New Roman"/>
              </w:rPr>
            </w:pPr>
          </w:p>
        </w:tc>
        <w:tc>
          <w:tcPr>
            <w:tcW w:w="2409" w:type="dxa"/>
          </w:tcPr>
          <w:p w14:paraId="38DD6313" w14:textId="77777777" w:rsidR="004E71E1" w:rsidRPr="00D94777" w:rsidRDefault="004E71E1" w:rsidP="00BF0A45">
            <w:pPr>
              <w:autoSpaceDE w:val="0"/>
              <w:autoSpaceDN w:val="0"/>
              <w:adjustRightInd w:val="0"/>
              <w:rPr>
                <w:rFonts w:ascii="Times New Roman" w:eastAsia="Times New Roman" w:hAnsi="Times New Roman"/>
              </w:rPr>
            </w:pPr>
          </w:p>
          <w:p w14:paraId="202E961D" w14:textId="77777777" w:rsidR="004E71E1" w:rsidRPr="00D94777" w:rsidRDefault="004E71E1" w:rsidP="00BF0A45">
            <w:pPr>
              <w:autoSpaceDE w:val="0"/>
              <w:autoSpaceDN w:val="0"/>
              <w:adjustRightInd w:val="0"/>
              <w:rPr>
                <w:rFonts w:ascii="Times New Roman" w:eastAsia="Times New Roman" w:hAnsi="Times New Roman"/>
              </w:rPr>
            </w:pPr>
          </w:p>
        </w:tc>
        <w:tc>
          <w:tcPr>
            <w:tcW w:w="2410" w:type="dxa"/>
          </w:tcPr>
          <w:p w14:paraId="36419194" w14:textId="77777777" w:rsidR="004E71E1" w:rsidRPr="00D94777" w:rsidRDefault="004E71E1" w:rsidP="00BF0A45">
            <w:pPr>
              <w:autoSpaceDE w:val="0"/>
              <w:autoSpaceDN w:val="0"/>
              <w:adjustRightInd w:val="0"/>
              <w:rPr>
                <w:rFonts w:ascii="Times New Roman" w:eastAsia="Times New Roman" w:hAnsi="Times New Roman"/>
              </w:rPr>
            </w:pPr>
          </w:p>
        </w:tc>
        <w:tc>
          <w:tcPr>
            <w:tcW w:w="1985" w:type="dxa"/>
          </w:tcPr>
          <w:p w14:paraId="0C7AB9B4" w14:textId="77777777" w:rsidR="004E71E1" w:rsidRPr="00D94777" w:rsidRDefault="004E71E1" w:rsidP="00BF0A45">
            <w:pPr>
              <w:autoSpaceDE w:val="0"/>
              <w:autoSpaceDN w:val="0"/>
              <w:adjustRightInd w:val="0"/>
              <w:rPr>
                <w:rFonts w:ascii="Times New Roman" w:eastAsia="Times New Roman" w:hAnsi="Times New Roman"/>
              </w:rPr>
            </w:pPr>
          </w:p>
        </w:tc>
        <w:tc>
          <w:tcPr>
            <w:tcW w:w="2409" w:type="dxa"/>
          </w:tcPr>
          <w:p w14:paraId="5B32E72F" w14:textId="77777777" w:rsidR="004E71E1" w:rsidRPr="00D94777" w:rsidRDefault="004E71E1" w:rsidP="00BF0A45">
            <w:pPr>
              <w:autoSpaceDE w:val="0"/>
              <w:autoSpaceDN w:val="0"/>
              <w:adjustRightInd w:val="0"/>
              <w:rPr>
                <w:rFonts w:ascii="Times New Roman" w:eastAsia="Times New Roman" w:hAnsi="Times New Roman"/>
              </w:rPr>
            </w:pPr>
          </w:p>
        </w:tc>
      </w:tr>
      <w:tr w:rsidR="004E71E1" w:rsidRPr="00D94777" w14:paraId="6830B40E" w14:textId="77777777" w:rsidTr="00BF0A45">
        <w:tc>
          <w:tcPr>
            <w:tcW w:w="534" w:type="dxa"/>
          </w:tcPr>
          <w:p w14:paraId="71B2286A" w14:textId="77777777" w:rsidR="004E71E1" w:rsidRPr="00D94777" w:rsidRDefault="004E71E1" w:rsidP="00BF0A45">
            <w:pPr>
              <w:autoSpaceDE w:val="0"/>
              <w:autoSpaceDN w:val="0"/>
              <w:adjustRightInd w:val="0"/>
              <w:jc w:val="center"/>
              <w:rPr>
                <w:rFonts w:ascii="Times New Roman" w:eastAsia="Times New Roman" w:hAnsi="Times New Roman"/>
              </w:rPr>
            </w:pPr>
          </w:p>
        </w:tc>
        <w:tc>
          <w:tcPr>
            <w:tcW w:w="2409" w:type="dxa"/>
          </w:tcPr>
          <w:p w14:paraId="5AC55355" w14:textId="77777777" w:rsidR="004E71E1" w:rsidRPr="00D94777" w:rsidRDefault="004E71E1" w:rsidP="00BF0A45">
            <w:pPr>
              <w:autoSpaceDE w:val="0"/>
              <w:autoSpaceDN w:val="0"/>
              <w:adjustRightInd w:val="0"/>
              <w:rPr>
                <w:rFonts w:ascii="Times New Roman" w:eastAsia="Times New Roman" w:hAnsi="Times New Roman"/>
              </w:rPr>
            </w:pPr>
          </w:p>
          <w:p w14:paraId="5F1AC236" w14:textId="77777777" w:rsidR="004E71E1" w:rsidRPr="00D94777" w:rsidRDefault="004E71E1" w:rsidP="00BF0A45">
            <w:pPr>
              <w:autoSpaceDE w:val="0"/>
              <w:autoSpaceDN w:val="0"/>
              <w:adjustRightInd w:val="0"/>
              <w:rPr>
                <w:rFonts w:ascii="Times New Roman" w:eastAsia="Times New Roman" w:hAnsi="Times New Roman"/>
              </w:rPr>
            </w:pPr>
          </w:p>
        </w:tc>
        <w:tc>
          <w:tcPr>
            <w:tcW w:w="2410" w:type="dxa"/>
          </w:tcPr>
          <w:p w14:paraId="209985C2" w14:textId="77777777" w:rsidR="004E71E1" w:rsidRPr="00D94777" w:rsidRDefault="004E71E1" w:rsidP="00BF0A45">
            <w:pPr>
              <w:autoSpaceDE w:val="0"/>
              <w:autoSpaceDN w:val="0"/>
              <w:adjustRightInd w:val="0"/>
              <w:rPr>
                <w:rFonts w:ascii="Times New Roman" w:eastAsia="Times New Roman" w:hAnsi="Times New Roman"/>
              </w:rPr>
            </w:pPr>
          </w:p>
        </w:tc>
        <w:tc>
          <w:tcPr>
            <w:tcW w:w="1985" w:type="dxa"/>
          </w:tcPr>
          <w:p w14:paraId="3CAD2BC8" w14:textId="77777777" w:rsidR="004E71E1" w:rsidRPr="00D94777" w:rsidRDefault="004E71E1" w:rsidP="00BF0A45">
            <w:pPr>
              <w:autoSpaceDE w:val="0"/>
              <w:autoSpaceDN w:val="0"/>
              <w:adjustRightInd w:val="0"/>
              <w:rPr>
                <w:rFonts w:ascii="Times New Roman" w:eastAsia="Times New Roman" w:hAnsi="Times New Roman"/>
              </w:rPr>
            </w:pPr>
          </w:p>
        </w:tc>
        <w:tc>
          <w:tcPr>
            <w:tcW w:w="2409" w:type="dxa"/>
          </w:tcPr>
          <w:p w14:paraId="5A757C5C" w14:textId="77777777" w:rsidR="004E71E1" w:rsidRPr="00D94777" w:rsidRDefault="004E71E1" w:rsidP="00BF0A45">
            <w:pPr>
              <w:autoSpaceDE w:val="0"/>
              <w:autoSpaceDN w:val="0"/>
              <w:adjustRightInd w:val="0"/>
              <w:rPr>
                <w:rFonts w:ascii="Times New Roman" w:eastAsia="Times New Roman" w:hAnsi="Times New Roman"/>
              </w:rPr>
            </w:pPr>
          </w:p>
        </w:tc>
      </w:tr>
      <w:tr w:rsidR="004E71E1" w:rsidRPr="00D94777" w14:paraId="0C6F75FC" w14:textId="77777777" w:rsidTr="00BF0A45">
        <w:tc>
          <w:tcPr>
            <w:tcW w:w="534" w:type="dxa"/>
          </w:tcPr>
          <w:p w14:paraId="2F7866BC" w14:textId="77777777" w:rsidR="004E71E1" w:rsidRPr="00D94777" w:rsidRDefault="004E71E1" w:rsidP="00BF0A45">
            <w:pPr>
              <w:autoSpaceDE w:val="0"/>
              <w:autoSpaceDN w:val="0"/>
              <w:adjustRightInd w:val="0"/>
              <w:jc w:val="center"/>
              <w:rPr>
                <w:rFonts w:ascii="Times New Roman" w:eastAsia="Times New Roman" w:hAnsi="Times New Roman"/>
              </w:rPr>
            </w:pPr>
          </w:p>
        </w:tc>
        <w:tc>
          <w:tcPr>
            <w:tcW w:w="2409" w:type="dxa"/>
          </w:tcPr>
          <w:p w14:paraId="390A187C" w14:textId="77777777" w:rsidR="004E71E1" w:rsidRPr="00D94777" w:rsidRDefault="004E71E1" w:rsidP="00BF0A45">
            <w:pPr>
              <w:autoSpaceDE w:val="0"/>
              <w:autoSpaceDN w:val="0"/>
              <w:adjustRightInd w:val="0"/>
              <w:rPr>
                <w:rFonts w:ascii="Times New Roman" w:eastAsia="Times New Roman" w:hAnsi="Times New Roman"/>
              </w:rPr>
            </w:pPr>
          </w:p>
          <w:p w14:paraId="535A0CE3" w14:textId="77777777" w:rsidR="004E71E1" w:rsidRPr="00D94777" w:rsidRDefault="004E71E1" w:rsidP="00BF0A45">
            <w:pPr>
              <w:autoSpaceDE w:val="0"/>
              <w:autoSpaceDN w:val="0"/>
              <w:adjustRightInd w:val="0"/>
              <w:rPr>
                <w:rFonts w:ascii="Times New Roman" w:eastAsia="Times New Roman" w:hAnsi="Times New Roman"/>
              </w:rPr>
            </w:pPr>
          </w:p>
        </w:tc>
        <w:tc>
          <w:tcPr>
            <w:tcW w:w="2410" w:type="dxa"/>
          </w:tcPr>
          <w:p w14:paraId="40AD3103" w14:textId="77777777" w:rsidR="004E71E1" w:rsidRPr="00D94777" w:rsidRDefault="004E71E1" w:rsidP="00BF0A45">
            <w:pPr>
              <w:autoSpaceDE w:val="0"/>
              <w:autoSpaceDN w:val="0"/>
              <w:adjustRightInd w:val="0"/>
              <w:rPr>
                <w:rFonts w:ascii="Times New Roman" w:eastAsia="Times New Roman" w:hAnsi="Times New Roman"/>
              </w:rPr>
            </w:pPr>
          </w:p>
        </w:tc>
        <w:tc>
          <w:tcPr>
            <w:tcW w:w="1985" w:type="dxa"/>
          </w:tcPr>
          <w:p w14:paraId="4F3E240B" w14:textId="77777777" w:rsidR="004E71E1" w:rsidRPr="00D94777" w:rsidRDefault="004E71E1" w:rsidP="00BF0A45">
            <w:pPr>
              <w:autoSpaceDE w:val="0"/>
              <w:autoSpaceDN w:val="0"/>
              <w:adjustRightInd w:val="0"/>
              <w:rPr>
                <w:rFonts w:ascii="Times New Roman" w:eastAsia="Times New Roman" w:hAnsi="Times New Roman"/>
              </w:rPr>
            </w:pPr>
          </w:p>
        </w:tc>
        <w:tc>
          <w:tcPr>
            <w:tcW w:w="2409" w:type="dxa"/>
          </w:tcPr>
          <w:p w14:paraId="1DF99FAD" w14:textId="77777777" w:rsidR="004E71E1" w:rsidRPr="00D94777" w:rsidRDefault="004E71E1" w:rsidP="00BF0A45">
            <w:pPr>
              <w:autoSpaceDE w:val="0"/>
              <w:autoSpaceDN w:val="0"/>
              <w:adjustRightInd w:val="0"/>
              <w:rPr>
                <w:rFonts w:ascii="Times New Roman" w:eastAsia="Times New Roman" w:hAnsi="Times New Roman"/>
              </w:rPr>
            </w:pPr>
          </w:p>
        </w:tc>
      </w:tr>
      <w:tr w:rsidR="004E71E1" w:rsidRPr="00D94777" w14:paraId="35792211" w14:textId="77777777" w:rsidTr="00BF0A45">
        <w:tc>
          <w:tcPr>
            <w:tcW w:w="534" w:type="dxa"/>
          </w:tcPr>
          <w:p w14:paraId="2B0DF8A0" w14:textId="77777777" w:rsidR="004E71E1" w:rsidRPr="00D94777" w:rsidRDefault="004E71E1" w:rsidP="00BF0A45">
            <w:pPr>
              <w:autoSpaceDE w:val="0"/>
              <w:autoSpaceDN w:val="0"/>
              <w:adjustRightInd w:val="0"/>
              <w:jc w:val="center"/>
              <w:rPr>
                <w:rFonts w:ascii="Times New Roman" w:eastAsia="Times New Roman" w:hAnsi="Times New Roman"/>
              </w:rPr>
            </w:pPr>
          </w:p>
        </w:tc>
        <w:tc>
          <w:tcPr>
            <w:tcW w:w="2409" w:type="dxa"/>
          </w:tcPr>
          <w:p w14:paraId="5207CED1" w14:textId="77777777" w:rsidR="004E71E1" w:rsidRPr="00D94777" w:rsidRDefault="004E71E1" w:rsidP="00BF0A45">
            <w:pPr>
              <w:autoSpaceDE w:val="0"/>
              <w:autoSpaceDN w:val="0"/>
              <w:adjustRightInd w:val="0"/>
              <w:rPr>
                <w:rFonts w:ascii="Times New Roman" w:eastAsia="Times New Roman" w:hAnsi="Times New Roman"/>
              </w:rPr>
            </w:pPr>
          </w:p>
          <w:p w14:paraId="109606B7" w14:textId="77777777" w:rsidR="004E71E1" w:rsidRPr="00D94777" w:rsidRDefault="004E71E1" w:rsidP="00BF0A45">
            <w:pPr>
              <w:autoSpaceDE w:val="0"/>
              <w:autoSpaceDN w:val="0"/>
              <w:adjustRightInd w:val="0"/>
              <w:rPr>
                <w:rFonts w:ascii="Times New Roman" w:eastAsia="Times New Roman" w:hAnsi="Times New Roman"/>
              </w:rPr>
            </w:pPr>
          </w:p>
        </w:tc>
        <w:tc>
          <w:tcPr>
            <w:tcW w:w="2410" w:type="dxa"/>
          </w:tcPr>
          <w:p w14:paraId="668C4556" w14:textId="77777777" w:rsidR="004E71E1" w:rsidRPr="00D94777" w:rsidRDefault="004E71E1" w:rsidP="00BF0A45">
            <w:pPr>
              <w:autoSpaceDE w:val="0"/>
              <w:autoSpaceDN w:val="0"/>
              <w:adjustRightInd w:val="0"/>
              <w:rPr>
                <w:rFonts w:ascii="Times New Roman" w:eastAsia="Times New Roman" w:hAnsi="Times New Roman"/>
              </w:rPr>
            </w:pPr>
          </w:p>
        </w:tc>
        <w:tc>
          <w:tcPr>
            <w:tcW w:w="1985" w:type="dxa"/>
          </w:tcPr>
          <w:p w14:paraId="2E4CF08D" w14:textId="77777777" w:rsidR="004E71E1" w:rsidRPr="00D94777" w:rsidRDefault="004E71E1" w:rsidP="00BF0A45">
            <w:pPr>
              <w:autoSpaceDE w:val="0"/>
              <w:autoSpaceDN w:val="0"/>
              <w:adjustRightInd w:val="0"/>
              <w:rPr>
                <w:rFonts w:ascii="Times New Roman" w:eastAsia="Times New Roman" w:hAnsi="Times New Roman"/>
              </w:rPr>
            </w:pPr>
          </w:p>
        </w:tc>
        <w:tc>
          <w:tcPr>
            <w:tcW w:w="2409" w:type="dxa"/>
          </w:tcPr>
          <w:p w14:paraId="58B511CF" w14:textId="77777777" w:rsidR="004E71E1" w:rsidRPr="00D94777" w:rsidRDefault="004E71E1" w:rsidP="00BF0A45">
            <w:pPr>
              <w:autoSpaceDE w:val="0"/>
              <w:autoSpaceDN w:val="0"/>
              <w:adjustRightInd w:val="0"/>
              <w:rPr>
                <w:rFonts w:ascii="Times New Roman" w:eastAsia="Times New Roman" w:hAnsi="Times New Roman"/>
              </w:rPr>
            </w:pPr>
          </w:p>
        </w:tc>
      </w:tr>
      <w:tr w:rsidR="004E71E1" w:rsidRPr="00D94777" w14:paraId="62380D00" w14:textId="77777777" w:rsidTr="00BF0A45">
        <w:tc>
          <w:tcPr>
            <w:tcW w:w="534" w:type="dxa"/>
          </w:tcPr>
          <w:p w14:paraId="031CC749" w14:textId="77777777" w:rsidR="004E71E1" w:rsidRPr="00D94777" w:rsidRDefault="004E71E1" w:rsidP="00BF0A45">
            <w:pPr>
              <w:autoSpaceDE w:val="0"/>
              <w:autoSpaceDN w:val="0"/>
              <w:adjustRightInd w:val="0"/>
              <w:jc w:val="center"/>
              <w:rPr>
                <w:rFonts w:ascii="Times New Roman" w:eastAsia="Times New Roman" w:hAnsi="Times New Roman"/>
              </w:rPr>
            </w:pPr>
          </w:p>
        </w:tc>
        <w:tc>
          <w:tcPr>
            <w:tcW w:w="2409" w:type="dxa"/>
          </w:tcPr>
          <w:p w14:paraId="0215FE96" w14:textId="77777777" w:rsidR="004E71E1" w:rsidRPr="00D94777" w:rsidRDefault="004E71E1" w:rsidP="00BF0A45">
            <w:pPr>
              <w:autoSpaceDE w:val="0"/>
              <w:autoSpaceDN w:val="0"/>
              <w:adjustRightInd w:val="0"/>
              <w:rPr>
                <w:rFonts w:ascii="Times New Roman" w:eastAsia="Times New Roman" w:hAnsi="Times New Roman"/>
              </w:rPr>
            </w:pPr>
          </w:p>
          <w:p w14:paraId="20D4636A" w14:textId="77777777" w:rsidR="004E71E1" w:rsidRPr="00D94777" w:rsidRDefault="004E71E1" w:rsidP="00BF0A45">
            <w:pPr>
              <w:autoSpaceDE w:val="0"/>
              <w:autoSpaceDN w:val="0"/>
              <w:adjustRightInd w:val="0"/>
              <w:rPr>
                <w:rFonts w:ascii="Times New Roman" w:eastAsia="Times New Roman" w:hAnsi="Times New Roman"/>
              </w:rPr>
            </w:pPr>
          </w:p>
        </w:tc>
        <w:tc>
          <w:tcPr>
            <w:tcW w:w="2410" w:type="dxa"/>
          </w:tcPr>
          <w:p w14:paraId="0EF69659" w14:textId="77777777" w:rsidR="004E71E1" w:rsidRPr="00D94777" w:rsidRDefault="004E71E1" w:rsidP="00BF0A45">
            <w:pPr>
              <w:autoSpaceDE w:val="0"/>
              <w:autoSpaceDN w:val="0"/>
              <w:adjustRightInd w:val="0"/>
              <w:rPr>
                <w:rFonts w:ascii="Times New Roman" w:eastAsia="Times New Roman" w:hAnsi="Times New Roman"/>
              </w:rPr>
            </w:pPr>
          </w:p>
        </w:tc>
        <w:tc>
          <w:tcPr>
            <w:tcW w:w="1985" w:type="dxa"/>
          </w:tcPr>
          <w:p w14:paraId="24F2930D" w14:textId="77777777" w:rsidR="004E71E1" w:rsidRPr="00D94777" w:rsidRDefault="004E71E1" w:rsidP="00BF0A45">
            <w:pPr>
              <w:autoSpaceDE w:val="0"/>
              <w:autoSpaceDN w:val="0"/>
              <w:adjustRightInd w:val="0"/>
              <w:rPr>
                <w:rFonts w:ascii="Times New Roman" w:eastAsia="Times New Roman" w:hAnsi="Times New Roman"/>
              </w:rPr>
            </w:pPr>
          </w:p>
        </w:tc>
        <w:tc>
          <w:tcPr>
            <w:tcW w:w="2409" w:type="dxa"/>
          </w:tcPr>
          <w:p w14:paraId="09000E7A" w14:textId="77777777" w:rsidR="004E71E1" w:rsidRPr="00D94777" w:rsidRDefault="004E71E1" w:rsidP="00BF0A45">
            <w:pPr>
              <w:autoSpaceDE w:val="0"/>
              <w:autoSpaceDN w:val="0"/>
              <w:adjustRightInd w:val="0"/>
              <w:rPr>
                <w:rFonts w:ascii="Times New Roman" w:eastAsia="Times New Roman" w:hAnsi="Times New Roman"/>
              </w:rPr>
            </w:pPr>
          </w:p>
        </w:tc>
      </w:tr>
      <w:tr w:rsidR="004E71E1" w:rsidRPr="00D94777" w14:paraId="7265A5D2" w14:textId="77777777" w:rsidTr="00BF0A45">
        <w:tc>
          <w:tcPr>
            <w:tcW w:w="534" w:type="dxa"/>
          </w:tcPr>
          <w:p w14:paraId="1B579910" w14:textId="77777777" w:rsidR="004E71E1" w:rsidRPr="00D94777" w:rsidRDefault="004E71E1" w:rsidP="00BF0A45">
            <w:pPr>
              <w:autoSpaceDE w:val="0"/>
              <w:autoSpaceDN w:val="0"/>
              <w:adjustRightInd w:val="0"/>
              <w:jc w:val="center"/>
              <w:rPr>
                <w:rFonts w:ascii="Times New Roman" w:eastAsia="Times New Roman" w:hAnsi="Times New Roman"/>
              </w:rPr>
            </w:pPr>
          </w:p>
        </w:tc>
        <w:tc>
          <w:tcPr>
            <w:tcW w:w="2409" w:type="dxa"/>
          </w:tcPr>
          <w:p w14:paraId="0A97A90C" w14:textId="77777777" w:rsidR="004E71E1" w:rsidRPr="00D94777" w:rsidRDefault="004E71E1" w:rsidP="00BF0A45">
            <w:pPr>
              <w:autoSpaceDE w:val="0"/>
              <w:autoSpaceDN w:val="0"/>
              <w:adjustRightInd w:val="0"/>
              <w:rPr>
                <w:rFonts w:ascii="Times New Roman" w:eastAsia="Times New Roman" w:hAnsi="Times New Roman"/>
              </w:rPr>
            </w:pPr>
          </w:p>
          <w:p w14:paraId="773CE79B" w14:textId="77777777" w:rsidR="004E71E1" w:rsidRPr="00D94777" w:rsidRDefault="004E71E1" w:rsidP="00BF0A45">
            <w:pPr>
              <w:autoSpaceDE w:val="0"/>
              <w:autoSpaceDN w:val="0"/>
              <w:adjustRightInd w:val="0"/>
              <w:rPr>
                <w:rFonts w:ascii="Times New Roman" w:eastAsia="Times New Roman" w:hAnsi="Times New Roman"/>
              </w:rPr>
            </w:pPr>
          </w:p>
        </w:tc>
        <w:tc>
          <w:tcPr>
            <w:tcW w:w="2410" w:type="dxa"/>
          </w:tcPr>
          <w:p w14:paraId="768E12A0" w14:textId="77777777" w:rsidR="004E71E1" w:rsidRPr="00D94777" w:rsidRDefault="004E71E1" w:rsidP="00BF0A45">
            <w:pPr>
              <w:autoSpaceDE w:val="0"/>
              <w:autoSpaceDN w:val="0"/>
              <w:adjustRightInd w:val="0"/>
              <w:rPr>
                <w:rFonts w:ascii="Times New Roman" w:eastAsia="Times New Roman" w:hAnsi="Times New Roman"/>
              </w:rPr>
            </w:pPr>
          </w:p>
        </w:tc>
        <w:tc>
          <w:tcPr>
            <w:tcW w:w="1985" w:type="dxa"/>
          </w:tcPr>
          <w:p w14:paraId="436D84ED" w14:textId="77777777" w:rsidR="004E71E1" w:rsidRPr="00D94777" w:rsidRDefault="004E71E1" w:rsidP="00BF0A45">
            <w:pPr>
              <w:autoSpaceDE w:val="0"/>
              <w:autoSpaceDN w:val="0"/>
              <w:adjustRightInd w:val="0"/>
              <w:rPr>
                <w:rFonts w:ascii="Times New Roman" w:eastAsia="Times New Roman" w:hAnsi="Times New Roman"/>
              </w:rPr>
            </w:pPr>
          </w:p>
        </w:tc>
        <w:tc>
          <w:tcPr>
            <w:tcW w:w="2409" w:type="dxa"/>
          </w:tcPr>
          <w:p w14:paraId="5B915B3A" w14:textId="77777777" w:rsidR="004E71E1" w:rsidRPr="00D94777" w:rsidRDefault="004E71E1" w:rsidP="00BF0A45">
            <w:pPr>
              <w:autoSpaceDE w:val="0"/>
              <w:autoSpaceDN w:val="0"/>
              <w:adjustRightInd w:val="0"/>
              <w:rPr>
                <w:rFonts w:ascii="Times New Roman" w:eastAsia="Times New Roman" w:hAnsi="Times New Roman"/>
              </w:rPr>
            </w:pPr>
          </w:p>
        </w:tc>
      </w:tr>
      <w:tr w:rsidR="004E71E1" w:rsidRPr="00D94777" w14:paraId="436D1DF1" w14:textId="77777777" w:rsidTr="00BF0A45">
        <w:tc>
          <w:tcPr>
            <w:tcW w:w="534" w:type="dxa"/>
          </w:tcPr>
          <w:p w14:paraId="40975CC1" w14:textId="77777777" w:rsidR="004E71E1" w:rsidRPr="00D94777" w:rsidRDefault="004E71E1" w:rsidP="00BF0A45">
            <w:pPr>
              <w:autoSpaceDE w:val="0"/>
              <w:autoSpaceDN w:val="0"/>
              <w:adjustRightInd w:val="0"/>
              <w:jc w:val="center"/>
              <w:rPr>
                <w:rFonts w:ascii="Times New Roman" w:eastAsia="Times New Roman" w:hAnsi="Times New Roman"/>
              </w:rPr>
            </w:pPr>
          </w:p>
          <w:p w14:paraId="09CE2E82" w14:textId="77777777" w:rsidR="004E71E1" w:rsidRPr="00D94777" w:rsidRDefault="004E71E1" w:rsidP="00BF0A45">
            <w:pPr>
              <w:autoSpaceDE w:val="0"/>
              <w:autoSpaceDN w:val="0"/>
              <w:adjustRightInd w:val="0"/>
              <w:jc w:val="center"/>
              <w:rPr>
                <w:rFonts w:ascii="Times New Roman" w:eastAsia="Times New Roman" w:hAnsi="Times New Roman"/>
              </w:rPr>
            </w:pPr>
          </w:p>
        </w:tc>
        <w:tc>
          <w:tcPr>
            <w:tcW w:w="2409" w:type="dxa"/>
          </w:tcPr>
          <w:p w14:paraId="45DAF543" w14:textId="77777777" w:rsidR="004E71E1" w:rsidRPr="00D94777" w:rsidRDefault="004E71E1" w:rsidP="00BF0A45">
            <w:pPr>
              <w:autoSpaceDE w:val="0"/>
              <w:autoSpaceDN w:val="0"/>
              <w:adjustRightInd w:val="0"/>
              <w:rPr>
                <w:rFonts w:ascii="Times New Roman" w:eastAsia="Times New Roman" w:hAnsi="Times New Roman"/>
              </w:rPr>
            </w:pPr>
          </w:p>
        </w:tc>
        <w:tc>
          <w:tcPr>
            <w:tcW w:w="2410" w:type="dxa"/>
          </w:tcPr>
          <w:p w14:paraId="7BFFE27A" w14:textId="77777777" w:rsidR="004E71E1" w:rsidRPr="00D94777" w:rsidRDefault="004E71E1" w:rsidP="00BF0A45">
            <w:pPr>
              <w:autoSpaceDE w:val="0"/>
              <w:autoSpaceDN w:val="0"/>
              <w:adjustRightInd w:val="0"/>
              <w:rPr>
                <w:rFonts w:ascii="Times New Roman" w:eastAsia="Times New Roman" w:hAnsi="Times New Roman"/>
              </w:rPr>
            </w:pPr>
          </w:p>
        </w:tc>
        <w:tc>
          <w:tcPr>
            <w:tcW w:w="1985" w:type="dxa"/>
          </w:tcPr>
          <w:p w14:paraId="22A06C0A" w14:textId="77777777" w:rsidR="004E71E1" w:rsidRPr="00D94777" w:rsidRDefault="004E71E1" w:rsidP="00BF0A45">
            <w:pPr>
              <w:autoSpaceDE w:val="0"/>
              <w:autoSpaceDN w:val="0"/>
              <w:adjustRightInd w:val="0"/>
              <w:rPr>
                <w:rFonts w:ascii="Times New Roman" w:eastAsia="Times New Roman" w:hAnsi="Times New Roman"/>
              </w:rPr>
            </w:pPr>
          </w:p>
        </w:tc>
        <w:tc>
          <w:tcPr>
            <w:tcW w:w="2409" w:type="dxa"/>
          </w:tcPr>
          <w:p w14:paraId="7F5D9013" w14:textId="77777777" w:rsidR="004E71E1" w:rsidRPr="00D94777" w:rsidRDefault="004E71E1" w:rsidP="00BF0A45">
            <w:pPr>
              <w:autoSpaceDE w:val="0"/>
              <w:autoSpaceDN w:val="0"/>
              <w:adjustRightInd w:val="0"/>
              <w:rPr>
                <w:rFonts w:ascii="Times New Roman" w:eastAsia="Times New Roman" w:hAnsi="Times New Roman"/>
              </w:rPr>
            </w:pPr>
          </w:p>
        </w:tc>
      </w:tr>
      <w:tr w:rsidR="004E71E1" w:rsidRPr="00D94777" w14:paraId="38209C42" w14:textId="77777777" w:rsidTr="00BF0A45">
        <w:tc>
          <w:tcPr>
            <w:tcW w:w="534" w:type="dxa"/>
          </w:tcPr>
          <w:p w14:paraId="4C2275E6" w14:textId="77777777" w:rsidR="004E71E1" w:rsidRPr="00D94777" w:rsidRDefault="004E71E1" w:rsidP="00BF0A45">
            <w:pPr>
              <w:autoSpaceDE w:val="0"/>
              <w:autoSpaceDN w:val="0"/>
              <w:adjustRightInd w:val="0"/>
              <w:jc w:val="center"/>
              <w:rPr>
                <w:rFonts w:ascii="Times New Roman" w:eastAsia="Times New Roman" w:hAnsi="Times New Roman"/>
              </w:rPr>
            </w:pPr>
          </w:p>
          <w:p w14:paraId="6111E01B" w14:textId="77777777" w:rsidR="004E71E1" w:rsidRPr="00D94777" w:rsidRDefault="004E71E1" w:rsidP="00BF0A45">
            <w:pPr>
              <w:autoSpaceDE w:val="0"/>
              <w:autoSpaceDN w:val="0"/>
              <w:adjustRightInd w:val="0"/>
              <w:jc w:val="center"/>
              <w:rPr>
                <w:rFonts w:ascii="Times New Roman" w:eastAsia="Times New Roman" w:hAnsi="Times New Roman"/>
              </w:rPr>
            </w:pPr>
          </w:p>
        </w:tc>
        <w:tc>
          <w:tcPr>
            <w:tcW w:w="2409" w:type="dxa"/>
          </w:tcPr>
          <w:p w14:paraId="05CF46B3" w14:textId="77777777" w:rsidR="004E71E1" w:rsidRPr="00D94777" w:rsidRDefault="004E71E1" w:rsidP="00BF0A45">
            <w:pPr>
              <w:autoSpaceDE w:val="0"/>
              <w:autoSpaceDN w:val="0"/>
              <w:adjustRightInd w:val="0"/>
              <w:rPr>
                <w:rFonts w:ascii="Times New Roman" w:eastAsia="Times New Roman" w:hAnsi="Times New Roman"/>
              </w:rPr>
            </w:pPr>
          </w:p>
        </w:tc>
        <w:tc>
          <w:tcPr>
            <w:tcW w:w="2410" w:type="dxa"/>
          </w:tcPr>
          <w:p w14:paraId="7BD8012A" w14:textId="77777777" w:rsidR="004E71E1" w:rsidRPr="00D94777" w:rsidRDefault="004E71E1" w:rsidP="00BF0A45">
            <w:pPr>
              <w:autoSpaceDE w:val="0"/>
              <w:autoSpaceDN w:val="0"/>
              <w:adjustRightInd w:val="0"/>
              <w:rPr>
                <w:rFonts w:ascii="Times New Roman" w:eastAsia="Times New Roman" w:hAnsi="Times New Roman"/>
              </w:rPr>
            </w:pPr>
          </w:p>
        </w:tc>
        <w:tc>
          <w:tcPr>
            <w:tcW w:w="1985" w:type="dxa"/>
          </w:tcPr>
          <w:p w14:paraId="28B194AE" w14:textId="77777777" w:rsidR="004E71E1" w:rsidRPr="00D94777" w:rsidRDefault="004E71E1" w:rsidP="00BF0A45">
            <w:pPr>
              <w:autoSpaceDE w:val="0"/>
              <w:autoSpaceDN w:val="0"/>
              <w:adjustRightInd w:val="0"/>
              <w:rPr>
                <w:rFonts w:ascii="Times New Roman" w:eastAsia="Times New Roman" w:hAnsi="Times New Roman"/>
              </w:rPr>
            </w:pPr>
          </w:p>
        </w:tc>
        <w:tc>
          <w:tcPr>
            <w:tcW w:w="2409" w:type="dxa"/>
          </w:tcPr>
          <w:p w14:paraId="3FA1AAC2" w14:textId="77777777" w:rsidR="004E71E1" w:rsidRPr="00D94777" w:rsidRDefault="004E71E1" w:rsidP="00BF0A45">
            <w:pPr>
              <w:autoSpaceDE w:val="0"/>
              <w:autoSpaceDN w:val="0"/>
              <w:adjustRightInd w:val="0"/>
              <w:rPr>
                <w:rFonts w:ascii="Times New Roman" w:eastAsia="Times New Roman" w:hAnsi="Times New Roman"/>
              </w:rPr>
            </w:pPr>
          </w:p>
        </w:tc>
      </w:tr>
    </w:tbl>
    <w:p w14:paraId="56176A44" w14:textId="77777777" w:rsidR="004E71E1" w:rsidRPr="00D94777" w:rsidRDefault="004E71E1" w:rsidP="004E71E1">
      <w:pPr>
        <w:autoSpaceDE w:val="0"/>
        <w:autoSpaceDN w:val="0"/>
        <w:adjustRightInd w:val="0"/>
        <w:jc w:val="center"/>
        <w:rPr>
          <w:rFonts w:ascii="Times New Roman" w:eastAsia="Times New Roman" w:hAnsi="Times New Roman"/>
          <w:b/>
        </w:rPr>
      </w:pPr>
    </w:p>
    <w:p w14:paraId="5B5487D2" w14:textId="77777777" w:rsidR="004E71E1" w:rsidRPr="00D94777" w:rsidRDefault="004E71E1" w:rsidP="004E71E1">
      <w:pPr>
        <w:autoSpaceDE w:val="0"/>
        <w:autoSpaceDN w:val="0"/>
        <w:adjustRightInd w:val="0"/>
        <w:rPr>
          <w:rFonts w:ascii="Times New Roman" w:eastAsia="Times New Roman" w:hAnsi="Times New Roman"/>
        </w:rPr>
      </w:pPr>
    </w:p>
    <w:p w14:paraId="54EB6A51" w14:textId="5BC18430" w:rsidR="004E71E1" w:rsidRPr="00D94777" w:rsidRDefault="004E71E1" w:rsidP="004E71E1">
      <w:pPr>
        <w:autoSpaceDE w:val="0"/>
        <w:autoSpaceDN w:val="0"/>
        <w:adjustRightInd w:val="0"/>
        <w:jc w:val="both"/>
        <w:rPr>
          <w:rFonts w:ascii="Times New Roman" w:eastAsia="Times New Roman" w:hAnsi="Times New Roman"/>
        </w:rPr>
      </w:pPr>
      <w:r w:rsidRPr="00D94777">
        <w:rPr>
          <w:rFonts w:ascii="Times New Roman" w:eastAsia="Times New Roman" w:hAnsi="Times New Roman"/>
        </w:rPr>
        <w:t xml:space="preserve">Potvrđujem da smo u gore navedenim </w:t>
      </w:r>
      <w:r w:rsidR="00E90F84" w:rsidRPr="00D94777">
        <w:rPr>
          <w:rFonts w:ascii="Times New Roman" w:eastAsia="Times New Roman" w:hAnsi="Times New Roman"/>
        </w:rPr>
        <w:t>uslugama</w:t>
      </w:r>
      <w:r w:rsidRPr="00D94777">
        <w:rPr>
          <w:rFonts w:ascii="Times New Roman" w:eastAsia="Times New Roman" w:hAnsi="Times New Roman"/>
        </w:rPr>
        <w:t xml:space="preserve"> nastupali kao druga ugovorna strana te da smo navedene </w:t>
      </w:r>
      <w:r w:rsidR="00E90F84" w:rsidRPr="00D94777">
        <w:rPr>
          <w:rFonts w:ascii="Times New Roman" w:eastAsia="Times New Roman" w:hAnsi="Times New Roman"/>
        </w:rPr>
        <w:t>usluge</w:t>
      </w:r>
      <w:r w:rsidRPr="00D94777">
        <w:rPr>
          <w:rFonts w:ascii="Times New Roman" w:eastAsia="Times New Roman" w:hAnsi="Times New Roman"/>
        </w:rPr>
        <w:t xml:space="preserve"> </w:t>
      </w:r>
      <w:r w:rsidRPr="00786DA6">
        <w:rPr>
          <w:rFonts w:ascii="Times New Roman" w:eastAsia="Times New Roman" w:hAnsi="Times New Roman"/>
          <w:b/>
        </w:rPr>
        <w:t>izvršili uredno</w:t>
      </w:r>
      <w:r w:rsidRPr="00D94777">
        <w:rPr>
          <w:rFonts w:ascii="Times New Roman" w:eastAsia="Times New Roman" w:hAnsi="Times New Roman"/>
        </w:rPr>
        <w:t xml:space="preserve"> i u svemu prema pravilima struke i ugovornim obvezama.</w:t>
      </w:r>
    </w:p>
    <w:p w14:paraId="665A75E6" w14:textId="77777777" w:rsidR="004E71E1" w:rsidRPr="00D94777" w:rsidRDefault="004E71E1" w:rsidP="004E71E1">
      <w:pPr>
        <w:jc w:val="center"/>
        <w:rPr>
          <w:rFonts w:ascii="Times New Roman" w:eastAsia="Times New Roman" w:hAnsi="Times New Roman"/>
          <w:color w:val="FF0000"/>
          <w:szCs w:val="20"/>
        </w:rPr>
      </w:pPr>
    </w:p>
    <w:p w14:paraId="3769D58B" w14:textId="733EF22B" w:rsidR="004E71E1" w:rsidRPr="00D94777" w:rsidRDefault="004E71E1" w:rsidP="004E71E1">
      <w:pPr>
        <w:spacing w:before="100" w:beforeAutospacing="1" w:after="100" w:afterAutospacing="1" w:line="360" w:lineRule="auto"/>
        <w:jc w:val="both"/>
        <w:rPr>
          <w:rFonts w:ascii="Times New Roman" w:eastAsia="Times New Roman" w:hAnsi="Times New Roman"/>
          <w:lang w:eastAsia="hr-HR"/>
        </w:rPr>
      </w:pPr>
      <w:r w:rsidRPr="00D94777">
        <w:rPr>
          <w:rFonts w:ascii="Times New Roman" w:eastAsia="Times New Roman" w:hAnsi="Times New Roman"/>
          <w:lang w:eastAsia="hr-HR"/>
        </w:rPr>
        <w:t>U _________________, ___________ 202</w:t>
      </w:r>
      <w:r w:rsidR="00070EC3" w:rsidRPr="00D94777">
        <w:rPr>
          <w:rFonts w:ascii="Times New Roman" w:eastAsia="Times New Roman" w:hAnsi="Times New Roman"/>
          <w:lang w:eastAsia="hr-HR"/>
        </w:rPr>
        <w:t>1</w:t>
      </w:r>
      <w:r w:rsidRPr="00D94777">
        <w:rPr>
          <w:rFonts w:ascii="Times New Roman" w:eastAsia="Times New Roman" w:hAnsi="Times New Roman"/>
          <w:lang w:eastAsia="hr-HR"/>
        </w:rPr>
        <w:t>.</w:t>
      </w:r>
      <w:r w:rsidRPr="00D94777">
        <w:rPr>
          <w:rFonts w:ascii="Times New Roman" w:hAnsi="Times New Roman"/>
          <w:color w:val="000000"/>
        </w:rPr>
        <w:t xml:space="preserve"> godine.</w:t>
      </w:r>
    </w:p>
    <w:p w14:paraId="7231F8EE" w14:textId="77777777" w:rsidR="004E71E1" w:rsidRPr="00F02A55" w:rsidRDefault="004E71E1" w:rsidP="004E71E1">
      <w:pPr>
        <w:jc w:val="both"/>
        <w:rPr>
          <w:rFonts w:ascii="Times New Roman" w:eastAsia="Times New Roman" w:hAnsi="Times New Roman"/>
        </w:rPr>
      </w:pPr>
    </w:p>
    <w:p w14:paraId="0227AE96" w14:textId="77777777" w:rsidR="004E71E1" w:rsidRPr="00B30774" w:rsidRDefault="004E71E1" w:rsidP="004E71E1">
      <w:pPr>
        <w:spacing w:after="200" w:line="276" w:lineRule="auto"/>
        <w:jc w:val="both"/>
        <w:rPr>
          <w:rFonts w:ascii="Times New Roman" w:hAnsi="Times New Roman"/>
          <w:color w:val="000000"/>
        </w:rPr>
      </w:pPr>
    </w:p>
    <w:p w14:paraId="4761682A" w14:textId="77777777" w:rsidR="004E71E1" w:rsidRPr="00B30774" w:rsidRDefault="004E71E1" w:rsidP="004E71E1">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7EE5EB86" w14:textId="492DDB0B" w:rsidR="004E71E1" w:rsidRPr="00B30774" w:rsidRDefault="004E71E1" w:rsidP="004E71E1">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w:t>
      </w:r>
      <w:r w:rsidR="0099639B">
        <w:rPr>
          <w:rFonts w:ascii="Times New Roman" w:hAnsi="Times New Roman"/>
        </w:rPr>
        <w:t xml:space="preserve">e osobe ovlaštene po zakonu za </w:t>
      </w:r>
      <w:r w:rsidRPr="00B30774">
        <w:rPr>
          <w:rFonts w:ascii="Times New Roman" w:hAnsi="Times New Roman"/>
        </w:rPr>
        <w:t>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55896379" w14:textId="77777777" w:rsidR="004E71E1" w:rsidRPr="00B30774" w:rsidRDefault="004E71E1" w:rsidP="004E71E1">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12B9F319" w14:textId="77777777" w:rsidR="004E71E1" w:rsidRDefault="004E71E1" w:rsidP="00D046DF">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02AFCD45" w14:textId="77777777" w:rsidR="002B149C" w:rsidRDefault="002B149C" w:rsidP="00D046DF">
      <w:pPr>
        <w:autoSpaceDE w:val="0"/>
        <w:autoSpaceDN w:val="0"/>
        <w:adjustRightInd w:val="0"/>
        <w:spacing w:after="200" w:line="276" w:lineRule="auto"/>
        <w:ind w:left="720"/>
        <w:contextualSpacing/>
        <w:rPr>
          <w:rFonts w:ascii="Times New Roman" w:hAnsi="Times New Roman"/>
        </w:rPr>
      </w:pPr>
    </w:p>
    <w:p w14:paraId="2D62729C" w14:textId="11E71A70" w:rsidR="002B149C" w:rsidRDefault="002B149C" w:rsidP="00D046DF">
      <w:pPr>
        <w:autoSpaceDE w:val="0"/>
        <w:autoSpaceDN w:val="0"/>
        <w:adjustRightInd w:val="0"/>
        <w:spacing w:after="200" w:line="276" w:lineRule="auto"/>
        <w:ind w:left="720"/>
        <w:contextualSpacing/>
        <w:rPr>
          <w:rFonts w:ascii="Times New Roman" w:hAnsi="Times New Roman"/>
        </w:rPr>
      </w:pPr>
    </w:p>
    <w:p w14:paraId="69EDF128" w14:textId="68498DC1" w:rsidR="00D94777" w:rsidRDefault="00D94777" w:rsidP="00D046DF">
      <w:pPr>
        <w:autoSpaceDE w:val="0"/>
        <w:autoSpaceDN w:val="0"/>
        <w:adjustRightInd w:val="0"/>
        <w:spacing w:after="200" w:line="276" w:lineRule="auto"/>
        <w:ind w:left="720"/>
        <w:contextualSpacing/>
        <w:rPr>
          <w:rFonts w:ascii="Times New Roman" w:hAnsi="Times New Roman"/>
        </w:rPr>
      </w:pPr>
    </w:p>
    <w:p w14:paraId="68D0197A" w14:textId="126E3A89" w:rsidR="00D94777" w:rsidRDefault="00D94777" w:rsidP="00D046DF">
      <w:pPr>
        <w:autoSpaceDE w:val="0"/>
        <w:autoSpaceDN w:val="0"/>
        <w:adjustRightInd w:val="0"/>
        <w:spacing w:after="200" w:line="276" w:lineRule="auto"/>
        <w:ind w:left="720"/>
        <w:contextualSpacing/>
        <w:rPr>
          <w:rFonts w:ascii="Times New Roman" w:hAnsi="Times New Roman"/>
        </w:rPr>
      </w:pPr>
    </w:p>
    <w:p w14:paraId="29C84BC0" w14:textId="040EBE26" w:rsidR="00D94777" w:rsidRDefault="00D94777" w:rsidP="00D046DF">
      <w:pPr>
        <w:autoSpaceDE w:val="0"/>
        <w:autoSpaceDN w:val="0"/>
        <w:adjustRightInd w:val="0"/>
        <w:spacing w:after="200" w:line="276" w:lineRule="auto"/>
        <w:ind w:left="720"/>
        <w:contextualSpacing/>
        <w:rPr>
          <w:rFonts w:ascii="Times New Roman" w:hAnsi="Times New Roman"/>
        </w:rPr>
      </w:pPr>
    </w:p>
    <w:p w14:paraId="44A17087" w14:textId="0066B1C8" w:rsidR="00D94777" w:rsidRDefault="00D94777" w:rsidP="00D046DF">
      <w:pPr>
        <w:autoSpaceDE w:val="0"/>
        <w:autoSpaceDN w:val="0"/>
        <w:adjustRightInd w:val="0"/>
        <w:spacing w:after="200" w:line="276" w:lineRule="auto"/>
        <w:ind w:left="720"/>
        <w:contextualSpacing/>
        <w:rPr>
          <w:rFonts w:ascii="Times New Roman" w:hAnsi="Times New Roman"/>
        </w:rPr>
      </w:pPr>
    </w:p>
    <w:p w14:paraId="7EBEE4BF" w14:textId="7C5A8233" w:rsidR="00D94777" w:rsidRDefault="00D94777" w:rsidP="00D046DF">
      <w:pPr>
        <w:autoSpaceDE w:val="0"/>
        <w:autoSpaceDN w:val="0"/>
        <w:adjustRightInd w:val="0"/>
        <w:spacing w:after="200" w:line="276" w:lineRule="auto"/>
        <w:ind w:left="720"/>
        <w:contextualSpacing/>
        <w:rPr>
          <w:rFonts w:ascii="Times New Roman" w:hAnsi="Times New Roman"/>
        </w:rPr>
      </w:pPr>
    </w:p>
    <w:p w14:paraId="3741CEB2" w14:textId="72A3595A" w:rsidR="00D94777" w:rsidRDefault="00D94777" w:rsidP="00D046DF">
      <w:pPr>
        <w:autoSpaceDE w:val="0"/>
        <w:autoSpaceDN w:val="0"/>
        <w:adjustRightInd w:val="0"/>
        <w:spacing w:after="200" w:line="276" w:lineRule="auto"/>
        <w:ind w:left="720"/>
        <w:contextualSpacing/>
        <w:rPr>
          <w:rFonts w:ascii="Times New Roman" w:hAnsi="Times New Roman"/>
        </w:rPr>
      </w:pPr>
    </w:p>
    <w:p w14:paraId="7FA7D7F7" w14:textId="65150BC0" w:rsidR="00D94777" w:rsidRDefault="00D94777" w:rsidP="00D046DF">
      <w:pPr>
        <w:autoSpaceDE w:val="0"/>
        <w:autoSpaceDN w:val="0"/>
        <w:adjustRightInd w:val="0"/>
        <w:spacing w:after="200" w:line="276" w:lineRule="auto"/>
        <w:ind w:left="720"/>
        <w:contextualSpacing/>
        <w:rPr>
          <w:rFonts w:ascii="Times New Roman" w:hAnsi="Times New Roman"/>
        </w:rPr>
      </w:pPr>
    </w:p>
    <w:p w14:paraId="7370A9AD" w14:textId="442A4563" w:rsidR="00D94777" w:rsidRDefault="00D94777" w:rsidP="00D046DF">
      <w:pPr>
        <w:autoSpaceDE w:val="0"/>
        <w:autoSpaceDN w:val="0"/>
        <w:adjustRightInd w:val="0"/>
        <w:spacing w:after="200" w:line="276" w:lineRule="auto"/>
        <w:ind w:left="720"/>
        <w:contextualSpacing/>
        <w:rPr>
          <w:rFonts w:ascii="Times New Roman" w:hAnsi="Times New Roman"/>
        </w:rPr>
      </w:pPr>
    </w:p>
    <w:p w14:paraId="746EF95A" w14:textId="4A0D22B5" w:rsidR="00D94777" w:rsidRDefault="00D94777" w:rsidP="00D94777">
      <w:pPr>
        <w:spacing w:after="160" w:line="259" w:lineRule="auto"/>
        <w:rPr>
          <w:rFonts w:ascii="Times New Roman" w:hAnsi="Times New Roman"/>
          <w:i/>
        </w:rPr>
      </w:pPr>
    </w:p>
    <w:p w14:paraId="1E5BC51F" w14:textId="17AB1528" w:rsidR="00D94777" w:rsidRPr="00D94777" w:rsidRDefault="00D94777" w:rsidP="00D94777">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sidRPr="00D94777">
        <w:rPr>
          <w:rFonts w:ascii="Times New Roman" w:hAnsi="Times New Roman"/>
          <w:b/>
          <w:u w:val="single"/>
        </w:rPr>
        <w:t xml:space="preserve">Obrazac </w:t>
      </w:r>
      <w:r>
        <w:rPr>
          <w:rFonts w:ascii="Times New Roman" w:hAnsi="Times New Roman"/>
          <w:b/>
          <w:u w:val="single"/>
        </w:rPr>
        <w:t>3</w:t>
      </w:r>
      <w:r w:rsidRPr="00D94777">
        <w:rPr>
          <w:rFonts w:ascii="Times New Roman" w:hAnsi="Times New Roman"/>
        </w:rPr>
        <w:t xml:space="preserve"> </w:t>
      </w:r>
      <w:r>
        <w:rPr>
          <w:rFonts w:ascii="Times New Roman" w:hAnsi="Times New Roman"/>
        </w:rPr>
        <w:t>– Izjava o ključnim stručnjacima</w:t>
      </w:r>
      <w:r w:rsidRPr="00D94777">
        <w:rPr>
          <w:rFonts w:ascii="Times New Roman" w:hAnsi="Times New Roman"/>
        </w:rPr>
        <w:t xml:space="preserve"> </w:t>
      </w:r>
    </w:p>
    <w:p w14:paraId="74F9631A" w14:textId="77777777" w:rsidR="00D94777" w:rsidRPr="00D94777" w:rsidRDefault="00D94777" w:rsidP="00D94777">
      <w:pPr>
        <w:spacing w:after="160" w:line="259" w:lineRule="auto"/>
        <w:rPr>
          <w:rFonts w:ascii="Times New Roman" w:hAnsi="Times New Roman"/>
          <w:i/>
        </w:rPr>
      </w:pPr>
    </w:p>
    <w:p w14:paraId="037A474E" w14:textId="77777777" w:rsidR="00D94777" w:rsidRPr="00D94777" w:rsidRDefault="00D94777" w:rsidP="00D94777">
      <w:pPr>
        <w:pBdr>
          <w:top w:val="nil"/>
          <w:left w:val="nil"/>
          <w:right w:val="nil"/>
          <w:between w:val="nil"/>
          <w:bar w:val="nil"/>
        </w:pBdr>
        <w:spacing w:after="160"/>
        <w:jc w:val="center"/>
        <w:rPr>
          <w:rFonts w:ascii="Times New Roman" w:hAnsi="Times New Roman"/>
          <w:b/>
          <w:sz w:val="26"/>
          <w:szCs w:val="26"/>
        </w:rPr>
      </w:pPr>
      <w:r w:rsidRPr="00D94777">
        <w:rPr>
          <w:rFonts w:ascii="Times New Roman" w:hAnsi="Times New Roman"/>
          <w:b/>
          <w:sz w:val="26"/>
          <w:szCs w:val="26"/>
        </w:rPr>
        <w:t xml:space="preserve">IZJAVA O KLJUČNIM STRUČNJACIMA </w:t>
      </w:r>
    </w:p>
    <w:p w14:paraId="050E23A7" w14:textId="192757C1" w:rsidR="00D94777" w:rsidRPr="00D94777" w:rsidRDefault="00D94777" w:rsidP="00D94777">
      <w:pPr>
        <w:spacing w:after="240" w:line="276" w:lineRule="auto"/>
        <w:jc w:val="both"/>
        <w:rPr>
          <w:rFonts w:ascii="Times New Roman" w:eastAsia="Times New Roman" w:hAnsi="Times New Roman"/>
          <w:bCs/>
          <w:color w:val="000000"/>
          <w:lang w:eastAsia="hr-HR"/>
        </w:rPr>
      </w:pPr>
      <w:r w:rsidRPr="00D94777">
        <w:rPr>
          <w:rFonts w:ascii="Times New Roman" w:eastAsia="Times New Roman" w:hAnsi="Times New Roman"/>
          <w:color w:val="000000"/>
          <w:lang w:eastAsia="hr-HR"/>
        </w:rPr>
        <w:t>U sklopu postupka jednostavne nabave</w:t>
      </w:r>
      <w:r w:rsidR="0099639B">
        <w:rPr>
          <w:rFonts w:ascii="Times New Roman" w:eastAsia="Times New Roman" w:hAnsi="Times New Roman"/>
          <w:b/>
          <w:color w:val="000000"/>
          <w:lang w:eastAsia="hr-HR"/>
        </w:rPr>
        <w:t xml:space="preserve">:  </w:t>
      </w:r>
      <w:r w:rsidRPr="00D94777">
        <w:rPr>
          <w:rFonts w:ascii="Times New Roman" w:eastAsia="Times New Roman" w:hAnsi="Times New Roman"/>
          <w:b/>
          <w:color w:val="000000"/>
          <w:lang w:eastAsia="hr-HR"/>
        </w:rPr>
        <w:t>Zdravstvene usluge za projekt „Prijatelj Suncu“,</w:t>
      </w:r>
      <w:r w:rsidRPr="00D94777">
        <w:rPr>
          <w:rFonts w:ascii="Times New Roman" w:eastAsia="Times New Roman" w:hAnsi="Times New Roman"/>
          <w:bCs/>
          <w:color w:val="000000"/>
          <w:lang w:eastAsia="hr-HR"/>
        </w:rPr>
        <w:t xml:space="preserve"> Naručitelja: </w:t>
      </w:r>
      <w:r w:rsidR="0099639B">
        <w:rPr>
          <w:rFonts w:ascii="Times New Roman" w:eastAsia="Times New Roman" w:hAnsi="Times New Roman"/>
          <w:bCs/>
          <w:color w:val="000000"/>
          <w:lang w:eastAsia="hr-HR"/>
        </w:rPr>
        <w:t>G</w:t>
      </w:r>
      <w:r w:rsidRPr="00D94777">
        <w:rPr>
          <w:rFonts w:ascii="Times New Roman" w:eastAsia="Times New Roman" w:hAnsi="Times New Roman"/>
          <w:bCs/>
          <w:color w:val="000000"/>
          <w:lang w:eastAsia="hr-HR"/>
        </w:rPr>
        <w:t>rad Poreč-Parenzo, evidencijski broj nabave</w:t>
      </w:r>
      <w:r w:rsidRPr="004123B1">
        <w:rPr>
          <w:rFonts w:ascii="Times New Roman" w:eastAsia="Times New Roman" w:hAnsi="Times New Roman"/>
          <w:bCs/>
          <w:color w:val="000000"/>
          <w:lang w:eastAsia="hr-HR"/>
        </w:rPr>
        <w:t xml:space="preserve">: </w:t>
      </w:r>
      <w:r w:rsidRPr="004123B1">
        <w:rPr>
          <w:rFonts w:ascii="Times New Roman" w:eastAsia="Times New Roman" w:hAnsi="Times New Roman"/>
          <w:b/>
          <w:bCs/>
          <w:color w:val="000000"/>
          <w:lang w:eastAsia="hr-HR"/>
        </w:rPr>
        <w:t>45/21</w:t>
      </w:r>
    </w:p>
    <w:p w14:paraId="0A7A6682" w14:textId="77777777" w:rsidR="00D94777" w:rsidRPr="00D94777" w:rsidRDefault="00D94777" w:rsidP="00D94777">
      <w:pPr>
        <w:pBdr>
          <w:top w:val="nil"/>
          <w:left w:val="nil"/>
          <w:right w:val="nil"/>
          <w:between w:val="nil"/>
          <w:bar w:val="nil"/>
        </w:pBdr>
        <w:spacing w:after="160"/>
        <w:jc w:val="both"/>
        <w:rPr>
          <w:rFonts w:ascii="Times New Roman" w:hAnsi="Times New Roman"/>
        </w:rPr>
      </w:pPr>
      <w:r w:rsidRPr="00D94777">
        <w:rPr>
          <w:rFonts w:ascii="Times New Roman" w:hAnsi="Times New Roman"/>
        </w:rPr>
        <w:t>_________________________________________________________________________</w:t>
      </w:r>
    </w:p>
    <w:p w14:paraId="14BB3C7B" w14:textId="77777777" w:rsidR="00D94777" w:rsidRPr="00D94777" w:rsidRDefault="00D94777" w:rsidP="00D94777">
      <w:pPr>
        <w:pBdr>
          <w:top w:val="nil"/>
          <w:left w:val="nil"/>
          <w:right w:val="nil"/>
          <w:between w:val="nil"/>
          <w:bar w:val="nil"/>
        </w:pBdr>
        <w:spacing w:after="160"/>
        <w:jc w:val="center"/>
        <w:rPr>
          <w:rFonts w:ascii="Times New Roman" w:hAnsi="Times New Roman"/>
          <w:i/>
          <w:sz w:val="18"/>
          <w:szCs w:val="18"/>
        </w:rPr>
      </w:pPr>
      <w:r w:rsidRPr="00D94777">
        <w:rPr>
          <w:rFonts w:ascii="Times New Roman" w:hAnsi="Times New Roman"/>
          <w:i/>
          <w:sz w:val="18"/>
          <w:szCs w:val="18"/>
        </w:rPr>
        <w:t>(naziv gospodarskog subjekta, sjedište, OIB ili nacionalni identifikacijski broj)</w:t>
      </w:r>
    </w:p>
    <w:p w14:paraId="6E0BF773" w14:textId="77777777" w:rsidR="00D94777" w:rsidRPr="00D94777" w:rsidRDefault="00D94777" w:rsidP="00D94777">
      <w:pPr>
        <w:pBdr>
          <w:top w:val="nil"/>
          <w:left w:val="nil"/>
          <w:right w:val="nil"/>
          <w:between w:val="nil"/>
          <w:bar w:val="nil"/>
        </w:pBdr>
        <w:spacing w:after="160"/>
        <w:jc w:val="center"/>
        <w:rPr>
          <w:rFonts w:ascii="Times New Roman" w:hAnsi="Times New Roman"/>
          <w:i/>
        </w:rPr>
      </w:pPr>
    </w:p>
    <w:p w14:paraId="5C20DC87" w14:textId="77777777" w:rsidR="00D94777" w:rsidRPr="00D94777" w:rsidRDefault="00D94777" w:rsidP="00D94777">
      <w:pPr>
        <w:pBdr>
          <w:top w:val="nil"/>
          <w:left w:val="nil"/>
          <w:right w:val="nil"/>
          <w:between w:val="nil"/>
          <w:bar w:val="nil"/>
        </w:pBdr>
        <w:spacing w:after="160" w:line="276" w:lineRule="auto"/>
        <w:jc w:val="both"/>
        <w:rPr>
          <w:rFonts w:ascii="Times New Roman" w:hAnsi="Times New Roman"/>
        </w:rPr>
      </w:pPr>
      <w:r w:rsidRPr="00D94777">
        <w:rPr>
          <w:rFonts w:ascii="Times New Roman" w:hAnsi="Times New Roman"/>
        </w:rPr>
        <w:t>izjavljuje da će niže navedeni Ključni stručnjak biti angažiran i sudjelovati na poslovima koji čine predmet nabave.</w:t>
      </w:r>
    </w:p>
    <w:p w14:paraId="73B91AA8" w14:textId="77777777" w:rsidR="00D94777" w:rsidRPr="00D94777" w:rsidRDefault="00D94777" w:rsidP="00D94777">
      <w:pPr>
        <w:pBdr>
          <w:top w:val="nil"/>
          <w:left w:val="nil"/>
          <w:right w:val="nil"/>
          <w:between w:val="nil"/>
          <w:bar w:val="nil"/>
        </w:pBdr>
        <w:spacing w:after="160"/>
        <w:jc w:val="both"/>
        <w:rPr>
          <w:rFonts w:ascii="Times New Roman" w:hAnsi="Times New Roman"/>
        </w:rPr>
      </w:pPr>
    </w:p>
    <w:tbl>
      <w:tblPr>
        <w:tblStyle w:val="Reetkatablice1"/>
        <w:tblW w:w="5000" w:type="pct"/>
        <w:tblLook w:val="04A0" w:firstRow="1" w:lastRow="0" w:firstColumn="1" w:lastColumn="0" w:noHBand="0" w:noVBand="1"/>
      </w:tblPr>
      <w:tblGrid>
        <w:gridCol w:w="2873"/>
        <w:gridCol w:w="3341"/>
        <w:gridCol w:w="3130"/>
      </w:tblGrid>
      <w:tr w:rsidR="00D94777" w:rsidRPr="00D94777" w14:paraId="0BA72FED" w14:textId="77777777" w:rsidTr="00D94777">
        <w:trPr>
          <w:trHeight w:val="618"/>
        </w:trPr>
        <w:tc>
          <w:tcPr>
            <w:tcW w:w="1537" w:type="pct"/>
            <w:vAlign w:val="center"/>
          </w:tcPr>
          <w:p w14:paraId="1F40834A" w14:textId="77777777" w:rsidR="00D94777" w:rsidRPr="00D94777" w:rsidRDefault="00D94777" w:rsidP="00D94777">
            <w:pPr>
              <w:jc w:val="center"/>
              <w:rPr>
                <w:rFonts w:ascii="Times New Roman" w:hAnsi="Times New Roman"/>
                <w:b/>
              </w:rPr>
            </w:pPr>
            <w:r w:rsidRPr="00D94777">
              <w:rPr>
                <w:rFonts w:ascii="Times New Roman" w:hAnsi="Times New Roman"/>
                <w:b/>
              </w:rPr>
              <w:t>KLJUČNI STRUČNJAK</w:t>
            </w:r>
          </w:p>
        </w:tc>
        <w:tc>
          <w:tcPr>
            <w:tcW w:w="1788" w:type="pct"/>
            <w:vAlign w:val="center"/>
          </w:tcPr>
          <w:p w14:paraId="08F962DC" w14:textId="77777777" w:rsidR="00D94777" w:rsidRPr="00D94777" w:rsidRDefault="00D94777" w:rsidP="00D94777">
            <w:pPr>
              <w:jc w:val="center"/>
              <w:rPr>
                <w:rFonts w:ascii="Times New Roman" w:hAnsi="Times New Roman"/>
                <w:b/>
              </w:rPr>
            </w:pPr>
            <w:r w:rsidRPr="00D94777">
              <w:rPr>
                <w:rFonts w:ascii="Times New Roman" w:hAnsi="Times New Roman"/>
                <w:b/>
              </w:rPr>
              <w:t>IME I PREZIME STRUČNJAKA I STRUČNA SPREMA</w:t>
            </w:r>
          </w:p>
        </w:tc>
        <w:tc>
          <w:tcPr>
            <w:tcW w:w="1675" w:type="pct"/>
            <w:vAlign w:val="center"/>
          </w:tcPr>
          <w:p w14:paraId="62525581" w14:textId="77777777" w:rsidR="00D94777" w:rsidRPr="00D94777" w:rsidRDefault="00D94777" w:rsidP="00D94777">
            <w:pPr>
              <w:jc w:val="center"/>
              <w:rPr>
                <w:rFonts w:ascii="Times New Roman" w:hAnsi="Times New Roman"/>
                <w:b/>
              </w:rPr>
            </w:pPr>
            <w:r w:rsidRPr="00D94777">
              <w:rPr>
                <w:rFonts w:ascii="Times New Roman" w:hAnsi="Times New Roman"/>
                <w:b/>
              </w:rPr>
              <w:t>VLASTORUČNI POTPIS KLJUČNOG STRUČNJAKA</w:t>
            </w:r>
          </w:p>
        </w:tc>
      </w:tr>
      <w:tr w:rsidR="00D94777" w:rsidRPr="00D94777" w14:paraId="6144A1A0" w14:textId="77777777" w:rsidTr="00D94777">
        <w:trPr>
          <w:trHeight w:val="697"/>
        </w:trPr>
        <w:tc>
          <w:tcPr>
            <w:tcW w:w="1537" w:type="pct"/>
            <w:vAlign w:val="center"/>
          </w:tcPr>
          <w:p w14:paraId="27E64674" w14:textId="77777777" w:rsidR="00D94777" w:rsidRPr="00D94777" w:rsidRDefault="00D94777" w:rsidP="00D94777">
            <w:pPr>
              <w:jc w:val="center"/>
              <w:rPr>
                <w:rFonts w:ascii="Times New Roman" w:hAnsi="Times New Roman"/>
              </w:rPr>
            </w:pPr>
            <w:r w:rsidRPr="00D94777">
              <w:rPr>
                <w:rFonts w:ascii="Times New Roman" w:hAnsi="Times New Roman"/>
              </w:rPr>
              <w:t>Stručnjak za dermatologiju</w:t>
            </w:r>
          </w:p>
        </w:tc>
        <w:tc>
          <w:tcPr>
            <w:tcW w:w="1788" w:type="pct"/>
            <w:vAlign w:val="center"/>
          </w:tcPr>
          <w:p w14:paraId="4829A230" w14:textId="77777777" w:rsidR="00D94777" w:rsidRPr="00D94777" w:rsidRDefault="00D94777" w:rsidP="00D94777">
            <w:pPr>
              <w:rPr>
                <w:rFonts w:ascii="Times New Roman" w:hAnsi="Times New Roman"/>
              </w:rPr>
            </w:pPr>
          </w:p>
          <w:p w14:paraId="003FE14F" w14:textId="77777777" w:rsidR="00D94777" w:rsidRPr="00D94777" w:rsidRDefault="00D94777" w:rsidP="00D94777">
            <w:pPr>
              <w:rPr>
                <w:rFonts w:ascii="Times New Roman" w:hAnsi="Times New Roman"/>
              </w:rPr>
            </w:pPr>
          </w:p>
          <w:p w14:paraId="2DB34D52" w14:textId="77777777" w:rsidR="00D94777" w:rsidRPr="00D94777" w:rsidRDefault="00D94777" w:rsidP="00D94777">
            <w:pPr>
              <w:rPr>
                <w:rFonts w:ascii="Times New Roman" w:hAnsi="Times New Roman"/>
              </w:rPr>
            </w:pPr>
          </w:p>
        </w:tc>
        <w:tc>
          <w:tcPr>
            <w:tcW w:w="1675" w:type="pct"/>
            <w:vAlign w:val="center"/>
          </w:tcPr>
          <w:p w14:paraId="52AA106A" w14:textId="77777777" w:rsidR="00D94777" w:rsidRPr="00D94777" w:rsidRDefault="00D94777" w:rsidP="00D94777">
            <w:pPr>
              <w:rPr>
                <w:rFonts w:ascii="Times New Roman" w:hAnsi="Times New Roman"/>
              </w:rPr>
            </w:pPr>
          </w:p>
        </w:tc>
      </w:tr>
      <w:tr w:rsidR="00D94777" w:rsidRPr="00D94777" w14:paraId="07D19F28" w14:textId="77777777" w:rsidTr="00D94777">
        <w:trPr>
          <w:trHeight w:val="697"/>
        </w:trPr>
        <w:tc>
          <w:tcPr>
            <w:tcW w:w="1537" w:type="pct"/>
            <w:vAlign w:val="center"/>
          </w:tcPr>
          <w:p w14:paraId="20F95F47" w14:textId="77777777" w:rsidR="00D94777" w:rsidRPr="00D94777" w:rsidRDefault="00D94777" w:rsidP="00D94777">
            <w:pPr>
              <w:jc w:val="center"/>
              <w:rPr>
                <w:rFonts w:ascii="Times New Roman" w:hAnsi="Times New Roman"/>
              </w:rPr>
            </w:pPr>
            <w:r w:rsidRPr="00D94777">
              <w:rPr>
                <w:rFonts w:ascii="Times New Roman" w:hAnsi="Times New Roman"/>
              </w:rPr>
              <w:t xml:space="preserve">Stručnjak za nutricionizam </w:t>
            </w:r>
          </w:p>
        </w:tc>
        <w:tc>
          <w:tcPr>
            <w:tcW w:w="1788" w:type="pct"/>
            <w:vAlign w:val="center"/>
          </w:tcPr>
          <w:p w14:paraId="19C8ECB4" w14:textId="77777777" w:rsidR="00D94777" w:rsidRPr="00D94777" w:rsidRDefault="00D94777" w:rsidP="00D94777">
            <w:pPr>
              <w:rPr>
                <w:rFonts w:ascii="Times New Roman" w:hAnsi="Times New Roman"/>
              </w:rPr>
            </w:pPr>
          </w:p>
        </w:tc>
        <w:tc>
          <w:tcPr>
            <w:tcW w:w="1675" w:type="pct"/>
            <w:vAlign w:val="center"/>
          </w:tcPr>
          <w:p w14:paraId="4C2D7AEC" w14:textId="77777777" w:rsidR="00D94777" w:rsidRPr="00D94777" w:rsidRDefault="00D94777" w:rsidP="00D94777">
            <w:pPr>
              <w:rPr>
                <w:rFonts w:ascii="Times New Roman" w:hAnsi="Times New Roman"/>
              </w:rPr>
            </w:pPr>
          </w:p>
        </w:tc>
      </w:tr>
    </w:tbl>
    <w:p w14:paraId="0FD378D5" w14:textId="77777777" w:rsidR="00D94777" w:rsidRPr="00D94777" w:rsidRDefault="00D94777" w:rsidP="00D94777">
      <w:pPr>
        <w:pBdr>
          <w:top w:val="nil"/>
          <w:left w:val="nil"/>
          <w:right w:val="nil"/>
          <w:between w:val="nil"/>
          <w:bar w:val="nil"/>
        </w:pBdr>
        <w:spacing w:after="160"/>
        <w:jc w:val="right"/>
        <w:rPr>
          <w:rFonts w:ascii="Times New Roman" w:hAnsi="Times New Roman"/>
        </w:rPr>
      </w:pPr>
    </w:p>
    <w:p w14:paraId="3ECF38CE" w14:textId="77777777" w:rsidR="00D94777" w:rsidRPr="00D94777" w:rsidRDefault="00D94777" w:rsidP="00D94777">
      <w:pPr>
        <w:pBdr>
          <w:top w:val="nil"/>
          <w:left w:val="nil"/>
          <w:right w:val="nil"/>
          <w:between w:val="nil"/>
          <w:bar w:val="nil"/>
        </w:pBdr>
        <w:spacing w:after="160"/>
        <w:jc w:val="right"/>
        <w:rPr>
          <w:rFonts w:ascii="Times New Roman" w:hAnsi="Times New Roman"/>
        </w:rPr>
      </w:pPr>
      <w:r w:rsidRPr="00D94777">
        <w:rPr>
          <w:rFonts w:ascii="Times New Roman" w:hAnsi="Times New Roman"/>
        </w:rPr>
        <w:t>Za gospodarski subjekt:</w:t>
      </w:r>
    </w:p>
    <w:p w14:paraId="2EC2FDDF" w14:textId="77777777" w:rsidR="00D94777" w:rsidRPr="00D94777" w:rsidRDefault="00D94777" w:rsidP="00D94777">
      <w:pPr>
        <w:pBdr>
          <w:top w:val="nil"/>
          <w:left w:val="nil"/>
          <w:right w:val="nil"/>
          <w:between w:val="nil"/>
          <w:bar w:val="nil"/>
        </w:pBdr>
        <w:spacing w:after="160"/>
        <w:jc w:val="right"/>
        <w:rPr>
          <w:rFonts w:ascii="Times New Roman" w:hAnsi="Times New Roman"/>
        </w:rPr>
      </w:pPr>
      <w:r w:rsidRPr="00D94777">
        <w:rPr>
          <w:rFonts w:ascii="Times New Roman" w:hAnsi="Times New Roman"/>
        </w:rPr>
        <w:t>________________________________</w:t>
      </w:r>
    </w:p>
    <w:p w14:paraId="09920EFC" w14:textId="77777777" w:rsidR="00D94777" w:rsidRPr="00D94777" w:rsidRDefault="00D94777" w:rsidP="00D94777">
      <w:pPr>
        <w:pBdr>
          <w:top w:val="nil"/>
          <w:left w:val="nil"/>
          <w:right w:val="nil"/>
          <w:between w:val="nil"/>
          <w:bar w:val="nil"/>
        </w:pBdr>
        <w:spacing w:after="160"/>
        <w:jc w:val="right"/>
        <w:rPr>
          <w:rFonts w:ascii="Times New Roman" w:hAnsi="Times New Roman"/>
        </w:rPr>
      </w:pPr>
      <w:r w:rsidRPr="00D94777">
        <w:rPr>
          <w:rFonts w:ascii="Times New Roman" w:hAnsi="Times New Roman"/>
          <w:sz w:val="18"/>
        </w:rPr>
        <w:t xml:space="preserve">               (ime, prezime i potpis ovlaštene osobe)</w:t>
      </w:r>
    </w:p>
    <w:p w14:paraId="43558B26" w14:textId="77777777" w:rsidR="00D94777" w:rsidRPr="00D94777" w:rsidRDefault="00D94777" w:rsidP="00D94777">
      <w:pPr>
        <w:pBdr>
          <w:top w:val="nil"/>
          <w:left w:val="nil"/>
          <w:right w:val="nil"/>
          <w:between w:val="nil"/>
          <w:bar w:val="nil"/>
        </w:pBdr>
        <w:spacing w:after="160"/>
        <w:rPr>
          <w:rFonts w:ascii="Times New Roman" w:hAnsi="Times New Roman"/>
        </w:rPr>
      </w:pPr>
      <w:r w:rsidRPr="00D94777">
        <w:rPr>
          <w:rFonts w:ascii="Times New Roman" w:hAnsi="Times New Roman"/>
        </w:rPr>
        <w:t>________________________________</w:t>
      </w:r>
    </w:p>
    <w:p w14:paraId="43C81416" w14:textId="77777777" w:rsidR="00D94777" w:rsidRPr="00D94777" w:rsidRDefault="00D94777" w:rsidP="00D94777">
      <w:pPr>
        <w:pBdr>
          <w:top w:val="nil"/>
          <w:left w:val="nil"/>
          <w:right w:val="nil"/>
          <w:between w:val="nil"/>
          <w:bar w:val="nil"/>
        </w:pBdr>
        <w:spacing w:after="160"/>
        <w:jc w:val="both"/>
        <w:rPr>
          <w:rFonts w:ascii="Times New Roman" w:hAnsi="Times New Roman"/>
        </w:rPr>
      </w:pPr>
      <w:r w:rsidRPr="00D94777">
        <w:rPr>
          <w:rFonts w:ascii="Times New Roman" w:hAnsi="Times New Roman"/>
          <w:i/>
          <w:sz w:val="18"/>
        </w:rPr>
        <w:t xml:space="preserve">              (mjesto i datum)</w:t>
      </w:r>
      <w:r w:rsidRPr="00D94777">
        <w:rPr>
          <w:rFonts w:ascii="Times New Roman" w:hAnsi="Times New Roman"/>
          <w:i/>
          <w:sz w:val="18"/>
        </w:rPr>
        <w:tab/>
      </w:r>
      <w:r w:rsidRPr="00D94777">
        <w:rPr>
          <w:rFonts w:ascii="Times New Roman" w:hAnsi="Times New Roman"/>
        </w:rPr>
        <w:tab/>
      </w:r>
      <w:r w:rsidRPr="00D94777">
        <w:rPr>
          <w:rFonts w:ascii="Times New Roman" w:hAnsi="Times New Roman"/>
        </w:rPr>
        <w:tab/>
        <w:t xml:space="preserve">         </w:t>
      </w:r>
      <w:r w:rsidRPr="00D94777">
        <w:rPr>
          <w:rFonts w:ascii="Times New Roman" w:hAnsi="Times New Roman"/>
        </w:rPr>
        <w:tab/>
      </w:r>
      <w:r w:rsidRPr="00D94777">
        <w:rPr>
          <w:rFonts w:ascii="Times New Roman" w:hAnsi="Times New Roman"/>
        </w:rPr>
        <w:tab/>
      </w:r>
    </w:p>
    <w:p w14:paraId="6DB75D51" w14:textId="77777777" w:rsidR="00D94777" w:rsidRPr="00D94777" w:rsidRDefault="00D94777" w:rsidP="00D94777">
      <w:pPr>
        <w:pBdr>
          <w:top w:val="nil"/>
          <w:left w:val="nil"/>
          <w:right w:val="nil"/>
          <w:between w:val="nil"/>
          <w:bar w:val="nil"/>
        </w:pBdr>
        <w:spacing w:after="160"/>
        <w:jc w:val="both"/>
        <w:rPr>
          <w:rFonts w:ascii="Times New Roman" w:hAnsi="Times New Roman"/>
          <w:b/>
        </w:rPr>
      </w:pPr>
      <w:r w:rsidRPr="00D94777">
        <w:rPr>
          <w:rFonts w:ascii="Times New Roman" w:hAnsi="Times New Roman"/>
        </w:rPr>
        <w:tab/>
      </w:r>
      <w:r w:rsidRPr="00D94777">
        <w:rPr>
          <w:rFonts w:ascii="Times New Roman" w:hAnsi="Times New Roman"/>
        </w:rPr>
        <w:tab/>
      </w:r>
      <w:r w:rsidRPr="00D94777">
        <w:rPr>
          <w:rFonts w:ascii="Times New Roman" w:hAnsi="Times New Roman"/>
        </w:rPr>
        <w:tab/>
      </w:r>
      <w:r w:rsidRPr="00D94777">
        <w:rPr>
          <w:rFonts w:ascii="Times New Roman" w:hAnsi="Times New Roman"/>
        </w:rPr>
        <w:tab/>
      </w:r>
      <w:r w:rsidRPr="00D94777">
        <w:rPr>
          <w:rFonts w:ascii="Times New Roman" w:hAnsi="Times New Roman"/>
        </w:rPr>
        <w:tab/>
      </w:r>
      <w:r w:rsidRPr="00D94777">
        <w:rPr>
          <w:rFonts w:ascii="Times New Roman" w:hAnsi="Times New Roman"/>
          <w:b/>
        </w:rPr>
        <w:tab/>
        <w:t>MP</w:t>
      </w:r>
    </w:p>
    <w:p w14:paraId="2E83D7A6" w14:textId="77777777" w:rsidR="00D94777" w:rsidRPr="00D94777" w:rsidRDefault="00D94777" w:rsidP="00D94777">
      <w:pPr>
        <w:tabs>
          <w:tab w:val="left" w:pos="2490"/>
        </w:tabs>
        <w:spacing w:after="160" w:line="276" w:lineRule="auto"/>
        <w:jc w:val="both"/>
        <w:rPr>
          <w:rFonts w:ascii="Times New Roman" w:hAnsi="Times New Roman"/>
          <w:b/>
          <w:bCs/>
          <w:sz w:val="20"/>
          <w:szCs w:val="24"/>
        </w:rPr>
      </w:pPr>
      <w:r w:rsidRPr="00D94777">
        <w:rPr>
          <w:rFonts w:ascii="Times New Roman" w:hAnsi="Times New Roman"/>
          <w:b/>
          <w:bCs/>
          <w:sz w:val="20"/>
          <w:szCs w:val="24"/>
        </w:rPr>
        <w:t>UPUTA:</w:t>
      </w:r>
    </w:p>
    <w:p w14:paraId="12F4D273" w14:textId="77777777" w:rsidR="00D94777" w:rsidRPr="00786DA6" w:rsidRDefault="00D94777" w:rsidP="00D94777">
      <w:pPr>
        <w:numPr>
          <w:ilvl w:val="0"/>
          <w:numId w:val="49"/>
        </w:numPr>
        <w:tabs>
          <w:tab w:val="left" w:pos="2490"/>
        </w:tabs>
        <w:spacing w:after="160" w:line="276" w:lineRule="auto"/>
        <w:contextualSpacing/>
        <w:jc w:val="both"/>
        <w:rPr>
          <w:rFonts w:ascii="Times New Roman" w:hAnsi="Times New Roman"/>
          <w:b/>
          <w:sz w:val="20"/>
          <w:szCs w:val="24"/>
        </w:rPr>
      </w:pPr>
      <w:r w:rsidRPr="00786DA6">
        <w:rPr>
          <w:rFonts w:ascii="Times New Roman" w:hAnsi="Times New Roman"/>
          <w:b/>
          <w:sz w:val="20"/>
          <w:szCs w:val="24"/>
        </w:rPr>
        <w:t>Izjavi se prilaže diploma, potvrda, svjedodžba ili drugi jednakovrijedni dokument kojim se nedvojbeno dokazuje da imenovani stručnjak posjeduje traženi stupanj obrazovanja</w:t>
      </w:r>
    </w:p>
    <w:p w14:paraId="553A42C5" w14:textId="77777777" w:rsidR="00D94777" w:rsidRPr="00D94777" w:rsidRDefault="00D94777" w:rsidP="00D94777">
      <w:pPr>
        <w:tabs>
          <w:tab w:val="left" w:pos="2490"/>
        </w:tabs>
        <w:spacing w:after="160" w:line="276" w:lineRule="auto"/>
        <w:jc w:val="both"/>
        <w:rPr>
          <w:rFonts w:ascii="Times New Roman" w:hAnsi="Times New Roman"/>
          <w:sz w:val="18"/>
        </w:rPr>
      </w:pPr>
    </w:p>
    <w:p w14:paraId="372053DD" w14:textId="77777777" w:rsidR="00D94777" w:rsidRPr="00D94777" w:rsidRDefault="00D94777" w:rsidP="00D94777">
      <w:pPr>
        <w:tabs>
          <w:tab w:val="left" w:pos="2490"/>
        </w:tabs>
        <w:spacing w:after="160" w:line="276" w:lineRule="auto"/>
        <w:jc w:val="both"/>
        <w:rPr>
          <w:rFonts w:ascii="Times New Roman" w:eastAsia="Times New Roman" w:hAnsi="Times New Roman"/>
          <w:color w:val="000000"/>
          <w:sz w:val="18"/>
          <w:lang w:eastAsia="hr-HR"/>
        </w:rPr>
      </w:pPr>
    </w:p>
    <w:p w14:paraId="6E3E0605" w14:textId="77777777" w:rsidR="00D94777" w:rsidRPr="00D94777" w:rsidRDefault="00D94777" w:rsidP="00D94777">
      <w:pPr>
        <w:tabs>
          <w:tab w:val="left" w:pos="2490"/>
        </w:tabs>
        <w:spacing w:after="160" w:line="276" w:lineRule="auto"/>
        <w:jc w:val="both"/>
        <w:rPr>
          <w:rFonts w:ascii="Times New Roman" w:hAnsi="Times New Roman"/>
          <w:sz w:val="18"/>
        </w:rPr>
      </w:pPr>
    </w:p>
    <w:p w14:paraId="5C79EB9F" w14:textId="77777777" w:rsidR="00D94777" w:rsidRPr="00D94777" w:rsidRDefault="00D94777" w:rsidP="00D94777">
      <w:pPr>
        <w:tabs>
          <w:tab w:val="left" w:pos="2490"/>
        </w:tabs>
        <w:spacing w:after="160" w:line="276" w:lineRule="auto"/>
        <w:jc w:val="both"/>
        <w:rPr>
          <w:rFonts w:ascii="Times New Roman" w:hAnsi="Times New Roman"/>
          <w:sz w:val="18"/>
        </w:rPr>
      </w:pPr>
      <w:r w:rsidRPr="00D94777">
        <w:rPr>
          <w:rFonts w:ascii="Times New Roman" w:hAnsi="Times New Roman"/>
          <w:sz w:val="18"/>
        </w:rPr>
        <w:t xml:space="preserve">(Javni naručitelj će prihvatiti i drugi oblik izjave za dokazivanje ove sposobnosti uz uvjet da sadrži sve navedene podatke). </w:t>
      </w:r>
    </w:p>
    <w:p w14:paraId="26FDDF5F" w14:textId="54227129" w:rsidR="00D94777" w:rsidRDefault="00D94777" w:rsidP="00D046DF">
      <w:pPr>
        <w:autoSpaceDE w:val="0"/>
        <w:autoSpaceDN w:val="0"/>
        <w:adjustRightInd w:val="0"/>
        <w:spacing w:after="200" w:line="276" w:lineRule="auto"/>
        <w:ind w:left="720"/>
        <w:contextualSpacing/>
        <w:rPr>
          <w:rFonts w:ascii="Times New Roman" w:hAnsi="Times New Roman"/>
        </w:rPr>
      </w:pPr>
    </w:p>
    <w:p w14:paraId="485C2595" w14:textId="121AB05B" w:rsidR="00D94777" w:rsidRDefault="00D94777" w:rsidP="00D046DF">
      <w:pPr>
        <w:autoSpaceDE w:val="0"/>
        <w:autoSpaceDN w:val="0"/>
        <w:adjustRightInd w:val="0"/>
        <w:spacing w:after="200" w:line="276" w:lineRule="auto"/>
        <w:ind w:left="720"/>
        <w:contextualSpacing/>
        <w:rPr>
          <w:rFonts w:ascii="Times New Roman" w:hAnsi="Times New Roman"/>
        </w:rPr>
      </w:pPr>
    </w:p>
    <w:p w14:paraId="24EC43C4" w14:textId="16F06C3B" w:rsidR="00D94777" w:rsidRDefault="00D94777" w:rsidP="00D046DF">
      <w:pPr>
        <w:autoSpaceDE w:val="0"/>
        <w:autoSpaceDN w:val="0"/>
        <w:adjustRightInd w:val="0"/>
        <w:spacing w:after="200" w:line="276" w:lineRule="auto"/>
        <w:ind w:left="720"/>
        <w:contextualSpacing/>
        <w:rPr>
          <w:rFonts w:ascii="Times New Roman" w:hAnsi="Times New Roman"/>
        </w:rPr>
      </w:pPr>
    </w:p>
    <w:p w14:paraId="2074C57D" w14:textId="3AC90CC6" w:rsidR="00D94777" w:rsidRDefault="00D94777" w:rsidP="00D046DF">
      <w:pPr>
        <w:autoSpaceDE w:val="0"/>
        <w:autoSpaceDN w:val="0"/>
        <w:adjustRightInd w:val="0"/>
        <w:spacing w:after="200" w:line="276" w:lineRule="auto"/>
        <w:ind w:left="720"/>
        <w:contextualSpacing/>
        <w:rPr>
          <w:rFonts w:ascii="Times New Roman" w:hAnsi="Times New Roman"/>
        </w:rPr>
      </w:pPr>
    </w:p>
    <w:p w14:paraId="4DFBE2E4" w14:textId="533C324C" w:rsidR="00D94777" w:rsidRDefault="00D94777" w:rsidP="00D046DF">
      <w:pPr>
        <w:autoSpaceDE w:val="0"/>
        <w:autoSpaceDN w:val="0"/>
        <w:adjustRightInd w:val="0"/>
        <w:spacing w:after="200" w:line="276" w:lineRule="auto"/>
        <w:ind w:left="720"/>
        <w:contextualSpacing/>
        <w:rPr>
          <w:rFonts w:ascii="Times New Roman" w:hAnsi="Times New Roman"/>
        </w:rPr>
      </w:pPr>
    </w:p>
    <w:p w14:paraId="2B22917C" w14:textId="77777777" w:rsidR="00D94777" w:rsidRDefault="00D94777" w:rsidP="00D94777">
      <w:pPr>
        <w:spacing w:after="160" w:line="259" w:lineRule="auto"/>
        <w:rPr>
          <w:rFonts w:ascii="Times New Roman" w:hAnsi="Times New Roman"/>
          <w:i/>
        </w:rPr>
      </w:pPr>
    </w:p>
    <w:p w14:paraId="68340ED9" w14:textId="052C1214" w:rsidR="00D94777" w:rsidRPr="00D94777" w:rsidRDefault="002A1BA8" w:rsidP="00D94777">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Pr>
          <w:rFonts w:ascii="Times New Roman" w:hAnsi="Times New Roman"/>
          <w:b/>
          <w:u w:val="single"/>
        </w:rPr>
        <w:t>Prilog 3</w:t>
      </w:r>
      <w:r w:rsidR="00D94777" w:rsidRPr="00D94777">
        <w:rPr>
          <w:rFonts w:ascii="Times New Roman" w:hAnsi="Times New Roman"/>
        </w:rPr>
        <w:t xml:space="preserve"> </w:t>
      </w:r>
      <w:r w:rsidR="00D94777">
        <w:rPr>
          <w:rFonts w:ascii="Times New Roman" w:hAnsi="Times New Roman"/>
        </w:rPr>
        <w:t xml:space="preserve">– </w:t>
      </w:r>
      <w:r w:rsidR="00872723">
        <w:rPr>
          <w:rFonts w:ascii="Times New Roman" w:hAnsi="Times New Roman"/>
        </w:rPr>
        <w:t>Prijedlog životopisa</w:t>
      </w:r>
      <w:r w:rsidR="00D94777" w:rsidRPr="00D94777">
        <w:rPr>
          <w:rFonts w:ascii="Times New Roman" w:hAnsi="Times New Roman"/>
        </w:rPr>
        <w:t xml:space="preserve"> </w:t>
      </w:r>
    </w:p>
    <w:p w14:paraId="7A87144C" w14:textId="77777777" w:rsidR="00D94777" w:rsidRDefault="00D94777" w:rsidP="00D94777">
      <w:pPr>
        <w:spacing w:after="160" w:line="259" w:lineRule="auto"/>
        <w:jc w:val="both"/>
        <w:rPr>
          <w:rFonts w:ascii="Times New Roman" w:hAnsi="Times New Roman"/>
        </w:rPr>
      </w:pPr>
    </w:p>
    <w:p w14:paraId="33DECBFD" w14:textId="03CD630F" w:rsidR="00D94777" w:rsidRPr="00D94777" w:rsidRDefault="00D94777" w:rsidP="00D94777">
      <w:pPr>
        <w:spacing w:after="160" w:line="259" w:lineRule="auto"/>
        <w:jc w:val="both"/>
        <w:rPr>
          <w:rFonts w:ascii="Times New Roman" w:hAnsi="Times New Roman"/>
        </w:rPr>
      </w:pPr>
      <w:r w:rsidRPr="00D94777">
        <w:rPr>
          <w:rFonts w:ascii="Times New Roman" w:hAnsi="Times New Roman"/>
        </w:rPr>
        <w:t>Za potrebe bodovanja u sklopu kriterija za odabir sukladno točki 20.</w:t>
      </w:r>
      <w:r w:rsidR="00A944BF">
        <w:rPr>
          <w:rFonts w:ascii="Times New Roman" w:hAnsi="Times New Roman"/>
        </w:rPr>
        <w:t>2</w:t>
      </w:r>
      <w:r w:rsidRPr="00D94777">
        <w:rPr>
          <w:rFonts w:ascii="Times New Roman" w:hAnsi="Times New Roman"/>
        </w:rPr>
        <w:t xml:space="preserve"> </w:t>
      </w:r>
      <w:r w:rsidR="00F17C56">
        <w:rPr>
          <w:rFonts w:ascii="Times New Roman" w:hAnsi="Times New Roman"/>
        </w:rPr>
        <w:t>Poziva</w:t>
      </w:r>
      <w:r w:rsidRPr="00D94777">
        <w:rPr>
          <w:rFonts w:ascii="Times New Roman" w:hAnsi="Times New Roman"/>
        </w:rPr>
        <w:t>, dostavljamo:</w:t>
      </w:r>
    </w:p>
    <w:p w14:paraId="05446F1F" w14:textId="1FE0FB52" w:rsidR="00D94777" w:rsidRPr="00D94777" w:rsidRDefault="00D94777" w:rsidP="00D94777">
      <w:pPr>
        <w:spacing w:after="160" w:line="259" w:lineRule="auto"/>
        <w:jc w:val="center"/>
        <w:rPr>
          <w:rFonts w:ascii="Times New Roman" w:hAnsi="Times New Roman"/>
          <w:b/>
          <w:sz w:val="24"/>
          <w:szCs w:val="32"/>
        </w:rPr>
      </w:pPr>
      <w:r w:rsidRPr="00D94777">
        <w:rPr>
          <w:rFonts w:ascii="Times New Roman" w:hAnsi="Times New Roman"/>
          <w:b/>
          <w:sz w:val="24"/>
          <w:szCs w:val="32"/>
        </w:rPr>
        <w:t xml:space="preserve">ŽIVOTOPIS STRUČNJAKA </w:t>
      </w:r>
    </w:p>
    <w:tbl>
      <w:tblPr>
        <w:tblStyle w:val="TablicazaStudiju1"/>
        <w:tblW w:w="0" w:type="auto"/>
        <w:tblLook w:val="04A0" w:firstRow="1" w:lastRow="0" w:firstColumn="1" w:lastColumn="0" w:noHBand="0" w:noVBand="1"/>
      </w:tblPr>
      <w:tblGrid>
        <w:gridCol w:w="3823"/>
        <w:gridCol w:w="5237"/>
      </w:tblGrid>
      <w:tr w:rsidR="00D94777" w:rsidRPr="00D94777" w14:paraId="5ACFB439"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67B34F" w14:textId="18593CF1" w:rsidR="00D94777" w:rsidRPr="00D94777" w:rsidRDefault="00D94777" w:rsidP="0099639B">
            <w:pPr>
              <w:spacing w:after="160" w:line="259" w:lineRule="auto"/>
              <w:rPr>
                <w:rFonts w:ascii="Times New Roman" w:hAnsi="Times New Roman"/>
              </w:rPr>
            </w:pPr>
            <w:r w:rsidRPr="00D94777">
              <w:rPr>
                <w:rFonts w:ascii="Times New Roman" w:hAnsi="Times New Roman"/>
              </w:rPr>
              <w:t>Uloga stručnjaka:</w:t>
            </w:r>
          </w:p>
        </w:tc>
        <w:tc>
          <w:tcPr>
            <w:tcW w:w="5237" w:type="dxa"/>
            <w:tcBorders>
              <w:top w:val="single" w:sz="4" w:space="0" w:color="auto"/>
              <w:left w:val="single" w:sz="4" w:space="0" w:color="auto"/>
              <w:bottom w:val="single" w:sz="4" w:space="0" w:color="auto"/>
              <w:right w:val="single" w:sz="4" w:space="0" w:color="auto"/>
            </w:tcBorders>
            <w:vAlign w:val="center"/>
          </w:tcPr>
          <w:p w14:paraId="7E569644" w14:textId="32B301CF" w:rsidR="00D94777" w:rsidRPr="00D94777" w:rsidRDefault="00D94777" w:rsidP="0099639B">
            <w:pPr>
              <w:spacing w:after="160" w:line="259" w:lineRule="auto"/>
              <w:rPr>
                <w:rFonts w:ascii="Times New Roman" w:hAnsi="Times New Roman"/>
              </w:rPr>
            </w:pPr>
            <w:r w:rsidRPr="00D94777">
              <w:rPr>
                <w:rFonts w:ascii="Times New Roman" w:hAnsi="Times New Roman"/>
              </w:rPr>
              <w:t xml:space="preserve">Stručnjak </w:t>
            </w:r>
            <w:r w:rsidR="0099639B">
              <w:rPr>
                <w:rFonts w:ascii="Times New Roman" w:hAnsi="Times New Roman"/>
              </w:rPr>
              <w:t>1</w:t>
            </w:r>
            <w:r w:rsidRPr="00D94777">
              <w:rPr>
                <w:rFonts w:ascii="Times New Roman" w:hAnsi="Times New Roman"/>
              </w:rPr>
              <w:t xml:space="preserve"> </w:t>
            </w:r>
            <w:r w:rsidR="0099639B">
              <w:rPr>
                <w:rFonts w:ascii="Times New Roman" w:hAnsi="Times New Roman"/>
              </w:rPr>
              <w:t xml:space="preserve">- </w:t>
            </w:r>
            <w:r w:rsidR="0099639B" w:rsidRPr="0099639B">
              <w:rPr>
                <w:rFonts w:ascii="Times New Roman" w:hAnsi="Times New Roman"/>
              </w:rPr>
              <w:t>Doktor medicine, specijalist dermatologije i venerologije</w:t>
            </w:r>
          </w:p>
        </w:tc>
      </w:tr>
    </w:tbl>
    <w:p w14:paraId="6D41E2EB" w14:textId="77777777" w:rsidR="00D94777" w:rsidRPr="00D94777" w:rsidRDefault="00D94777" w:rsidP="00D94777">
      <w:pPr>
        <w:spacing w:after="160" w:line="259" w:lineRule="auto"/>
        <w:rPr>
          <w:rFonts w:ascii="Times New Roman" w:hAnsi="Times New Roman"/>
          <w:b/>
          <w:sz w:val="24"/>
          <w:szCs w:val="32"/>
          <w:highlight w:val="yellow"/>
        </w:rPr>
      </w:pPr>
    </w:p>
    <w:tbl>
      <w:tblPr>
        <w:tblStyle w:val="TablicazaStudiju1"/>
        <w:tblW w:w="0" w:type="auto"/>
        <w:tblLook w:val="04A0" w:firstRow="1" w:lastRow="0" w:firstColumn="1" w:lastColumn="0" w:noHBand="0" w:noVBand="1"/>
      </w:tblPr>
      <w:tblGrid>
        <w:gridCol w:w="3823"/>
        <w:gridCol w:w="5237"/>
      </w:tblGrid>
      <w:tr w:rsidR="00D94777" w:rsidRPr="00D94777" w14:paraId="417B8D73"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AB4703" w14:textId="32839BC1" w:rsidR="00D94777" w:rsidRPr="00D94777" w:rsidRDefault="00D94777" w:rsidP="0099639B">
            <w:pPr>
              <w:spacing w:after="160" w:line="259" w:lineRule="auto"/>
              <w:rPr>
                <w:rFonts w:ascii="Times New Roman" w:hAnsi="Times New Roman"/>
              </w:rPr>
            </w:pPr>
            <w:r w:rsidRPr="00D94777">
              <w:rPr>
                <w:rFonts w:ascii="Times New Roman" w:hAnsi="Times New Roman"/>
              </w:rPr>
              <w:t>Ime i prezime stručnjaka:</w:t>
            </w:r>
          </w:p>
        </w:tc>
        <w:tc>
          <w:tcPr>
            <w:tcW w:w="5237" w:type="dxa"/>
            <w:tcBorders>
              <w:top w:val="single" w:sz="4" w:space="0" w:color="auto"/>
              <w:left w:val="single" w:sz="4" w:space="0" w:color="auto"/>
              <w:bottom w:val="single" w:sz="4" w:space="0" w:color="auto"/>
              <w:right w:val="single" w:sz="4" w:space="0" w:color="auto"/>
            </w:tcBorders>
            <w:vAlign w:val="center"/>
          </w:tcPr>
          <w:p w14:paraId="2CCFF876" w14:textId="77777777" w:rsidR="00D94777" w:rsidRPr="00D94777" w:rsidRDefault="00D94777" w:rsidP="00D94777">
            <w:pPr>
              <w:spacing w:after="160" w:line="259" w:lineRule="auto"/>
              <w:rPr>
                <w:rFonts w:ascii="Times New Roman" w:hAnsi="Times New Roman"/>
              </w:rPr>
            </w:pPr>
          </w:p>
        </w:tc>
      </w:tr>
    </w:tbl>
    <w:p w14:paraId="3BEE52AA" w14:textId="77777777" w:rsidR="00D94777" w:rsidRPr="00D94777" w:rsidRDefault="00D94777" w:rsidP="00D94777">
      <w:pPr>
        <w:spacing w:after="160" w:line="259" w:lineRule="auto"/>
        <w:rPr>
          <w:rFonts w:ascii="Times New Roman" w:hAnsi="Times New Roman"/>
          <w:b/>
        </w:rPr>
      </w:pPr>
    </w:p>
    <w:tbl>
      <w:tblPr>
        <w:tblStyle w:val="TablicazaStudiju1"/>
        <w:tblW w:w="0" w:type="auto"/>
        <w:tblLook w:val="04A0" w:firstRow="1" w:lastRow="0" w:firstColumn="1" w:lastColumn="0" w:noHBand="0" w:noVBand="1"/>
      </w:tblPr>
      <w:tblGrid>
        <w:gridCol w:w="3823"/>
        <w:gridCol w:w="5237"/>
      </w:tblGrid>
      <w:tr w:rsidR="00D94777" w:rsidRPr="00D94777" w14:paraId="15931FA3"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E60E16"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Navod o stručnoj spremi:</w:t>
            </w:r>
          </w:p>
        </w:tc>
        <w:tc>
          <w:tcPr>
            <w:tcW w:w="5237" w:type="dxa"/>
            <w:tcBorders>
              <w:top w:val="single" w:sz="4" w:space="0" w:color="auto"/>
              <w:left w:val="single" w:sz="4" w:space="0" w:color="auto"/>
              <w:bottom w:val="single" w:sz="4" w:space="0" w:color="auto"/>
              <w:right w:val="single" w:sz="4" w:space="0" w:color="auto"/>
            </w:tcBorders>
            <w:vAlign w:val="center"/>
          </w:tcPr>
          <w:p w14:paraId="54B74306" w14:textId="77777777" w:rsidR="00D94777" w:rsidRPr="00D94777" w:rsidRDefault="00D94777" w:rsidP="00D94777">
            <w:pPr>
              <w:spacing w:after="160" w:line="259" w:lineRule="auto"/>
              <w:rPr>
                <w:rFonts w:ascii="Times New Roman" w:hAnsi="Times New Roman"/>
              </w:rPr>
            </w:pPr>
          </w:p>
        </w:tc>
      </w:tr>
    </w:tbl>
    <w:p w14:paraId="48317D9E" w14:textId="77777777" w:rsidR="00D94777" w:rsidRPr="00D94777" w:rsidRDefault="00D94777" w:rsidP="00D94777">
      <w:pPr>
        <w:spacing w:after="160" w:line="259" w:lineRule="auto"/>
        <w:rPr>
          <w:rFonts w:ascii="Times New Roman" w:hAnsi="Times New Roman"/>
          <w:b/>
        </w:rPr>
      </w:pPr>
    </w:p>
    <w:p w14:paraId="2DACE23A" w14:textId="77777777" w:rsidR="00D94777" w:rsidRPr="00D94777" w:rsidRDefault="00D94777" w:rsidP="00D94777">
      <w:pPr>
        <w:spacing w:after="160" w:line="259" w:lineRule="auto"/>
        <w:rPr>
          <w:rFonts w:ascii="Times New Roman" w:hAnsi="Times New Roman"/>
          <w:b/>
        </w:rPr>
      </w:pPr>
      <w:r w:rsidRPr="00D94777">
        <w:rPr>
          <w:rFonts w:ascii="Times New Roman" w:hAnsi="Times New Roman"/>
          <w:b/>
        </w:rPr>
        <w:t>Specifično profesionalno iskustvo</w:t>
      </w:r>
      <w:r w:rsidRPr="00D94777">
        <w:rPr>
          <w:rFonts w:ascii="Times New Roman" w:hAnsi="Times New Roman"/>
          <w:b/>
          <w:vertAlign w:val="superscript"/>
        </w:rPr>
        <w:footnoteReference w:id="7"/>
      </w:r>
      <w:r w:rsidRPr="00D94777">
        <w:rPr>
          <w:rFonts w:ascii="Times New Roman" w:hAnsi="Times New Roman"/>
          <w:b/>
        </w:rPr>
        <w:t xml:space="preserve">: </w:t>
      </w:r>
    </w:p>
    <w:tbl>
      <w:tblPr>
        <w:tblStyle w:val="TablicazaStudiju1"/>
        <w:tblW w:w="9067" w:type="dxa"/>
        <w:tblLook w:val="04A0" w:firstRow="1" w:lastRow="0" w:firstColumn="1" w:lastColumn="0" w:noHBand="0" w:noVBand="1"/>
      </w:tblPr>
      <w:tblGrid>
        <w:gridCol w:w="3823"/>
        <w:gridCol w:w="5244"/>
      </w:tblGrid>
      <w:tr w:rsidR="00D94777" w:rsidRPr="00D94777" w14:paraId="0AA649FA" w14:textId="77777777" w:rsidTr="00D94777">
        <w:trPr>
          <w:trHeight w:val="516"/>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6F9E04"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1. Naziv projekta:</w:t>
            </w:r>
          </w:p>
        </w:tc>
        <w:tc>
          <w:tcPr>
            <w:tcW w:w="5244" w:type="dxa"/>
            <w:tcBorders>
              <w:top w:val="single" w:sz="4" w:space="0" w:color="auto"/>
              <w:left w:val="single" w:sz="4" w:space="0" w:color="auto"/>
              <w:bottom w:val="single" w:sz="4" w:space="0" w:color="auto"/>
              <w:right w:val="single" w:sz="4" w:space="0" w:color="auto"/>
            </w:tcBorders>
            <w:vAlign w:val="center"/>
          </w:tcPr>
          <w:p w14:paraId="410DDC37" w14:textId="77777777" w:rsidR="00D94777" w:rsidRPr="00D94777" w:rsidRDefault="00D94777" w:rsidP="00D94777">
            <w:pPr>
              <w:spacing w:after="160" w:line="259" w:lineRule="auto"/>
              <w:rPr>
                <w:rFonts w:ascii="Times New Roman" w:hAnsi="Times New Roman"/>
              </w:rPr>
            </w:pPr>
          </w:p>
          <w:p w14:paraId="4BC5FEE0" w14:textId="77777777" w:rsidR="00D94777" w:rsidRPr="00D94777" w:rsidRDefault="00D94777" w:rsidP="00D94777">
            <w:pPr>
              <w:spacing w:after="160" w:line="259" w:lineRule="auto"/>
              <w:rPr>
                <w:rFonts w:ascii="Times New Roman" w:hAnsi="Times New Roman"/>
              </w:rPr>
            </w:pPr>
          </w:p>
          <w:p w14:paraId="05CFA980" w14:textId="77777777" w:rsidR="00D94777" w:rsidRPr="00D94777" w:rsidRDefault="00D94777" w:rsidP="00D94777">
            <w:pPr>
              <w:spacing w:after="160" w:line="259" w:lineRule="auto"/>
              <w:rPr>
                <w:rFonts w:ascii="Times New Roman" w:hAnsi="Times New Roman"/>
              </w:rPr>
            </w:pPr>
          </w:p>
        </w:tc>
      </w:tr>
      <w:tr w:rsidR="00D94777" w:rsidRPr="00D94777" w14:paraId="5D51B6B5"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70B152"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Naziv i sjedište Naručitelja:</w:t>
            </w:r>
          </w:p>
        </w:tc>
        <w:tc>
          <w:tcPr>
            <w:tcW w:w="5244" w:type="dxa"/>
            <w:tcBorders>
              <w:top w:val="single" w:sz="4" w:space="0" w:color="auto"/>
              <w:left w:val="single" w:sz="4" w:space="0" w:color="auto"/>
              <w:bottom w:val="single" w:sz="4" w:space="0" w:color="auto"/>
              <w:right w:val="single" w:sz="4" w:space="0" w:color="auto"/>
            </w:tcBorders>
            <w:vAlign w:val="center"/>
          </w:tcPr>
          <w:p w14:paraId="064F64CB" w14:textId="77777777" w:rsidR="00D94777" w:rsidRPr="00D94777" w:rsidRDefault="00D94777" w:rsidP="00D94777">
            <w:pPr>
              <w:spacing w:after="160" w:line="259" w:lineRule="auto"/>
              <w:rPr>
                <w:rFonts w:ascii="Times New Roman" w:hAnsi="Times New Roman"/>
              </w:rPr>
            </w:pPr>
          </w:p>
          <w:p w14:paraId="2EDA7698" w14:textId="77777777" w:rsidR="00D94777" w:rsidRPr="00D94777" w:rsidRDefault="00D94777" w:rsidP="00D94777">
            <w:pPr>
              <w:spacing w:after="160" w:line="259" w:lineRule="auto"/>
              <w:rPr>
                <w:rFonts w:ascii="Times New Roman" w:hAnsi="Times New Roman"/>
              </w:rPr>
            </w:pPr>
          </w:p>
          <w:p w14:paraId="0E047D90" w14:textId="77777777" w:rsidR="00D94777" w:rsidRPr="00D94777" w:rsidRDefault="00D94777" w:rsidP="00D94777">
            <w:pPr>
              <w:spacing w:after="160" w:line="259" w:lineRule="auto"/>
              <w:rPr>
                <w:rFonts w:ascii="Times New Roman" w:hAnsi="Times New Roman"/>
              </w:rPr>
            </w:pPr>
          </w:p>
        </w:tc>
      </w:tr>
      <w:tr w:rsidR="00D94777" w:rsidRPr="00D94777" w14:paraId="74CAB82C" w14:textId="77777777" w:rsidTr="00D94777">
        <w:trPr>
          <w:trHeight w:val="8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DB1CD7"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Opis projekta:</w:t>
            </w:r>
          </w:p>
        </w:tc>
        <w:tc>
          <w:tcPr>
            <w:tcW w:w="5244" w:type="dxa"/>
            <w:tcBorders>
              <w:top w:val="single" w:sz="4" w:space="0" w:color="auto"/>
              <w:left w:val="single" w:sz="4" w:space="0" w:color="auto"/>
              <w:bottom w:val="single" w:sz="4" w:space="0" w:color="auto"/>
              <w:right w:val="single" w:sz="4" w:space="0" w:color="auto"/>
            </w:tcBorders>
            <w:vAlign w:val="center"/>
          </w:tcPr>
          <w:p w14:paraId="4AEE2AD6" w14:textId="77777777" w:rsidR="00D94777" w:rsidRPr="00D94777" w:rsidRDefault="00D94777" w:rsidP="00D94777">
            <w:pPr>
              <w:spacing w:after="160" w:line="259" w:lineRule="auto"/>
              <w:rPr>
                <w:rFonts w:ascii="Times New Roman" w:hAnsi="Times New Roman"/>
              </w:rPr>
            </w:pPr>
          </w:p>
          <w:p w14:paraId="2DEE3F91" w14:textId="77777777" w:rsidR="00D94777" w:rsidRPr="00D94777" w:rsidRDefault="00D94777" w:rsidP="00D94777">
            <w:pPr>
              <w:spacing w:after="160" w:line="259" w:lineRule="auto"/>
              <w:rPr>
                <w:rFonts w:ascii="Times New Roman" w:hAnsi="Times New Roman"/>
              </w:rPr>
            </w:pPr>
          </w:p>
          <w:p w14:paraId="28095FC4" w14:textId="77777777" w:rsidR="00D94777" w:rsidRPr="00D94777" w:rsidRDefault="00D94777" w:rsidP="00D94777">
            <w:pPr>
              <w:spacing w:after="160" w:line="259" w:lineRule="auto"/>
              <w:rPr>
                <w:rFonts w:ascii="Times New Roman" w:hAnsi="Times New Roman"/>
              </w:rPr>
            </w:pPr>
          </w:p>
          <w:p w14:paraId="0AAB9DA0" w14:textId="77777777" w:rsidR="00D94777" w:rsidRPr="00D94777" w:rsidRDefault="00D94777" w:rsidP="00D94777">
            <w:pPr>
              <w:spacing w:after="160" w:line="259" w:lineRule="auto"/>
              <w:rPr>
                <w:rFonts w:ascii="Times New Roman" w:hAnsi="Times New Roman"/>
              </w:rPr>
            </w:pPr>
          </w:p>
        </w:tc>
      </w:tr>
      <w:tr w:rsidR="00D94777" w:rsidRPr="00D94777" w14:paraId="7AFE90BC" w14:textId="77777777" w:rsidTr="00D94777">
        <w:trPr>
          <w:trHeight w:val="71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0860E7"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Razdoblje izvršenja projekta:</w:t>
            </w:r>
          </w:p>
        </w:tc>
        <w:tc>
          <w:tcPr>
            <w:tcW w:w="5244" w:type="dxa"/>
            <w:tcBorders>
              <w:top w:val="single" w:sz="4" w:space="0" w:color="auto"/>
              <w:left w:val="single" w:sz="4" w:space="0" w:color="auto"/>
              <w:bottom w:val="single" w:sz="4" w:space="0" w:color="auto"/>
              <w:right w:val="single" w:sz="4" w:space="0" w:color="auto"/>
            </w:tcBorders>
            <w:vAlign w:val="center"/>
          </w:tcPr>
          <w:p w14:paraId="7C7A4D90" w14:textId="77777777" w:rsidR="00D94777" w:rsidRPr="00D94777" w:rsidRDefault="00D94777" w:rsidP="00D94777">
            <w:pPr>
              <w:spacing w:after="160" w:line="259" w:lineRule="auto"/>
              <w:rPr>
                <w:rFonts w:ascii="Times New Roman" w:hAnsi="Times New Roman"/>
              </w:rPr>
            </w:pPr>
          </w:p>
        </w:tc>
      </w:tr>
      <w:tr w:rsidR="00D94777" w:rsidRPr="00D94777" w14:paraId="59E24B8C"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036D38"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0581A6A2" w14:textId="77777777" w:rsidR="00D94777" w:rsidRPr="00D94777" w:rsidRDefault="00D94777" w:rsidP="00D94777">
            <w:pPr>
              <w:spacing w:after="160" w:line="259" w:lineRule="auto"/>
              <w:rPr>
                <w:rFonts w:ascii="Times New Roman" w:hAnsi="Times New Roman"/>
              </w:rPr>
            </w:pPr>
          </w:p>
        </w:tc>
      </w:tr>
    </w:tbl>
    <w:p w14:paraId="59792AA0" w14:textId="77777777" w:rsidR="00D94777" w:rsidRPr="00D94777" w:rsidRDefault="00D94777" w:rsidP="00D94777">
      <w:pPr>
        <w:spacing w:after="160" w:line="259" w:lineRule="auto"/>
        <w:jc w:val="both"/>
        <w:rPr>
          <w:rFonts w:ascii="Times New Roman" w:hAnsi="Times New Roman"/>
          <w:u w:val="single"/>
        </w:rPr>
      </w:pPr>
    </w:p>
    <w:tbl>
      <w:tblPr>
        <w:tblStyle w:val="TablicazaStudiju1"/>
        <w:tblW w:w="9067" w:type="dxa"/>
        <w:tblLook w:val="04A0" w:firstRow="1" w:lastRow="0" w:firstColumn="1" w:lastColumn="0" w:noHBand="0" w:noVBand="1"/>
      </w:tblPr>
      <w:tblGrid>
        <w:gridCol w:w="3823"/>
        <w:gridCol w:w="5244"/>
      </w:tblGrid>
      <w:tr w:rsidR="00D94777" w:rsidRPr="00D94777" w14:paraId="7DD65ED4" w14:textId="77777777" w:rsidTr="00D94777">
        <w:trPr>
          <w:trHeight w:val="516"/>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652421"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2. Naziv projekta:</w:t>
            </w:r>
          </w:p>
        </w:tc>
        <w:tc>
          <w:tcPr>
            <w:tcW w:w="5244" w:type="dxa"/>
            <w:tcBorders>
              <w:top w:val="single" w:sz="4" w:space="0" w:color="auto"/>
              <w:left w:val="single" w:sz="4" w:space="0" w:color="auto"/>
              <w:bottom w:val="single" w:sz="4" w:space="0" w:color="auto"/>
              <w:right w:val="single" w:sz="4" w:space="0" w:color="auto"/>
            </w:tcBorders>
            <w:vAlign w:val="center"/>
          </w:tcPr>
          <w:p w14:paraId="7B27BDF5" w14:textId="77777777" w:rsidR="00D94777" w:rsidRPr="00D94777" w:rsidRDefault="00D94777" w:rsidP="00D94777">
            <w:pPr>
              <w:spacing w:after="160" w:line="259" w:lineRule="auto"/>
              <w:rPr>
                <w:rFonts w:ascii="Times New Roman" w:hAnsi="Times New Roman"/>
              </w:rPr>
            </w:pPr>
          </w:p>
          <w:p w14:paraId="3EAF5425" w14:textId="77777777" w:rsidR="00D94777" w:rsidRPr="00D94777" w:rsidRDefault="00D94777" w:rsidP="00D94777">
            <w:pPr>
              <w:spacing w:after="160" w:line="259" w:lineRule="auto"/>
              <w:rPr>
                <w:rFonts w:ascii="Times New Roman" w:hAnsi="Times New Roman"/>
              </w:rPr>
            </w:pPr>
          </w:p>
          <w:p w14:paraId="673BD7E5" w14:textId="77777777" w:rsidR="00D94777" w:rsidRPr="00D94777" w:rsidRDefault="00D94777" w:rsidP="00D94777">
            <w:pPr>
              <w:spacing w:after="160" w:line="259" w:lineRule="auto"/>
              <w:rPr>
                <w:rFonts w:ascii="Times New Roman" w:hAnsi="Times New Roman"/>
              </w:rPr>
            </w:pPr>
          </w:p>
        </w:tc>
      </w:tr>
      <w:tr w:rsidR="00D94777" w:rsidRPr="00D94777" w14:paraId="791D7CA4"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00E7C6"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lastRenderedPageBreak/>
              <w:t>Naziv i sjedište Naručitelja:</w:t>
            </w:r>
          </w:p>
        </w:tc>
        <w:tc>
          <w:tcPr>
            <w:tcW w:w="5244" w:type="dxa"/>
            <w:tcBorders>
              <w:top w:val="single" w:sz="4" w:space="0" w:color="auto"/>
              <w:left w:val="single" w:sz="4" w:space="0" w:color="auto"/>
              <w:bottom w:val="single" w:sz="4" w:space="0" w:color="auto"/>
              <w:right w:val="single" w:sz="4" w:space="0" w:color="auto"/>
            </w:tcBorders>
            <w:vAlign w:val="center"/>
          </w:tcPr>
          <w:p w14:paraId="51C85B0A" w14:textId="77777777" w:rsidR="00D94777" w:rsidRPr="00D94777" w:rsidRDefault="00D94777" w:rsidP="00D94777">
            <w:pPr>
              <w:spacing w:after="160" w:line="259" w:lineRule="auto"/>
              <w:rPr>
                <w:rFonts w:ascii="Times New Roman" w:hAnsi="Times New Roman"/>
              </w:rPr>
            </w:pPr>
          </w:p>
          <w:p w14:paraId="0E596CBF" w14:textId="77777777" w:rsidR="00D94777" w:rsidRPr="00D94777" w:rsidRDefault="00D94777" w:rsidP="00D94777">
            <w:pPr>
              <w:spacing w:after="160" w:line="259" w:lineRule="auto"/>
              <w:rPr>
                <w:rFonts w:ascii="Times New Roman" w:hAnsi="Times New Roman"/>
              </w:rPr>
            </w:pPr>
          </w:p>
          <w:p w14:paraId="17AD9443" w14:textId="77777777" w:rsidR="00D94777" w:rsidRPr="00D94777" w:rsidRDefault="00D94777" w:rsidP="00D94777">
            <w:pPr>
              <w:spacing w:after="160" w:line="259" w:lineRule="auto"/>
              <w:rPr>
                <w:rFonts w:ascii="Times New Roman" w:hAnsi="Times New Roman"/>
              </w:rPr>
            </w:pPr>
          </w:p>
        </w:tc>
      </w:tr>
      <w:tr w:rsidR="00D94777" w:rsidRPr="00D94777" w14:paraId="425F4C76" w14:textId="77777777" w:rsidTr="00D94777">
        <w:trPr>
          <w:trHeight w:val="8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43A985"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Opis projekta:</w:t>
            </w:r>
          </w:p>
        </w:tc>
        <w:tc>
          <w:tcPr>
            <w:tcW w:w="5244" w:type="dxa"/>
            <w:tcBorders>
              <w:top w:val="single" w:sz="4" w:space="0" w:color="auto"/>
              <w:left w:val="single" w:sz="4" w:space="0" w:color="auto"/>
              <w:bottom w:val="single" w:sz="4" w:space="0" w:color="auto"/>
              <w:right w:val="single" w:sz="4" w:space="0" w:color="auto"/>
            </w:tcBorders>
            <w:vAlign w:val="center"/>
          </w:tcPr>
          <w:p w14:paraId="6DCB3C97" w14:textId="77777777" w:rsidR="00D94777" w:rsidRPr="00D94777" w:rsidRDefault="00D94777" w:rsidP="00D94777">
            <w:pPr>
              <w:spacing w:after="160" w:line="259" w:lineRule="auto"/>
              <w:rPr>
                <w:rFonts w:ascii="Times New Roman" w:hAnsi="Times New Roman"/>
              </w:rPr>
            </w:pPr>
          </w:p>
          <w:p w14:paraId="28E04EA3" w14:textId="77777777" w:rsidR="00D94777" w:rsidRPr="00D94777" w:rsidRDefault="00D94777" w:rsidP="00D94777">
            <w:pPr>
              <w:spacing w:after="160" w:line="259" w:lineRule="auto"/>
              <w:rPr>
                <w:rFonts w:ascii="Times New Roman" w:hAnsi="Times New Roman"/>
              </w:rPr>
            </w:pPr>
          </w:p>
          <w:p w14:paraId="40359EB4" w14:textId="77777777" w:rsidR="00D94777" w:rsidRPr="00D94777" w:rsidRDefault="00D94777" w:rsidP="00D94777">
            <w:pPr>
              <w:spacing w:after="160" w:line="259" w:lineRule="auto"/>
              <w:rPr>
                <w:rFonts w:ascii="Times New Roman" w:hAnsi="Times New Roman"/>
              </w:rPr>
            </w:pPr>
          </w:p>
          <w:p w14:paraId="641630E9" w14:textId="77777777" w:rsidR="00D94777" w:rsidRPr="00D94777" w:rsidRDefault="00D94777" w:rsidP="00D94777">
            <w:pPr>
              <w:spacing w:after="160" w:line="259" w:lineRule="auto"/>
              <w:rPr>
                <w:rFonts w:ascii="Times New Roman" w:hAnsi="Times New Roman"/>
              </w:rPr>
            </w:pPr>
          </w:p>
        </w:tc>
      </w:tr>
      <w:tr w:rsidR="00D94777" w:rsidRPr="00D94777" w14:paraId="34A262E9" w14:textId="77777777" w:rsidTr="00D94777">
        <w:trPr>
          <w:trHeight w:val="71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052155"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Razdoblje izvršenja projekta:</w:t>
            </w:r>
          </w:p>
        </w:tc>
        <w:tc>
          <w:tcPr>
            <w:tcW w:w="5244" w:type="dxa"/>
            <w:tcBorders>
              <w:top w:val="single" w:sz="4" w:space="0" w:color="auto"/>
              <w:left w:val="single" w:sz="4" w:space="0" w:color="auto"/>
              <w:bottom w:val="single" w:sz="4" w:space="0" w:color="auto"/>
              <w:right w:val="single" w:sz="4" w:space="0" w:color="auto"/>
            </w:tcBorders>
            <w:vAlign w:val="center"/>
          </w:tcPr>
          <w:p w14:paraId="28DCAB3F" w14:textId="77777777" w:rsidR="00D94777" w:rsidRPr="00D94777" w:rsidRDefault="00D94777" w:rsidP="00D94777">
            <w:pPr>
              <w:spacing w:after="160" w:line="259" w:lineRule="auto"/>
              <w:rPr>
                <w:rFonts w:ascii="Times New Roman" w:hAnsi="Times New Roman"/>
              </w:rPr>
            </w:pPr>
          </w:p>
        </w:tc>
      </w:tr>
      <w:tr w:rsidR="00D94777" w:rsidRPr="00D94777" w14:paraId="702019C7"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B94203"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62263DDC" w14:textId="77777777" w:rsidR="00D94777" w:rsidRPr="00D94777" w:rsidRDefault="00D94777" w:rsidP="00D94777">
            <w:pPr>
              <w:spacing w:after="160" w:line="259" w:lineRule="auto"/>
              <w:rPr>
                <w:rFonts w:ascii="Times New Roman" w:hAnsi="Times New Roman"/>
              </w:rPr>
            </w:pPr>
          </w:p>
        </w:tc>
      </w:tr>
    </w:tbl>
    <w:p w14:paraId="1A89E6F9" w14:textId="77777777" w:rsidR="00D94777" w:rsidRPr="00D94777" w:rsidRDefault="00D94777" w:rsidP="00D94777">
      <w:pPr>
        <w:spacing w:after="160" w:line="259" w:lineRule="auto"/>
        <w:jc w:val="both"/>
        <w:rPr>
          <w:rFonts w:ascii="Times New Roman" w:hAnsi="Times New Roman"/>
          <w:u w:val="single"/>
        </w:rPr>
      </w:pPr>
    </w:p>
    <w:tbl>
      <w:tblPr>
        <w:tblStyle w:val="TablicazaStudiju1"/>
        <w:tblW w:w="9067" w:type="dxa"/>
        <w:tblLook w:val="04A0" w:firstRow="1" w:lastRow="0" w:firstColumn="1" w:lastColumn="0" w:noHBand="0" w:noVBand="1"/>
      </w:tblPr>
      <w:tblGrid>
        <w:gridCol w:w="3823"/>
        <w:gridCol w:w="5244"/>
      </w:tblGrid>
      <w:tr w:rsidR="00D94777" w:rsidRPr="00D94777" w14:paraId="518EB53C" w14:textId="77777777" w:rsidTr="00D94777">
        <w:trPr>
          <w:trHeight w:val="516"/>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6EA5B7"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3. Naziv projekta:</w:t>
            </w:r>
          </w:p>
        </w:tc>
        <w:tc>
          <w:tcPr>
            <w:tcW w:w="5244" w:type="dxa"/>
            <w:tcBorders>
              <w:top w:val="single" w:sz="4" w:space="0" w:color="auto"/>
              <w:left w:val="single" w:sz="4" w:space="0" w:color="auto"/>
              <w:bottom w:val="single" w:sz="4" w:space="0" w:color="auto"/>
              <w:right w:val="single" w:sz="4" w:space="0" w:color="auto"/>
            </w:tcBorders>
            <w:vAlign w:val="center"/>
          </w:tcPr>
          <w:p w14:paraId="2AD82D5B" w14:textId="77777777" w:rsidR="00D94777" w:rsidRPr="00D94777" w:rsidRDefault="00D94777" w:rsidP="00D94777">
            <w:pPr>
              <w:spacing w:after="160" w:line="259" w:lineRule="auto"/>
              <w:rPr>
                <w:rFonts w:ascii="Times New Roman" w:hAnsi="Times New Roman"/>
              </w:rPr>
            </w:pPr>
          </w:p>
          <w:p w14:paraId="4250C7A9" w14:textId="77777777" w:rsidR="00D94777" w:rsidRPr="00D94777" w:rsidRDefault="00D94777" w:rsidP="00D94777">
            <w:pPr>
              <w:spacing w:after="160" w:line="259" w:lineRule="auto"/>
              <w:rPr>
                <w:rFonts w:ascii="Times New Roman" w:hAnsi="Times New Roman"/>
              </w:rPr>
            </w:pPr>
          </w:p>
          <w:p w14:paraId="300882CD" w14:textId="77777777" w:rsidR="00D94777" w:rsidRPr="00D94777" w:rsidRDefault="00D94777" w:rsidP="00D94777">
            <w:pPr>
              <w:spacing w:after="160" w:line="259" w:lineRule="auto"/>
              <w:rPr>
                <w:rFonts w:ascii="Times New Roman" w:hAnsi="Times New Roman"/>
              </w:rPr>
            </w:pPr>
          </w:p>
        </w:tc>
      </w:tr>
      <w:tr w:rsidR="00D94777" w:rsidRPr="00D94777" w14:paraId="3E37C5C6"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CB9290"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Naziv i sjedište Naručitelja:</w:t>
            </w:r>
          </w:p>
        </w:tc>
        <w:tc>
          <w:tcPr>
            <w:tcW w:w="5244" w:type="dxa"/>
            <w:tcBorders>
              <w:top w:val="single" w:sz="4" w:space="0" w:color="auto"/>
              <w:left w:val="single" w:sz="4" w:space="0" w:color="auto"/>
              <w:bottom w:val="single" w:sz="4" w:space="0" w:color="auto"/>
              <w:right w:val="single" w:sz="4" w:space="0" w:color="auto"/>
            </w:tcBorders>
            <w:vAlign w:val="center"/>
          </w:tcPr>
          <w:p w14:paraId="1EC2A15D" w14:textId="77777777" w:rsidR="00D94777" w:rsidRPr="00D94777" w:rsidRDefault="00D94777" w:rsidP="00D94777">
            <w:pPr>
              <w:spacing w:after="160" w:line="259" w:lineRule="auto"/>
              <w:rPr>
                <w:rFonts w:ascii="Times New Roman" w:hAnsi="Times New Roman"/>
              </w:rPr>
            </w:pPr>
          </w:p>
          <w:p w14:paraId="2BB53AC9" w14:textId="77777777" w:rsidR="00D94777" w:rsidRPr="00D94777" w:rsidRDefault="00D94777" w:rsidP="00D94777">
            <w:pPr>
              <w:spacing w:after="160" w:line="259" w:lineRule="auto"/>
              <w:rPr>
                <w:rFonts w:ascii="Times New Roman" w:hAnsi="Times New Roman"/>
              </w:rPr>
            </w:pPr>
          </w:p>
          <w:p w14:paraId="629D0E3B" w14:textId="77777777" w:rsidR="00D94777" w:rsidRPr="00D94777" w:rsidRDefault="00D94777" w:rsidP="00D94777">
            <w:pPr>
              <w:spacing w:after="160" w:line="259" w:lineRule="auto"/>
              <w:rPr>
                <w:rFonts w:ascii="Times New Roman" w:hAnsi="Times New Roman"/>
              </w:rPr>
            </w:pPr>
          </w:p>
        </w:tc>
      </w:tr>
      <w:tr w:rsidR="00D94777" w:rsidRPr="00D94777" w14:paraId="4639AB45" w14:textId="77777777" w:rsidTr="00D94777">
        <w:trPr>
          <w:trHeight w:val="8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AB1CAF"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Opis projekta:</w:t>
            </w:r>
          </w:p>
        </w:tc>
        <w:tc>
          <w:tcPr>
            <w:tcW w:w="5244" w:type="dxa"/>
            <w:tcBorders>
              <w:top w:val="single" w:sz="4" w:space="0" w:color="auto"/>
              <w:left w:val="single" w:sz="4" w:space="0" w:color="auto"/>
              <w:bottom w:val="single" w:sz="4" w:space="0" w:color="auto"/>
              <w:right w:val="single" w:sz="4" w:space="0" w:color="auto"/>
            </w:tcBorders>
            <w:vAlign w:val="center"/>
          </w:tcPr>
          <w:p w14:paraId="4B786B05" w14:textId="77777777" w:rsidR="00D94777" w:rsidRPr="00D94777" w:rsidRDefault="00D94777" w:rsidP="00D94777">
            <w:pPr>
              <w:spacing w:after="160" w:line="259" w:lineRule="auto"/>
              <w:rPr>
                <w:rFonts w:ascii="Times New Roman" w:hAnsi="Times New Roman"/>
              </w:rPr>
            </w:pPr>
          </w:p>
          <w:p w14:paraId="65AE8BFC" w14:textId="77777777" w:rsidR="00D94777" w:rsidRPr="00D94777" w:rsidRDefault="00D94777" w:rsidP="00D94777">
            <w:pPr>
              <w:spacing w:after="160" w:line="259" w:lineRule="auto"/>
              <w:rPr>
                <w:rFonts w:ascii="Times New Roman" w:hAnsi="Times New Roman"/>
              </w:rPr>
            </w:pPr>
          </w:p>
          <w:p w14:paraId="743D3556" w14:textId="77777777" w:rsidR="00D94777" w:rsidRPr="00D94777" w:rsidRDefault="00D94777" w:rsidP="00D94777">
            <w:pPr>
              <w:spacing w:after="160" w:line="259" w:lineRule="auto"/>
              <w:rPr>
                <w:rFonts w:ascii="Times New Roman" w:hAnsi="Times New Roman"/>
              </w:rPr>
            </w:pPr>
          </w:p>
          <w:p w14:paraId="6B340892" w14:textId="77777777" w:rsidR="00D94777" w:rsidRPr="00D94777" w:rsidRDefault="00D94777" w:rsidP="00D94777">
            <w:pPr>
              <w:spacing w:after="160" w:line="259" w:lineRule="auto"/>
              <w:rPr>
                <w:rFonts w:ascii="Times New Roman" w:hAnsi="Times New Roman"/>
              </w:rPr>
            </w:pPr>
          </w:p>
        </w:tc>
      </w:tr>
      <w:tr w:rsidR="00D94777" w:rsidRPr="00D94777" w14:paraId="67A9B298" w14:textId="77777777" w:rsidTr="00D94777">
        <w:trPr>
          <w:trHeight w:val="71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6C5501"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Razdoblje izvršenja projekta:</w:t>
            </w:r>
          </w:p>
        </w:tc>
        <w:tc>
          <w:tcPr>
            <w:tcW w:w="5244" w:type="dxa"/>
            <w:tcBorders>
              <w:top w:val="single" w:sz="4" w:space="0" w:color="auto"/>
              <w:left w:val="single" w:sz="4" w:space="0" w:color="auto"/>
              <w:bottom w:val="single" w:sz="4" w:space="0" w:color="auto"/>
              <w:right w:val="single" w:sz="4" w:space="0" w:color="auto"/>
            </w:tcBorders>
            <w:vAlign w:val="center"/>
          </w:tcPr>
          <w:p w14:paraId="3005C029" w14:textId="77777777" w:rsidR="00D94777" w:rsidRPr="00D94777" w:rsidRDefault="00D94777" w:rsidP="00D94777">
            <w:pPr>
              <w:spacing w:after="160" w:line="259" w:lineRule="auto"/>
              <w:rPr>
                <w:rFonts w:ascii="Times New Roman" w:hAnsi="Times New Roman"/>
              </w:rPr>
            </w:pPr>
          </w:p>
        </w:tc>
      </w:tr>
      <w:tr w:rsidR="00D94777" w:rsidRPr="00D94777" w14:paraId="682A147F"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3558EB"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3DA11832" w14:textId="77777777" w:rsidR="00D94777" w:rsidRPr="00D94777" w:rsidRDefault="00D94777" w:rsidP="00D94777">
            <w:pPr>
              <w:spacing w:after="160" w:line="259" w:lineRule="auto"/>
              <w:rPr>
                <w:rFonts w:ascii="Times New Roman" w:hAnsi="Times New Roman"/>
              </w:rPr>
            </w:pPr>
          </w:p>
        </w:tc>
      </w:tr>
    </w:tbl>
    <w:p w14:paraId="31614047" w14:textId="77777777" w:rsidR="00D94777" w:rsidRPr="00D94777" w:rsidRDefault="00D94777" w:rsidP="00D94777">
      <w:pPr>
        <w:spacing w:after="160" w:line="259" w:lineRule="auto"/>
        <w:jc w:val="both"/>
        <w:rPr>
          <w:rFonts w:ascii="Times New Roman" w:hAnsi="Times New Roman"/>
          <w:u w:val="single"/>
        </w:rPr>
      </w:pPr>
    </w:p>
    <w:tbl>
      <w:tblPr>
        <w:tblStyle w:val="TablicazaStudiju1"/>
        <w:tblW w:w="9067" w:type="dxa"/>
        <w:tblLook w:val="04A0" w:firstRow="1" w:lastRow="0" w:firstColumn="1" w:lastColumn="0" w:noHBand="0" w:noVBand="1"/>
      </w:tblPr>
      <w:tblGrid>
        <w:gridCol w:w="3823"/>
        <w:gridCol w:w="5244"/>
      </w:tblGrid>
      <w:tr w:rsidR="00D94777" w:rsidRPr="00D94777" w14:paraId="7A51719B" w14:textId="77777777" w:rsidTr="00D94777">
        <w:trPr>
          <w:trHeight w:val="516"/>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EBAC18"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4. Naziv projekta:</w:t>
            </w:r>
          </w:p>
        </w:tc>
        <w:tc>
          <w:tcPr>
            <w:tcW w:w="5244" w:type="dxa"/>
            <w:tcBorders>
              <w:top w:val="single" w:sz="4" w:space="0" w:color="auto"/>
              <w:left w:val="single" w:sz="4" w:space="0" w:color="auto"/>
              <w:bottom w:val="single" w:sz="4" w:space="0" w:color="auto"/>
              <w:right w:val="single" w:sz="4" w:space="0" w:color="auto"/>
            </w:tcBorders>
            <w:vAlign w:val="center"/>
          </w:tcPr>
          <w:p w14:paraId="3E361FC9" w14:textId="77777777" w:rsidR="00D94777" w:rsidRPr="00D94777" w:rsidRDefault="00D94777" w:rsidP="00D94777">
            <w:pPr>
              <w:spacing w:after="160" w:line="259" w:lineRule="auto"/>
              <w:rPr>
                <w:rFonts w:ascii="Times New Roman" w:hAnsi="Times New Roman"/>
              </w:rPr>
            </w:pPr>
          </w:p>
          <w:p w14:paraId="3D6E40A8" w14:textId="77777777" w:rsidR="00D94777" w:rsidRPr="00D94777" w:rsidRDefault="00D94777" w:rsidP="00D94777">
            <w:pPr>
              <w:spacing w:after="160" w:line="259" w:lineRule="auto"/>
              <w:rPr>
                <w:rFonts w:ascii="Times New Roman" w:hAnsi="Times New Roman"/>
              </w:rPr>
            </w:pPr>
          </w:p>
          <w:p w14:paraId="49B33051" w14:textId="77777777" w:rsidR="00D94777" w:rsidRPr="00D94777" w:rsidRDefault="00D94777" w:rsidP="00D94777">
            <w:pPr>
              <w:spacing w:after="160" w:line="259" w:lineRule="auto"/>
              <w:rPr>
                <w:rFonts w:ascii="Times New Roman" w:hAnsi="Times New Roman"/>
              </w:rPr>
            </w:pPr>
          </w:p>
        </w:tc>
      </w:tr>
      <w:tr w:rsidR="00D94777" w:rsidRPr="00D94777" w14:paraId="565F3588"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8053E0"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Naziv i sjedište Naručitelja:</w:t>
            </w:r>
          </w:p>
        </w:tc>
        <w:tc>
          <w:tcPr>
            <w:tcW w:w="5244" w:type="dxa"/>
            <w:tcBorders>
              <w:top w:val="single" w:sz="4" w:space="0" w:color="auto"/>
              <w:left w:val="single" w:sz="4" w:space="0" w:color="auto"/>
              <w:bottom w:val="single" w:sz="4" w:space="0" w:color="auto"/>
              <w:right w:val="single" w:sz="4" w:space="0" w:color="auto"/>
            </w:tcBorders>
            <w:vAlign w:val="center"/>
          </w:tcPr>
          <w:p w14:paraId="531E88EC" w14:textId="77777777" w:rsidR="00D94777" w:rsidRPr="00D94777" w:rsidRDefault="00D94777" w:rsidP="00D94777">
            <w:pPr>
              <w:spacing w:after="160" w:line="259" w:lineRule="auto"/>
              <w:rPr>
                <w:rFonts w:ascii="Times New Roman" w:hAnsi="Times New Roman"/>
              </w:rPr>
            </w:pPr>
          </w:p>
          <w:p w14:paraId="5577A9B0" w14:textId="77777777" w:rsidR="00D94777" w:rsidRPr="00D94777" w:rsidRDefault="00D94777" w:rsidP="00D94777">
            <w:pPr>
              <w:spacing w:after="160" w:line="259" w:lineRule="auto"/>
              <w:rPr>
                <w:rFonts w:ascii="Times New Roman" w:hAnsi="Times New Roman"/>
              </w:rPr>
            </w:pPr>
          </w:p>
          <w:p w14:paraId="6AB5AA9D" w14:textId="77777777" w:rsidR="00D94777" w:rsidRPr="00D94777" w:rsidRDefault="00D94777" w:rsidP="00D94777">
            <w:pPr>
              <w:spacing w:after="160" w:line="259" w:lineRule="auto"/>
              <w:rPr>
                <w:rFonts w:ascii="Times New Roman" w:hAnsi="Times New Roman"/>
              </w:rPr>
            </w:pPr>
          </w:p>
        </w:tc>
      </w:tr>
      <w:tr w:rsidR="00D94777" w:rsidRPr="00D94777" w14:paraId="3D025695" w14:textId="77777777" w:rsidTr="00D94777">
        <w:trPr>
          <w:trHeight w:val="8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57CD9"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lastRenderedPageBreak/>
              <w:t>Opis projekta:</w:t>
            </w:r>
          </w:p>
        </w:tc>
        <w:tc>
          <w:tcPr>
            <w:tcW w:w="5244" w:type="dxa"/>
            <w:tcBorders>
              <w:top w:val="single" w:sz="4" w:space="0" w:color="auto"/>
              <w:left w:val="single" w:sz="4" w:space="0" w:color="auto"/>
              <w:bottom w:val="single" w:sz="4" w:space="0" w:color="auto"/>
              <w:right w:val="single" w:sz="4" w:space="0" w:color="auto"/>
            </w:tcBorders>
            <w:vAlign w:val="center"/>
          </w:tcPr>
          <w:p w14:paraId="0AE34D87" w14:textId="77777777" w:rsidR="00D94777" w:rsidRPr="00D94777" w:rsidRDefault="00D94777" w:rsidP="00D94777">
            <w:pPr>
              <w:spacing w:after="160" w:line="259" w:lineRule="auto"/>
              <w:rPr>
                <w:rFonts w:ascii="Times New Roman" w:hAnsi="Times New Roman"/>
              </w:rPr>
            </w:pPr>
          </w:p>
          <w:p w14:paraId="4D21EC77" w14:textId="77777777" w:rsidR="00D94777" w:rsidRPr="00D94777" w:rsidRDefault="00D94777" w:rsidP="00D94777">
            <w:pPr>
              <w:spacing w:after="160" w:line="259" w:lineRule="auto"/>
              <w:rPr>
                <w:rFonts w:ascii="Times New Roman" w:hAnsi="Times New Roman"/>
              </w:rPr>
            </w:pPr>
          </w:p>
          <w:p w14:paraId="29796274" w14:textId="77777777" w:rsidR="00D94777" w:rsidRPr="00D94777" w:rsidRDefault="00D94777" w:rsidP="00D94777">
            <w:pPr>
              <w:spacing w:after="160" w:line="259" w:lineRule="auto"/>
              <w:rPr>
                <w:rFonts w:ascii="Times New Roman" w:hAnsi="Times New Roman"/>
              </w:rPr>
            </w:pPr>
          </w:p>
          <w:p w14:paraId="30C2D216" w14:textId="77777777" w:rsidR="00D94777" w:rsidRPr="00D94777" w:rsidRDefault="00D94777" w:rsidP="00D94777">
            <w:pPr>
              <w:spacing w:after="160" w:line="259" w:lineRule="auto"/>
              <w:rPr>
                <w:rFonts w:ascii="Times New Roman" w:hAnsi="Times New Roman"/>
              </w:rPr>
            </w:pPr>
          </w:p>
        </w:tc>
      </w:tr>
      <w:tr w:rsidR="00D94777" w:rsidRPr="00D94777" w14:paraId="3FB13E6E" w14:textId="77777777" w:rsidTr="00D94777">
        <w:trPr>
          <w:trHeight w:val="71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C05BA3"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Razdoblje izvršenja projekta:</w:t>
            </w:r>
          </w:p>
        </w:tc>
        <w:tc>
          <w:tcPr>
            <w:tcW w:w="5244" w:type="dxa"/>
            <w:tcBorders>
              <w:top w:val="single" w:sz="4" w:space="0" w:color="auto"/>
              <w:left w:val="single" w:sz="4" w:space="0" w:color="auto"/>
              <w:bottom w:val="single" w:sz="4" w:space="0" w:color="auto"/>
              <w:right w:val="single" w:sz="4" w:space="0" w:color="auto"/>
            </w:tcBorders>
            <w:vAlign w:val="center"/>
          </w:tcPr>
          <w:p w14:paraId="778836F5" w14:textId="77777777" w:rsidR="00D94777" w:rsidRPr="00D94777" w:rsidRDefault="00D94777" w:rsidP="00D94777">
            <w:pPr>
              <w:spacing w:after="160" w:line="259" w:lineRule="auto"/>
              <w:rPr>
                <w:rFonts w:ascii="Times New Roman" w:hAnsi="Times New Roman"/>
              </w:rPr>
            </w:pPr>
          </w:p>
        </w:tc>
      </w:tr>
      <w:tr w:rsidR="00D94777" w:rsidRPr="00D94777" w14:paraId="598B79E2"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B4CB52"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6BE8B598" w14:textId="77777777" w:rsidR="00D94777" w:rsidRPr="00D94777" w:rsidRDefault="00D94777" w:rsidP="00D94777">
            <w:pPr>
              <w:spacing w:after="160" w:line="259" w:lineRule="auto"/>
              <w:rPr>
                <w:rFonts w:ascii="Times New Roman" w:hAnsi="Times New Roman"/>
              </w:rPr>
            </w:pPr>
          </w:p>
        </w:tc>
      </w:tr>
    </w:tbl>
    <w:p w14:paraId="56CFC212" w14:textId="77777777" w:rsidR="00D94777" w:rsidRPr="00D94777" w:rsidRDefault="00D94777" w:rsidP="00D94777">
      <w:pPr>
        <w:spacing w:after="160" w:line="259" w:lineRule="auto"/>
        <w:jc w:val="both"/>
        <w:rPr>
          <w:rFonts w:ascii="Times New Roman" w:hAnsi="Times New Roman"/>
          <w:u w:val="single"/>
        </w:rPr>
      </w:pPr>
    </w:p>
    <w:tbl>
      <w:tblPr>
        <w:tblStyle w:val="TablicazaStudiju1"/>
        <w:tblW w:w="9067" w:type="dxa"/>
        <w:tblLook w:val="04A0" w:firstRow="1" w:lastRow="0" w:firstColumn="1" w:lastColumn="0" w:noHBand="0" w:noVBand="1"/>
      </w:tblPr>
      <w:tblGrid>
        <w:gridCol w:w="3823"/>
        <w:gridCol w:w="5244"/>
      </w:tblGrid>
      <w:tr w:rsidR="00D94777" w:rsidRPr="00D94777" w14:paraId="2A5A29A0" w14:textId="77777777" w:rsidTr="00D94777">
        <w:trPr>
          <w:trHeight w:val="516"/>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5506C0"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5. Naziv projekta:</w:t>
            </w:r>
          </w:p>
        </w:tc>
        <w:tc>
          <w:tcPr>
            <w:tcW w:w="5244" w:type="dxa"/>
            <w:tcBorders>
              <w:top w:val="single" w:sz="4" w:space="0" w:color="auto"/>
              <w:left w:val="single" w:sz="4" w:space="0" w:color="auto"/>
              <w:bottom w:val="single" w:sz="4" w:space="0" w:color="auto"/>
              <w:right w:val="single" w:sz="4" w:space="0" w:color="auto"/>
            </w:tcBorders>
            <w:vAlign w:val="center"/>
          </w:tcPr>
          <w:p w14:paraId="07F0E844" w14:textId="77777777" w:rsidR="00D94777" w:rsidRPr="00D94777" w:rsidRDefault="00D94777" w:rsidP="00D94777">
            <w:pPr>
              <w:spacing w:after="160" w:line="259" w:lineRule="auto"/>
              <w:rPr>
                <w:rFonts w:ascii="Times New Roman" w:hAnsi="Times New Roman"/>
              </w:rPr>
            </w:pPr>
          </w:p>
          <w:p w14:paraId="400B3D90" w14:textId="77777777" w:rsidR="00D94777" w:rsidRPr="00D94777" w:rsidRDefault="00D94777" w:rsidP="00D94777">
            <w:pPr>
              <w:spacing w:after="160" w:line="259" w:lineRule="auto"/>
              <w:rPr>
                <w:rFonts w:ascii="Times New Roman" w:hAnsi="Times New Roman"/>
              </w:rPr>
            </w:pPr>
          </w:p>
          <w:p w14:paraId="0A459462" w14:textId="77777777" w:rsidR="00D94777" w:rsidRPr="00D94777" w:rsidRDefault="00D94777" w:rsidP="00D94777">
            <w:pPr>
              <w:spacing w:after="160" w:line="259" w:lineRule="auto"/>
              <w:rPr>
                <w:rFonts w:ascii="Times New Roman" w:hAnsi="Times New Roman"/>
              </w:rPr>
            </w:pPr>
          </w:p>
        </w:tc>
      </w:tr>
      <w:tr w:rsidR="00D94777" w:rsidRPr="00D94777" w14:paraId="08B1B558"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FBB78A"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Naziv i sjedište Naručitelja:</w:t>
            </w:r>
          </w:p>
        </w:tc>
        <w:tc>
          <w:tcPr>
            <w:tcW w:w="5244" w:type="dxa"/>
            <w:tcBorders>
              <w:top w:val="single" w:sz="4" w:space="0" w:color="auto"/>
              <w:left w:val="single" w:sz="4" w:space="0" w:color="auto"/>
              <w:bottom w:val="single" w:sz="4" w:space="0" w:color="auto"/>
              <w:right w:val="single" w:sz="4" w:space="0" w:color="auto"/>
            </w:tcBorders>
            <w:vAlign w:val="center"/>
          </w:tcPr>
          <w:p w14:paraId="56BD0FDC" w14:textId="77777777" w:rsidR="00D94777" w:rsidRPr="00D94777" w:rsidRDefault="00D94777" w:rsidP="00D94777">
            <w:pPr>
              <w:spacing w:after="160" w:line="259" w:lineRule="auto"/>
              <w:rPr>
                <w:rFonts w:ascii="Times New Roman" w:hAnsi="Times New Roman"/>
              </w:rPr>
            </w:pPr>
          </w:p>
          <w:p w14:paraId="2E1645E3" w14:textId="77777777" w:rsidR="00D94777" w:rsidRPr="00D94777" w:rsidRDefault="00D94777" w:rsidP="00D94777">
            <w:pPr>
              <w:spacing w:after="160" w:line="259" w:lineRule="auto"/>
              <w:rPr>
                <w:rFonts w:ascii="Times New Roman" w:hAnsi="Times New Roman"/>
              </w:rPr>
            </w:pPr>
          </w:p>
          <w:p w14:paraId="2783DC93" w14:textId="77777777" w:rsidR="00D94777" w:rsidRPr="00D94777" w:rsidRDefault="00D94777" w:rsidP="00D94777">
            <w:pPr>
              <w:spacing w:after="160" w:line="259" w:lineRule="auto"/>
              <w:rPr>
                <w:rFonts w:ascii="Times New Roman" w:hAnsi="Times New Roman"/>
              </w:rPr>
            </w:pPr>
          </w:p>
        </w:tc>
      </w:tr>
      <w:tr w:rsidR="00D94777" w:rsidRPr="00D94777" w14:paraId="264D0208" w14:textId="77777777" w:rsidTr="00D94777">
        <w:trPr>
          <w:trHeight w:val="8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869E74"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Opis projekta:</w:t>
            </w:r>
          </w:p>
        </w:tc>
        <w:tc>
          <w:tcPr>
            <w:tcW w:w="5244" w:type="dxa"/>
            <w:tcBorders>
              <w:top w:val="single" w:sz="4" w:space="0" w:color="auto"/>
              <w:left w:val="single" w:sz="4" w:space="0" w:color="auto"/>
              <w:bottom w:val="single" w:sz="4" w:space="0" w:color="auto"/>
              <w:right w:val="single" w:sz="4" w:space="0" w:color="auto"/>
            </w:tcBorders>
            <w:vAlign w:val="center"/>
          </w:tcPr>
          <w:p w14:paraId="5B79856E" w14:textId="77777777" w:rsidR="00D94777" w:rsidRPr="00D94777" w:rsidRDefault="00D94777" w:rsidP="00D94777">
            <w:pPr>
              <w:spacing w:after="160" w:line="259" w:lineRule="auto"/>
              <w:rPr>
                <w:rFonts w:ascii="Times New Roman" w:hAnsi="Times New Roman"/>
              </w:rPr>
            </w:pPr>
          </w:p>
          <w:p w14:paraId="6000BD21" w14:textId="77777777" w:rsidR="00D94777" w:rsidRPr="00D94777" w:rsidRDefault="00D94777" w:rsidP="00D94777">
            <w:pPr>
              <w:spacing w:after="160" w:line="259" w:lineRule="auto"/>
              <w:rPr>
                <w:rFonts w:ascii="Times New Roman" w:hAnsi="Times New Roman"/>
              </w:rPr>
            </w:pPr>
          </w:p>
          <w:p w14:paraId="1764719C" w14:textId="77777777" w:rsidR="00D94777" w:rsidRPr="00D94777" w:rsidRDefault="00D94777" w:rsidP="00D94777">
            <w:pPr>
              <w:spacing w:after="160" w:line="259" w:lineRule="auto"/>
              <w:rPr>
                <w:rFonts w:ascii="Times New Roman" w:hAnsi="Times New Roman"/>
              </w:rPr>
            </w:pPr>
          </w:p>
          <w:p w14:paraId="03672041" w14:textId="77777777" w:rsidR="00D94777" w:rsidRPr="00D94777" w:rsidRDefault="00D94777" w:rsidP="00D94777">
            <w:pPr>
              <w:spacing w:after="160" w:line="259" w:lineRule="auto"/>
              <w:rPr>
                <w:rFonts w:ascii="Times New Roman" w:hAnsi="Times New Roman"/>
              </w:rPr>
            </w:pPr>
          </w:p>
        </w:tc>
      </w:tr>
      <w:tr w:rsidR="00D94777" w:rsidRPr="00D94777" w14:paraId="5E12904B" w14:textId="77777777" w:rsidTr="00D94777">
        <w:trPr>
          <w:trHeight w:val="71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53AB05"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Razdoblje izvršenja projekta:</w:t>
            </w:r>
          </w:p>
        </w:tc>
        <w:tc>
          <w:tcPr>
            <w:tcW w:w="5244" w:type="dxa"/>
            <w:tcBorders>
              <w:top w:val="single" w:sz="4" w:space="0" w:color="auto"/>
              <w:left w:val="single" w:sz="4" w:space="0" w:color="auto"/>
              <w:bottom w:val="single" w:sz="4" w:space="0" w:color="auto"/>
              <w:right w:val="single" w:sz="4" w:space="0" w:color="auto"/>
            </w:tcBorders>
            <w:vAlign w:val="center"/>
          </w:tcPr>
          <w:p w14:paraId="6BD4CEE8" w14:textId="77777777" w:rsidR="00D94777" w:rsidRPr="00D94777" w:rsidRDefault="00D94777" w:rsidP="00D94777">
            <w:pPr>
              <w:spacing w:after="160" w:line="259" w:lineRule="auto"/>
              <w:rPr>
                <w:rFonts w:ascii="Times New Roman" w:hAnsi="Times New Roman"/>
              </w:rPr>
            </w:pPr>
          </w:p>
        </w:tc>
      </w:tr>
      <w:tr w:rsidR="00D94777" w:rsidRPr="00D94777" w14:paraId="072AEE57" w14:textId="77777777" w:rsidTr="00D94777">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366A63"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079C02FA" w14:textId="77777777" w:rsidR="00D94777" w:rsidRPr="00D94777" w:rsidRDefault="00D94777" w:rsidP="00D94777">
            <w:pPr>
              <w:spacing w:after="160" w:line="259" w:lineRule="auto"/>
              <w:rPr>
                <w:rFonts w:ascii="Times New Roman" w:hAnsi="Times New Roman"/>
              </w:rPr>
            </w:pPr>
          </w:p>
        </w:tc>
      </w:tr>
    </w:tbl>
    <w:p w14:paraId="150637F4" w14:textId="77777777" w:rsidR="00D94777" w:rsidRPr="00D94777" w:rsidRDefault="00D94777" w:rsidP="00D94777">
      <w:pPr>
        <w:spacing w:after="160" w:line="259" w:lineRule="auto"/>
        <w:jc w:val="both"/>
        <w:rPr>
          <w:rFonts w:ascii="Times New Roman" w:hAnsi="Times New Roman"/>
          <w:b/>
        </w:rPr>
      </w:pPr>
      <w:r w:rsidRPr="00D94777">
        <w:rPr>
          <w:rFonts w:ascii="Times New Roman" w:hAnsi="Times New Roman"/>
          <w:b/>
        </w:rPr>
        <w:t xml:space="preserve">         </w:t>
      </w:r>
      <w:r w:rsidRPr="00D94777">
        <w:rPr>
          <w:rFonts w:ascii="Times New Roman" w:hAnsi="Times New Roman"/>
          <w:b/>
        </w:rPr>
        <w:tab/>
      </w:r>
      <w:r w:rsidRPr="00D94777">
        <w:rPr>
          <w:rFonts w:ascii="Times New Roman" w:hAnsi="Times New Roman"/>
          <w:b/>
        </w:rPr>
        <w:tab/>
      </w:r>
      <w:r w:rsidRPr="00D94777">
        <w:rPr>
          <w:rFonts w:ascii="Times New Roman" w:hAnsi="Times New Roman"/>
          <w:b/>
        </w:rPr>
        <w:tab/>
      </w:r>
    </w:p>
    <w:p w14:paraId="2A9D55E5" w14:textId="77777777" w:rsidR="00D94777" w:rsidRPr="00D94777" w:rsidRDefault="00D94777" w:rsidP="00D94777">
      <w:pPr>
        <w:autoSpaceDE w:val="0"/>
        <w:autoSpaceDN w:val="0"/>
        <w:adjustRightInd w:val="0"/>
        <w:spacing w:after="160" w:line="259" w:lineRule="auto"/>
        <w:jc w:val="both"/>
        <w:rPr>
          <w:rFonts w:ascii="Times New Roman" w:hAnsi="Times New Roman"/>
          <w:iCs/>
          <w:szCs w:val="20"/>
        </w:rPr>
      </w:pPr>
      <w:r w:rsidRPr="00D94777">
        <w:rPr>
          <w:rFonts w:ascii="Times New Roman" w:hAnsi="Times New Roman"/>
          <w:iCs/>
          <w:szCs w:val="20"/>
        </w:rPr>
        <w:t>Izjavljujem da su podaci navedeni u životopisu točni i istiniti te da sam u potpunosti svjestan/na posljedica ozbiljnog lažnog prikazivanja činjenica.</w:t>
      </w:r>
    </w:p>
    <w:p w14:paraId="70F50C41" w14:textId="77777777" w:rsidR="00D94777" w:rsidRPr="00D94777" w:rsidRDefault="00D94777" w:rsidP="00D94777">
      <w:pPr>
        <w:autoSpaceDE w:val="0"/>
        <w:autoSpaceDN w:val="0"/>
        <w:adjustRightInd w:val="0"/>
        <w:spacing w:after="160" w:line="259" w:lineRule="auto"/>
        <w:jc w:val="both"/>
        <w:rPr>
          <w:rFonts w:ascii="Times New Roman" w:hAnsi="Times New Roman"/>
          <w:iCs/>
          <w:szCs w:val="20"/>
        </w:rPr>
      </w:pPr>
    </w:p>
    <w:tbl>
      <w:tblPr>
        <w:tblW w:w="9072" w:type="dxa"/>
        <w:tblBorders>
          <w:bottom w:val="dotted" w:sz="4" w:space="0" w:color="auto"/>
        </w:tblBorders>
        <w:tblLook w:val="01E0" w:firstRow="1" w:lastRow="1" w:firstColumn="1" w:lastColumn="1" w:noHBand="0" w:noVBand="0"/>
      </w:tblPr>
      <w:tblGrid>
        <w:gridCol w:w="4253"/>
        <w:gridCol w:w="709"/>
        <w:gridCol w:w="4110"/>
      </w:tblGrid>
      <w:tr w:rsidR="00D94777" w:rsidRPr="00D94777" w14:paraId="3763493A" w14:textId="77777777" w:rsidTr="00D94777">
        <w:trPr>
          <w:trHeight w:val="20"/>
        </w:trPr>
        <w:tc>
          <w:tcPr>
            <w:tcW w:w="4253" w:type="dxa"/>
            <w:tcBorders>
              <w:top w:val="nil"/>
              <w:left w:val="nil"/>
              <w:bottom w:val="nil"/>
              <w:right w:val="nil"/>
            </w:tcBorders>
            <w:tcMar>
              <w:top w:w="0" w:type="dxa"/>
              <w:left w:w="0" w:type="dxa"/>
              <w:bottom w:w="0" w:type="dxa"/>
              <w:right w:w="0" w:type="dxa"/>
            </w:tcMar>
            <w:vAlign w:val="center"/>
            <w:hideMark/>
          </w:tcPr>
          <w:p w14:paraId="03E40032" w14:textId="77777777" w:rsidR="00D94777" w:rsidRPr="00D94777" w:rsidRDefault="00D94777" w:rsidP="00D94777">
            <w:pPr>
              <w:spacing w:after="160" w:line="259" w:lineRule="auto"/>
              <w:rPr>
                <w:rFonts w:ascii="Times New Roman" w:hAnsi="Times New Roman"/>
              </w:rPr>
            </w:pPr>
            <w:r w:rsidRPr="00D94777">
              <w:rPr>
                <w:rFonts w:ascii="Times New Roman" w:hAnsi="Times New Roman"/>
              </w:rPr>
              <w:t>Mjesto i datum:</w:t>
            </w:r>
          </w:p>
        </w:tc>
        <w:tc>
          <w:tcPr>
            <w:tcW w:w="709" w:type="dxa"/>
            <w:tcBorders>
              <w:top w:val="nil"/>
              <w:left w:val="nil"/>
              <w:bottom w:val="nil"/>
              <w:right w:val="nil"/>
            </w:tcBorders>
            <w:tcMar>
              <w:top w:w="0" w:type="dxa"/>
              <w:left w:w="0" w:type="dxa"/>
              <w:bottom w:w="0" w:type="dxa"/>
              <w:right w:w="0" w:type="dxa"/>
            </w:tcMar>
            <w:vAlign w:val="center"/>
          </w:tcPr>
          <w:p w14:paraId="5CE824E7" w14:textId="77777777" w:rsidR="00D94777" w:rsidRPr="00D94777" w:rsidRDefault="00D94777" w:rsidP="00D94777">
            <w:pPr>
              <w:spacing w:after="160" w:line="259" w:lineRule="auto"/>
              <w:rPr>
                <w:rFonts w:ascii="Times New Roman" w:hAnsi="Times New Roman"/>
              </w:rPr>
            </w:pPr>
          </w:p>
        </w:tc>
        <w:tc>
          <w:tcPr>
            <w:tcW w:w="4110" w:type="dxa"/>
            <w:tcBorders>
              <w:top w:val="nil"/>
              <w:left w:val="nil"/>
              <w:bottom w:val="nil"/>
              <w:right w:val="nil"/>
            </w:tcBorders>
            <w:tcMar>
              <w:top w:w="0" w:type="dxa"/>
              <w:left w:w="0" w:type="dxa"/>
              <w:bottom w:w="0" w:type="dxa"/>
              <w:right w:w="0" w:type="dxa"/>
            </w:tcMar>
            <w:vAlign w:val="center"/>
            <w:hideMark/>
          </w:tcPr>
          <w:p w14:paraId="50DC883C" w14:textId="7DFB0969" w:rsidR="00D94777" w:rsidRPr="00D94777" w:rsidRDefault="00D94777" w:rsidP="0099639B">
            <w:pPr>
              <w:spacing w:after="160" w:line="259" w:lineRule="auto"/>
              <w:rPr>
                <w:rFonts w:ascii="Times New Roman" w:hAnsi="Times New Roman"/>
              </w:rPr>
            </w:pPr>
            <w:r w:rsidRPr="00D94777">
              <w:rPr>
                <w:rFonts w:ascii="Times New Roman" w:hAnsi="Times New Roman"/>
              </w:rPr>
              <w:t>Potpis angažiranog stručnjaka:</w:t>
            </w:r>
          </w:p>
        </w:tc>
      </w:tr>
      <w:tr w:rsidR="00D94777" w:rsidRPr="00D94777" w14:paraId="254466E0" w14:textId="77777777" w:rsidTr="00D94777">
        <w:trPr>
          <w:trHeight w:val="350"/>
        </w:trPr>
        <w:tc>
          <w:tcPr>
            <w:tcW w:w="4253" w:type="dxa"/>
            <w:tcBorders>
              <w:top w:val="nil"/>
              <w:left w:val="nil"/>
              <w:bottom w:val="single" w:sz="4" w:space="0" w:color="auto"/>
              <w:right w:val="nil"/>
            </w:tcBorders>
            <w:tcMar>
              <w:top w:w="0" w:type="dxa"/>
              <w:left w:w="0" w:type="dxa"/>
              <w:bottom w:w="0" w:type="dxa"/>
              <w:right w:w="0" w:type="dxa"/>
            </w:tcMar>
            <w:vAlign w:val="center"/>
          </w:tcPr>
          <w:p w14:paraId="76FD1154" w14:textId="77777777" w:rsidR="00D94777" w:rsidRPr="00D94777" w:rsidRDefault="00D94777" w:rsidP="00D94777">
            <w:pPr>
              <w:spacing w:after="160" w:line="259" w:lineRule="auto"/>
              <w:rPr>
                <w:rFonts w:ascii="Times New Roman" w:hAnsi="Times New Roman"/>
              </w:rPr>
            </w:pPr>
          </w:p>
        </w:tc>
        <w:tc>
          <w:tcPr>
            <w:tcW w:w="709" w:type="dxa"/>
            <w:tcBorders>
              <w:top w:val="nil"/>
              <w:left w:val="nil"/>
              <w:bottom w:val="nil"/>
              <w:right w:val="nil"/>
            </w:tcBorders>
            <w:tcMar>
              <w:top w:w="0" w:type="dxa"/>
              <w:left w:w="0" w:type="dxa"/>
              <w:bottom w:w="0" w:type="dxa"/>
              <w:right w:w="0" w:type="dxa"/>
            </w:tcMar>
            <w:vAlign w:val="center"/>
          </w:tcPr>
          <w:p w14:paraId="658ECCDB" w14:textId="77777777" w:rsidR="00D94777" w:rsidRPr="00D94777" w:rsidRDefault="00D94777" w:rsidP="00D94777">
            <w:pPr>
              <w:spacing w:after="160" w:line="259" w:lineRule="auto"/>
              <w:jc w:val="center"/>
              <w:rPr>
                <w:rFonts w:ascii="Times New Roman" w:hAnsi="Times New Roman"/>
              </w:rPr>
            </w:pPr>
          </w:p>
        </w:tc>
        <w:tc>
          <w:tcPr>
            <w:tcW w:w="4110" w:type="dxa"/>
            <w:tcBorders>
              <w:top w:val="nil"/>
              <w:left w:val="nil"/>
              <w:bottom w:val="single" w:sz="4" w:space="0" w:color="auto"/>
              <w:right w:val="nil"/>
            </w:tcBorders>
            <w:tcMar>
              <w:top w:w="0" w:type="dxa"/>
              <w:left w:w="0" w:type="dxa"/>
              <w:bottom w:w="0" w:type="dxa"/>
              <w:right w:w="0" w:type="dxa"/>
            </w:tcMar>
            <w:vAlign w:val="center"/>
          </w:tcPr>
          <w:p w14:paraId="3255EBD0" w14:textId="77777777" w:rsidR="00D94777" w:rsidRPr="00D94777" w:rsidRDefault="00D94777" w:rsidP="00D94777">
            <w:pPr>
              <w:spacing w:after="160" w:line="259" w:lineRule="auto"/>
              <w:rPr>
                <w:rFonts w:ascii="Times New Roman" w:hAnsi="Times New Roman"/>
              </w:rPr>
            </w:pPr>
          </w:p>
        </w:tc>
      </w:tr>
    </w:tbl>
    <w:p w14:paraId="39941323" w14:textId="77777777" w:rsidR="00D94777" w:rsidRPr="00D94777" w:rsidRDefault="00D94777" w:rsidP="00D94777">
      <w:pPr>
        <w:spacing w:after="160" w:line="259" w:lineRule="auto"/>
        <w:jc w:val="center"/>
        <w:rPr>
          <w:rFonts w:ascii="Times New Roman" w:hAnsi="Times New Roman"/>
          <w:iCs/>
          <w:sz w:val="20"/>
          <w:szCs w:val="18"/>
        </w:rPr>
      </w:pPr>
      <w:r w:rsidRPr="00D94777">
        <w:rPr>
          <w:rFonts w:ascii="Times New Roman" w:hAnsi="Times New Roman"/>
          <w:iCs/>
          <w:sz w:val="18"/>
          <w:szCs w:val="16"/>
        </w:rPr>
        <w:t>(Javni naručitelj će prihvatiti i drugi oblik životopisa uz uvjet da sadrži sve navedene podatke).</w:t>
      </w:r>
    </w:p>
    <w:sectPr w:rsidR="00D94777" w:rsidRPr="00D94777" w:rsidSect="000732E7">
      <w:footerReference w:type="default" r:id="rId13"/>
      <w:footerReference w:type="first" r:id="rId14"/>
      <w:pgSz w:w="11906" w:h="16838" w:code="9"/>
      <w:pgMar w:top="1134" w:right="1134" w:bottom="1418" w:left="1418" w:header="170" w:footer="709" w:gutter="0"/>
      <w:cols w:space="708"/>
      <w:titlePg/>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81D1" w16cex:dateUtc="2021-03-17T12:25:00Z"/>
  <w16cex:commentExtensible w16cex:durableId="240D604A" w16cex:dateUtc="2021-03-30T06:31:00Z"/>
  <w16cex:commentExtensible w16cex:durableId="240D5F81" w16cex:dateUtc="2021-03-30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97238B" w16cid:durableId="23FC81D1"/>
  <w16cid:commentId w16cid:paraId="3094F1E3" w16cid:durableId="2406BDBB"/>
  <w16cid:commentId w16cid:paraId="288B625B" w16cid:durableId="240D604A"/>
  <w16cid:commentId w16cid:paraId="04EC23AF" w16cid:durableId="2406BDBC"/>
  <w16cid:commentId w16cid:paraId="0D47B3D7" w16cid:durableId="240D5F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61C11" w14:textId="77777777" w:rsidR="0031056F" w:rsidRDefault="0031056F" w:rsidP="00DD623C">
      <w:r>
        <w:separator/>
      </w:r>
    </w:p>
  </w:endnote>
  <w:endnote w:type="continuationSeparator" w:id="0">
    <w:p w14:paraId="7C4DA0BF" w14:textId="77777777" w:rsidR="0031056F" w:rsidRDefault="0031056F"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Buxton Sketch">
    <w:altName w:val="Mistral"/>
    <w:charset w:val="EE"/>
    <w:family w:val="script"/>
    <w:pitch w:val="variable"/>
    <w:sig w:usb0="A00002AF" w:usb1="400020DB"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286852"/>
      <w:docPartObj>
        <w:docPartGallery w:val="Page Numbers (Bottom of Page)"/>
        <w:docPartUnique/>
      </w:docPartObj>
    </w:sdtPr>
    <w:sdtEndPr>
      <w:rPr>
        <w:noProof/>
      </w:rPr>
    </w:sdtEndPr>
    <w:sdtContent>
      <w:p w14:paraId="4FA3C430" w14:textId="15A0C019" w:rsidR="00F0233A" w:rsidRDefault="00F0233A">
        <w:pPr>
          <w:pStyle w:val="Podnoje"/>
          <w:jc w:val="center"/>
        </w:pPr>
        <w:r>
          <w:fldChar w:fldCharType="begin"/>
        </w:r>
        <w:r>
          <w:instrText xml:space="preserve"> PAGE   \* MERGEFORMAT </w:instrText>
        </w:r>
        <w:r>
          <w:fldChar w:fldCharType="separate"/>
        </w:r>
        <w:r w:rsidR="00E32098">
          <w:rPr>
            <w:noProof/>
          </w:rPr>
          <w:t>22</w:t>
        </w:r>
        <w:r>
          <w:rPr>
            <w:noProof/>
          </w:rPr>
          <w:fldChar w:fldCharType="end"/>
        </w:r>
      </w:p>
    </w:sdtContent>
  </w:sdt>
  <w:p w14:paraId="5E8274C2" w14:textId="48B25414" w:rsidR="00F0233A" w:rsidRDefault="00F0233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7B434" w14:textId="530910AC" w:rsidR="00F0233A" w:rsidRDefault="00F0233A">
    <w:pPr>
      <w:pStyle w:val="Podnoje"/>
    </w:pPr>
    <w:r>
      <w:rPr>
        <w:noProof/>
        <w:lang w:eastAsia="hr-HR"/>
      </w:rPr>
      <w:drawing>
        <wp:inline distT="0" distB="0" distL="0" distR="0" wp14:anchorId="1DD171F9" wp14:editId="070E2EFC">
          <wp:extent cx="4876800" cy="14884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JPG"/>
                  <pic:cNvPicPr/>
                </pic:nvPicPr>
                <pic:blipFill>
                  <a:blip r:embed="rId1">
                    <a:extLst>
                      <a:ext uri="{28A0092B-C50C-407E-A947-70E740481C1C}">
                        <a14:useLocalDpi xmlns:a14="http://schemas.microsoft.com/office/drawing/2010/main" val="0"/>
                      </a:ext>
                    </a:extLst>
                  </a:blip>
                  <a:stretch>
                    <a:fillRect/>
                  </a:stretch>
                </pic:blipFill>
                <pic:spPr>
                  <a:xfrm>
                    <a:off x="0" y="0"/>
                    <a:ext cx="4987210" cy="152213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63135" w14:textId="77777777" w:rsidR="0031056F" w:rsidRDefault="0031056F" w:rsidP="00DD623C">
      <w:r>
        <w:separator/>
      </w:r>
    </w:p>
  </w:footnote>
  <w:footnote w:type="continuationSeparator" w:id="0">
    <w:p w14:paraId="75835BDD" w14:textId="77777777" w:rsidR="0031056F" w:rsidRDefault="0031056F" w:rsidP="00DD623C">
      <w:r>
        <w:continuationSeparator/>
      </w:r>
    </w:p>
  </w:footnote>
  <w:footnote w:id="1">
    <w:p w14:paraId="5A709D87" w14:textId="77777777" w:rsidR="00F0233A" w:rsidRPr="00F370A0" w:rsidRDefault="00F0233A" w:rsidP="004E71E1">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D582048" w14:textId="77777777" w:rsidR="00F0233A" w:rsidRDefault="00F0233A" w:rsidP="004E71E1">
      <w:pPr>
        <w:pStyle w:val="Tekstfusnote"/>
      </w:pPr>
    </w:p>
  </w:footnote>
  <w:footnote w:id="2">
    <w:p w14:paraId="28DB34A3" w14:textId="77777777" w:rsidR="00F0233A" w:rsidRPr="001A2424" w:rsidRDefault="00F0233A" w:rsidP="004E71E1">
      <w:pPr>
        <w:pStyle w:val="Tekstfusnote"/>
        <w:rPr>
          <w:i/>
        </w:rPr>
      </w:pPr>
    </w:p>
  </w:footnote>
  <w:footnote w:id="3">
    <w:p w14:paraId="7C7F19D1" w14:textId="6914BC3C" w:rsidR="00F0233A" w:rsidRDefault="00F0233A" w:rsidP="004E71E1">
      <w:pPr>
        <w:pStyle w:val="Tekstfusnote"/>
      </w:pPr>
      <w:r>
        <w:rPr>
          <w:rStyle w:val="Referencafusnote"/>
        </w:rPr>
        <w:t>3</w:t>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330E6781" w14:textId="77777777" w:rsidR="00F0233A" w:rsidRPr="00F370A0" w:rsidRDefault="00F0233A" w:rsidP="004E71E1">
      <w:pPr>
        <w:pStyle w:val="Tekstfusnote"/>
        <w:rPr>
          <w:i/>
          <w:sz w:val="18"/>
          <w:szCs w:val="18"/>
        </w:rPr>
      </w:pPr>
    </w:p>
  </w:footnote>
  <w:footnote w:id="5">
    <w:p w14:paraId="25B271FB" w14:textId="77777777" w:rsidR="00F0233A" w:rsidRDefault="00F0233A" w:rsidP="003A6F49">
      <w:pPr>
        <w:pStyle w:val="Tekstfusnote"/>
      </w:pPr>
      <w:r>
        <w:rPr>
          <w:rStyle w:val="Referencafusnote"/>
        </w:rPr>
        <w:footnoteRef/>
      </w:r>
      <w:r>
        <w:t xml:space="preserve"> </w:t>
      </w:r>
      <w:r w:rsidRPr="00AF1D66">
        <w:t>Ako je žig obveza u zemlji ponuditelja</w:t>
      </w:r>
      <w:r>
        <w:t>.</w:t>
      </w:r>
    </w:p>
  </w:footnote>
  <w:footnote w:id="6">
    <w:p w14:paraId="2BAF39B2" w14:textId="77777777" w:rsidR="00F0233A" w:rsidRPr="00BD2AC1" w:rsidRDefault="00F0233A" w:rsidP="005F2221">
      <w:pPr>
        <w:pStyle w:val="Tekstfusnote"/>
        <w:rPr>
          <w:rFonts w:ascii="Times New Roman" w:hAnsi="Times New Roman"/>
        </w:rPr>
      </w:pPr>
      <w:r w:rsidRPr="00BD2AC1">
        <w:rPr>
          <w:rStyle w:val="Referencafusnote"/>
          <w:rFonts w:ascii="Times New Roman" w:hAnsi="Times New Roman"/>
        </w:rPr>
        <w:footnoteRef/>
      </w:r>
      <w:r w:rsidRPr="00BD2AC1">
        <w:rPr>
          <w:rFonts w:ascii="Times New Roman" w:hAnsi="Times New Roman"/>
        </w:rPr>
        <w:t xml:space="preserve"> Ako je žig obveza u zemlji ponuditelja.</w:t>
      </w:r>
    </w:p>
  </w:footnote>
  <w:footnote w:id="7">
    <w:p w14:paraId="3874D909" w14:textId="77777777" w:rsidR="00F0233A" w:rsidRDefault="00F0233A" w:rsidP="00D94777">
      <w:pPr>
        <w:pStyle w:val="Tekstfusnote"/>
        <w:rPr>
          <w:rFonts w:cs="Arial"/>
        </w:rPr>
      </w:pPr>
      <w:r>
        <w:rPr>
          <w:rStyle w:val="Referencafusnote"/>
          <w:rFonts w:cs="Arial"/>
        </w:rPr>
        <w:footnoteRef/>
      </w:r>
      <w:r>
        <w:rPr>
          <w:rFonts w:cs="Arial"/>
        </w:rPr>
        <w:t xml:space="preserve"> prema potrebi dodati potreban broj tablica za specifično profesionalno iskustvo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60363BC"/>
    <w:multiLevelType w:val="hybridMultilevel"/>
    <w:tmpl w:val="DED64196"/>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B17885"/>
    <w:multiLevelType w:val="hybridMultilevel"/>
    <w:tmpl w:val="C674FBA2"/>
    <w:lvl w:ilvl="0" w:tplc="041A0019">
      <w:start w:val="6"/>
      <w:numFmt w:val="bullet"/>
      <w:lvlText w:val="-"/>
      <w:lvlJc w:val="left"/>
      <w:pPr>
        <w:ind w:left="1212" w:hanging="360"/>
      </w:pPr>
      <w:rPr>
        <w:rFonts w:ascii="Times New Roman" w:eastAsia="Times New Roman" w:hAnsi="Times New Roman" w:cs="Times New Roman" w:hint="default"/>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8" w15:restartNumberingAfterBreak="0">
    <w:nsid w:val="11B334F1"/>
    <w:multiLevelType w:val="hybridMultilevel"/>
    <w:tmpl w:val="903CC456"/>
    <w:lvl w:ilvl="0" w:tplc="8124A652">
      <w:start w:val="3"/>
      <w:numFmt w:val="bullet"/>
      <w:lvlText w:val="-"/>
      <w:lvlJc w:val="left"/>
      <w:pPr>
        <w:ind w:left="294" w:hanging="360"/>
      </w:pPr>
      <w:rPr>
        <w:rFonts w:ascii="Calibri" w:eastAsia="DengXian" w:hAnsi="Calibri" w:cs="Times New Roman"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BB34E7D"/>
    <w:multiLevelType w:val="hybridMultilevel"/>
    <w:tmpl w:val="ACEC6C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9C7D70"/>
    <w:multiLevelType w:val="hybridMultilevel"/>
    <w:tmpl w:val="0DA6E764"/>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376869"/>
    <w:multiLevelType w:val="hybridMultilevel"/>
    <w:tmpl w:val="C388B6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8"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5BC55C7"/>
    <w:multiLevelType w:val="hybridMultilevel"/>
    <w:tmpl w:val="AE5EBE9A"/>
    <w:lvl w:ilvl="0" w:tplc="D7BCC7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1217A83"/>
    <w:multiLevelType w:val="hybridMultilevel"/>
    <w:tmpl w:val="4BEE5490"/>
    <w:lvl w:ilvl="0" w:tplc="6B203BFE">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6" w15:restartNumberingAfterBreak="0">
    <w:nsid w:val="3B8E0517"/>
    <w:multiLevelType w:val="hybridMultilevel"/>
    <w:tmpl w:val="C7DA7394"/>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E0329A4"/>
    <w:multiLevelType w:val="hybridMultilevel"/>
    <w:tmpl w:val="78F0ED58"/>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F236BB8"/>
    <w:multiLevelType w:val="multilevel"/>
    <w:tmpl w:val="65D03DEC"/>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14A41B5"/>
    <w:multiLevelType w:val="hybridMultilevel"/>
    <w:tmpl w:val="0944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60F585B"/>
    <w:multiLevelType w:val="hybridMultilevel"/>
    <w:tmpl w:val="C7849C90"/>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5" w15:restartNumberingAfterBreak="0">
    <w:nsid w:val="5A412A3A"/>
    <w:multiLevelType w:val="multilevel"/>
    <w:tmpl w:val="A44ED9B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7"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40"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41"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EA33395"/>
    <w:multiLevelType w:val="hybridMultilevel"/>
    <w:tmpl w:val="D234AB36"/>
    <w:lvl w:ilvl="0" w:tplc="8CCAAA5A">
      <w:numFmt w:val="bullet"/>
      <w:lvlText w:val="-"/>
      <w:lvlJc w:val="left"/>
      <w:pPr>
        <w:ind w:left="-66" w:hanging="360"/>
      </w:pPr>
      <w:rPr>
        <w:rFonts w:ascii="Times New Roman" w:eastAsia="Times New Roman"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43" w15:restartNumberingAfterBreak="0">
    <w:nsid w:val="72C547E1"/>
    <w:multiLevelType w:val="multilevel"/>
    <w:tmpl w:val="75A815C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5" w15:restartNumberingAfterBreak="0">
    <w:nsid w:val="75545D6B"/>
    <w:multiLevelType w:val="hybridMultilevel"/>
    <w:tmpl w:val="1342332A"/>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64346EA"/>
    <w:multiLevelType w:val="hybridMultilevel"/>
    <w:tmpl w:val="1B26DFDE"/>
    <w:lvl w:ilvl="0" w:tplc="E3E215F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7"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
  </w:num>
  <w:num w:numId="4">
    <w:abstractNumId w:val="36"/>
  </w:num>
  <w:num w:numId="5">
    <w:abstractNumId w:val="2"/>
  </w:num>
  <w:num w:numId="6">
    <w:abstractNumId w:val="40"/>
  </w:num>
  <w:num w:numId="7">
    <w:abstractNumId w:val="15"/>
  </w:num>
  <w:num w:numId="8">
    <w:abstractNumId w:val="12"/>
  </w:num>
  <w:num w:numId="9">
    <w:abstractNumId w:val="10"/>
  </w:num>
  <w:num w:numId="10">
    <w:abstractNumId w:val="23"/>
  </w:num>
  <w:num w:numId="11">
    <w:abstractNumId w:val="25"/>
  </w:num>
  <w:num w:numId="12">
    <w:abstractNumId w:val="31"/>
  </w:num>
  <w:num w:numId="13">
    <w:abstractNumId w:val="27"/>
  </w:num>
  <w:num w:numId="14">
    <w:abstractNumId w:val="39"/>
  </w:num>
  <w:num w:numId="15">
    <w:abstractNumId w:val="44"/>
  </w:num>
  <w:num w:numId="16">
    <w:abstractNumId w:val="37"/>
  </w:num>
  <w:num w:numId="17">
    <w:abstractNumId w:val="34"/>
  </w:num>
  <w:num w:numId="18">
    <w:abstractNumId w:val="24"/>
  </w:num>
  <w:num w:numId="19">
    <w:abstractNumId w:val="30"/>
  </w:num>
  <w:num w:numId="20">
    <w:abstractNumId w:val="3"/>
  </w:num>
  <w:num w:numId="21">
    <w:abstractNumId w:val="48"/>
  </w:num>
  <w:num w:numId="22">
    <w:abstractNumId w:val="14"/>
  </w:num>
  <w:num w:numId="23">
    <w:abstractNumId w:val="43"/>
  </w:num>
  <w:num w:numId="24">
    <w:abstractNumId w:val="11"/>
  </w:num>
  <w:num w:numId="25">
    <w:abstractNumId w:val="46"/>
  </w:num>
  <w:num w:numId="26">
    <w:abstractNumId w:val="32"/>
  </w:num>
  <w:num w:numId="27">
    <w:abstractNumId w:val="20"/>
  </w:num>
  <w:num w:numId="28">
    <w:abstractNumId w:val="22"/>
  </w:num>
  <w:num w:numId="29">
    <w:abstractNumId w:val="7"/>
  </w:num>
  <w:num w:numId="30">
    <w:abstractNumId w:val="28"/>
  </w:num>
  <w:num w:numId="31">
    <w:abstractNumId w:val="5"/>
  </w:num>
  <w:num w:numId="32">
    <w:abstractNumId w:val="13"/>
  </w:num>
  <w:num w:numId="33">
    <w:abstractNumId w:val="45"/>
  </w:num>
  <w:num w:numId="34">
    <w:abstractNumId w:val="26"/>
  </w:num>
  <w:num w:numId="35">
    <w:abstractNumId w:val="33"/>
  </w:num>
  <w:num w:numId="36">
    <w:abstractNumId w:val="3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1"/>
  </w:num>
  <w:num w:numId="40">
    <w:abstractNumId w:val="6"/>
  </w:num>
  <w:num w:numId="41">
    <w:abstractNumId w:val="4"/>
  </w:num>
  <w:num w:numId="42">
    <w:abstractNumId w:val="9"/>
  </w:num>
  <w:num w:numId="43">
    <w:abstractNumId w:val="18"/>
  </w:num>
  <w:num w:numId="44">
    <w:abstractNumId w:val="16"/>
  </w:num>
  <w:num w:numId="45">
    <w:abstractNumId w:val="41"/>
  </w:num>
  <w:num w:numId="46">
    <w:abstractNumId w:val="8"/>
  </w:num>
  <w:num w:numId="47">
    <w:abstractNumId w:val="47"/>
  </w:num>
  <w:num w:numId="48">
    <w:abstractNumId w:val="42"/>
  </w:num>
  <w:num w:numId="4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4C00"/>
    <w:rsid w:val="0000532B"/>
    <w:rsid w:val="00007AED"/>
    <w:rsid w:val="00010344"/>
    <w:rsid w:val="000133F5"/>
    <w:rsid w:val="00014A9A"/>
    <w:rsid w:val="00022350"/>
    <w:rsid w:val="00024B39"/>
    <w:rsid w:val="00025242"/>
    <w:rsid w:val="00026A9B"/>
    <w:rsid w:val="00027E65"/>
    <w:rsid w:val="00033EE1"/>
    <w:rsid w:val="00034E29"/>
    <w:rsid w:val="000363F1"/>
    <w:rsid w:val="00036A7E"/>
    <w:rsid w:val="000402ED"/>
    <w:rsid w:val="0004041A"/>
    <w:rsid w:val="000406B5"/>
    <w:rsid w:val="00041651"/>
    <w:rsid w:val="00043962"/>
    <w:rsid w:val="00043EAD"/>
    <w:rsid w:val="000450A0"/>
    <w:rsid w:val="00046E3B"/>
    <w:rsid w:val="00052949"/>
    <w:rsid w:val="00052A1D"/>
    <w:rsid w:val="00053499"/>
    <w:rsid w:val="000553D1"/>
    <w:rsid w:val="00055532"/>
    <w:rsid w:val="00055696"/>
    <w:rsid w:val="00056E43"/>
    <w:rsid w:val="00060BCF"/>
    <w:rsid w:val="00064AF8"/>
    <w:rsid w:val="00066210"/>
    <w:rsid w:val="00070EC3"/>
    <w:rsid w:val="000732E7"/>
    <w:rsid w:val="00073F89"/>
    <w:rsid w:val="000764CA"/>
    <w:rsid w:val="00083587"/>
    <w:rsid w:val="00087156"/>
    <w:rsid w:val="00095DAF"/>
    <w:rsid w:val="000A461B"/>
    <w:rsid w:val="000B372C"/>
    <w:rsid w:val="000B53EF"/>
    <w:rsid w:val="000B5963"/>
    <w:rsid w:val="000B7622"/>
    <w:rsid w:val="000C041E"/>
    <w:rsid w:val="000C135C"/>
    <w:rsid w:val="000C27F4"/>
    <w:rsid w:val="000C36B9"/>
    <w:rsid w:val="000C3FA3"/>
    <w:rsid w:val="000C463F"/>
    <w:rsid w:val="000D557A"/>
    <w:rsid w:val="000D7708"/>
    <w:rsid w:val="000E0470"/>
    <w:rsid w:val="000E16D5"/>
    <w:rsid w:val="000E1950"/>
    <w:rsid w:val="000E3519"/>
    <w:rsid w:val="000E3F52"/>
    <w:rsid w:val="000E732B"/>
    <w:rsid w:val="000F516C"/>
    <w:rsid w:val="000F571C"/>
    <w:rsid w:val="00100CD2"/>
    <w:rsid w:val="00106628"/>
    <w:rsid w:val="0011311D"/>
    <w:rsid w:val="001168C7"/>
    <w:rsid w:val="001178B9"/>
    <w:rsid w:val="0012149D"/>
    <w:rsid w:val="001222D4"/>
    <w:rsid w:val="0012367E"/>
    <w:rsid w:val="001266AA"/>
    <w:rsid w:val="001334D2"/>
    <w:rsid w:val="001357A7"/>
    <w:rsid w:val="00135AD7"/>
    <w:rsid w:val="00136911"/>
    <w:rsid w:val="00136FDA"/>
    <w:rsid w:val="00137DEE"/>
    <w:rsid w:val="00140550"/>
    <w:rsid w:val="001416B2"/>
    <w:rsid w:val="00144C0E"/>
    <w:rsid w:val="00144D7A"/>
    <w:rsid w:val="00146CAA"/>
    <w:rsid w:val="001518F0"/>
    <w:rsid w:val="00151F75"/>
    <w:rsid w:val="00154E04"/>
    <w:rsid w:val="00154EB7"/>
    <w:rsid w:val="0016105F"/>
    <w:rsid w:val="00161ACE"/>
    <w:rsid w:val="00164076"/>
    <w:rsid w:val="0017045F"/>
    <w:rsid w:val="001710E3"/>
    <w:rsid w:val="0017128D"/>
    <w:rsid w:val="001737A5"/>
    <w:rsid w:val="00175242"/>
    <w:rsid w:val="001763B3"/>
    <w:rsid w:val="00180FDD"/>
    <w:rsid w:val="00181ACB"/>
    <w:rsid w:val="00185112"/>
    <w:rsid w:val="001907FD"/>
    <w:rsid w:val="00190ACD"/>
    <w:rsid w:val="00191DAF"/>
    <w:rsid w:val="0019416B"/>
    <w:rsid w:val="001A32FF"/>
    <w:rsid w:val="001A3505"/>
    <w:rsid w:val="001A4A33"/>
    <w:rsid w:val="001A553B"/>
    <w:rsid w:val="001A5B0D"/>
    <w:rsid w:val="001A728D"/>
    <w:rsid w:val="001A735F"/>
    <w:rsid w:val="001A7A99"/>
    <w:rsid w:val="001B0FA8"/>
    <w:rsid w:val="001B17D9"/>
    <w:rsid w:val="001B1B4E"/>
    <w:rsid w:val="001B279A"/>
    <w:rsid w:val="001B69BD"/>
    <w:rsid w:val="001B7B06"/>
    <w:rsid w:val="001C0812"/>
    <w:rsid w:val="001C2790"/>
    <w:rsid w:val="001C336B"/>
    <w:rsid w:val="001C5875"/>
    <w:rsid w:val="001D0C62"/>
    <w:rsid w:val="001D0CA8"/>
    <w:rsid w:val="001D2086"/>
    <w:rsid w:val="001D3728"/>
    <w:rsid w:val="001D4DE3"/>
    <w:rsid w:val="001D6100"/>
    <w:rsid w:val="001E014C"/>
    <w:rsid w:val="001E0CFD"/>
    <w:rsid w:val="001E1753"/>
    <w:rsid w:val="001E342E"/>
    <w:rsid w:val="001E4780"/>
    <w:rsid w:val="001E4DA0"/>
    <w:rsid w:val="001F2D23"/>
    <w:rsid w:val="001F7ECF"/>
    <w:rsid w:val="00202B9D"/>
    <w:rsid w:val="002036F0"/>
    <w:rsid w:val="00204D06"/>
    <w:rsid w:val="0020738E"/>
    <w:rsid w:val="00216426"/>
    <w:rsid w:val="002170E9"/>
    <w:rsid w:val="002229BE"/>
    <w:rsid w:val="002247DB"/>
    <w:rsid w:val="00226A27"/>
    <w:rsid w:val="00232106"/>
    <w:rsid w:val="002341F6"/>
    <w:rsid w:val="00237DBD"/>
    <w:rsid w:val="00237E7F"/>
    <w:rsid w:val="00241FB0"/>
    <w:rsid w:val="00242815"/>
    <w:rsid w:val="00242A20"/>
    <w:rsid w:val="002433A7"/>
    <w:rsid w:val="00250C42"/>
    <w:rsid w:val="0025491A"/>
    <w:rsid w:val="0025737A"/>
    <w:rsid w:val="00260C8E"/>
    <w:rsid w:val="00261EED"/>
    <w:rsid w:val="00262BA0"/>
    <w:rsid w:val="0026356B"/>
    <w:rsid w:val="00271329"/>
    <w:rsid w:val="00274A19"/>
    <w:rsid w:val="00281356"/>
    <w:rsid w:val="00282BCF"/>
    <w:rsid w:val="00286D0C"/>
    <w:rsid w:val="00287826"/>
    <w:rsid w:val="002931BA"/>
    <w:rsid w:val="00294FD1"/>
    <w:rsid w:val="002970E0"/>
    <w:rsid w:val="002A1BA8"/>
    <w:rsid w:val="002A2BDA"/>
    <w:rsid w:val="002A3413"/>
    <w:rsid w:val="002A5F8F"/>
    <w:rsid w:val="002A6AC6"/>
    <w:rsid w:val="002B06EF"/>
    <w:rsid w:val="002B149C"/>
    <w:rsid w:val="002B548A"/>
    <w:rsid w:val="002B5866"/>
    <w:rsid w:val="002C1011"/>
    <w:rsid w:val="002C2579"/>
    <w:rsid w:val="002D33E9"/>
    <w:rsid w:val="002D3444"/>
    <w:rsid w:val="002D449D"/>
    <w:rsid w:val="002E3B97"/>
    <w:rsid w:val="002E3DCB"/>
    <w:rsid w:val="002E4623"/>
    <w:rsid w:val="002E6B7F"/>
    <w:rsid w:val="002E7841"/>
    <w:rsid w:val="002E7978"/>
    <w:rsid w:val="002F03DC"/>
    <w:rsid w:val="002F2316"/>
    <w:rsid w:val="002F3E15"/>
    <w:rsid w:val="002F3EB9"/>
    <w:rsid w:val="002F434A"/>
    <w:rsid w:val="00300292"/>
    <w:rsid w:val="003006E6"/>
    <w:rsid w:val="00300CBA"/>
    <w:rsid w:val="0030291D"/>
    <w:rsid w:val="0031056F"/>
    <w:rsid w:val="00312F22"/>
    <w:rsid w:val="00314CD2"/>
    <w:rsid w:val="00314EEF"/>
    <w:rsid w:val="003158DB"/>
    <w:rsid w:val="003167BD"/>
    <w:rsid w:val="00320163"/>
    <w:rsid w:val="0032046A"/>
    <w:rsid w:val="003208E9"/>
    <w:rsid w:val="00321AB7"/>
    <w:rsid w:val="00322E30"/>
    <w:rsid w:val="00325834"/>
    <w:rsid w:val="003263CC"/>
    <w:rsid w:val="003305EC"/>
    <w:rsid w:val="00331B6B"/>
    <w:rsid w:val="00333756"/>
    <w:rsid w:val="00333A1C"/>
    <w:rsid w:val="003344A1"/>
    <w:rsid w:val="00344891"/>
    <w:rsid w:val="00345E79"/>
    <w:rsid w:val="0035174F"/>
    <w:rsid w:val="00352A9E"/>
    <w:rsid w:val="00354080"/>
    <w:rsid w:val="00354BEE"/>
    <w:rsid w:val="00356F8D"/>
    <w:rsid w:val="00360074"/>
    <w:rsid w:val="00360AAC"/>
    <w:rsid w:val="00362ECE"/>
    <w:rsid w:val="00365F30"/>
    <w:rsid w:val="00366550"/>
    <w:rsid w:val="00366B3D"/>
    <w:rsid w:val="00370516"/>
    <w:rsid w:val="00372B13"/>
    <w:rsid w:val="003736F9"/>
    <w:rsid w:val="00375819"/>
    <w:rsid w:val="00376CEA"/>
    <w:rsid w:val="00377B08"/>
    <w:rsid w:val="00384146"/>
    <w:rsid w:val="003901D5"/>
    <w:rsid w:val="00390918"/>
    <w:rsid w:val="00390CDC"/>
    <w:rsid w:val="0039181A"/>
    <w:rsid w:val="00396856"/>
    <w:rsid w:val="003975EF"/>
    <w:rsid w:val="003A0A55"/>
    <w:rsid w:val="003A1FAA"/>
    <w:rsid w:val="003A3902"/>
    <w:rsid w:val="003A6AA5"/>
    <w:rsid w:val="003A6F49"/>
    <w:rsid w:val="003B3CC0"/>
    <w:rsid w:val="003B6F4B"/>
    <w:rsid w:val="003C05C8"/>
    <w:rsid w:val="003C1E23"/>
    <w:rsid w:val="003C2073"/>
    <w:rsid w:val="003D1772"/>
    <w:rsid w:val="003D5531"/>
    <w:rsid w:val="003D5D89"/>
    <w:rsid w:val="003D6DF8"/>
    <w:rsid w:val="003D7287"/>
    <w:rsid w:val="003D7597"/>
    <w:rsid w:val="003D7673"/>
    <w:rsid w:val="003E0D3D"/>
    <w:rsid w:val="003E15D9"/>
    <w:rsid w:val="003E3043"/>
    <w:rsid w:val="003E3C03"/>
    <w:rsid w:val="003E4E7E"/>
    <w:rsid w:val="003E53B9"/>
    <w:rsid w:val="003E7014"/>
    <w:rsid w:val="003F0ED6"/>
    <w:rsid w:val="003F1467"/>
    <w:rsid w:val="003F4F1A"/>
    <w:rsid w:val="003F557D"/>
    <w:rsid w:val="003F6059"/>
    <w:rsid w:val="003F7145"/>
    <w:rsid w:val="003F715B"/>
    <w:rsid w:val="00401AC9"/>
    <w:rsid w:val="00407463"/>
    <w:rsid w:val="0041188B"/>
    <w:rsid w:val="004123B1"/>
    <w:rsid w:val="00420108"/>
    <w:rsid w:val="00423F5F"/>
    <w:rsid w:val="0042435B"/>
    <w:rsid w:val="00426483"/>
    <w:rsid w:val="004265EA"/>
    <w:rsid w:val="00431125"/>
    <w:rsid w:val="0043130E"/>
    <w:rsid w:val="0043541D"/>
    <w:rsid w:val="00445AA8"/>
    <w:rsid w:val="00445AD3"/>
    <w:rsid w:val="004615BD"/>
    <w:rsid w:val="0046189D"/>
    <w:rsid w:val="004628A1"/>
    <w:rsid w:val="00462EB8"/>
    <w:rsid w:val="0046552F"/>
    <w:rsid w:val="00465CCE"/>
    <w:rsid w:val="004712D4"/>
    <w:rsid w:val="00472380"/>
    <w:rsid w:val="00474441"/>
    <w:rsid w:val="0047595F"/>
    <w:rsid w:val="00481B90"/>
    <w:rsid w:val="00483C4C"/>
    <w:rsid w:val="0048569F"/>
    <w:rsid w:val="00485D00"/>
    <w:rsid w:val="004863B0"/>
    <w:rsid w:val="0049090E"/>
    <w:rsid w:val="00490CAC"/>
    <w:rsid w:val="0049335F"/>
    <w:rsid w:val="00494B35"/>
    <w:rsid w:val="00495841"/>
    <w:rsid w:val="004A199E"/>
    <w:rsid w:val="004A2812"/>
    <w:rsid w:val="004A34DB"/>
    <w:rsid w:val="004A45AF"/>
    <w:rsid w:val="004A70E0"/>
    <w:rsid w:val="004A7E3E"/>
    <w:rsid w:val="004B119A"/>
    <w:rsid w:val="004B2592"/>
    <w:rsid w:val="004C15E7"/>
    <w:rsid w:val="004C6DF0"/>
    <w:rsid w:val="004D0281"/>
    <w:rsid w:val="004D3284"/>
    <w:rsid w:val="004D4DC6"/>
    <w:rsid w:val="004E0606"/>
    <w:rsid w:val="004E0AE4"/>
    <w:rsid w:val="004E2D00"/>
    <w:rsid w:val="004E305B"/>
    <w:rsid w:val="004E4E84"/>
    <w:rsid w:val="004E71E1"/>
    <w:rsid w:val="004E7FD2"/>
    <w:rsid w:val="004F00A2"/>
    <w:rsid w:val="004F2023"/>
    <w:rsid w:val="004F25F5"/>
    <w:rsid w:val="004F4452"/>
    <w:rsid w:val="004F5333"/>
    <w:rsid w:val="004F5B76"/>
    <w:rsid w:val="004F7010"/>
    <w:rsid w:val="004F793C"/>
    <w:rsid w:val="00502AEB"/>
    <w:rsid w:val="0050405E"/>
    <w:rsid w:val="005135FF"/>
    <w:rsid w:val="00514E1A"/>
    <w:rsid w:val="00516198"/>
    <w:rsid w:val="005222AD"/>
    <w:rsid w:val="005232D1"/>
    <w:rsid w:val="0052631F"/>
    <w:rsid w:val="00531B8D"/>
    <w:rsid w:val="00534EDC"/>
    <w:rsid w:val="0054391B"/>
    <w:rsid w:val="0054587F"/>
    <w:rsid w:val="00546EDB"/>
    <w:rsid w:val="005515EF"/>
    <w:rsid w:val="00551EC6"/>
    <w:rsid w:val="00551F4A"/>
    <w:rsid w:val="0055254A"/>
    <w:rsid w:val="005526C8"/>
    <w:rsid w:val="00553D55"/>
    <w:rsid w:val="00566FA4"/>
    <w:rsid w:val="00567C65"/>
    <w:rsid w:val="00573255"/>
    <w:rsid w:val="0058436C"/>
    <w:rsid w:val="00584AFD"/>
    <w:rsid w:val="00587128"/>
    <w:rsid w:val="0058763F"/>
    <w:rsid w:val="0058786E"/>
    <w:rsid w:val="005911EB"/>
    <w:rsid w:val="00592291"/>
    <w:rsid w:val="005926D7"/>
    <w:rsid w:val="005A0963"/>
    <w:rsid w:val="005A1AEF"/>
    <w:rsid w:val="005A3735"/>
    <w:rsid w:val="005B2148"/>
    <w:rsid w:val="005B2DCE"/>
    <w:rsid w:val="005B2DDF"/>
    <w:rsid w:val="005B4A3F"/>
    <w:rsid w:val="005B69A1"/>
    <w:rsid w:val="005B7DD4"/>
    <w:rsid w:val="005C36A7"/>
    <w:rsid w:val="005C740E"/>
    <w:rsid w:val="005D22B4"/>
    <w:rsid w:val="005D6E93"/>
    <w:rsid w:val="005D7BFF"/>
    <w:rsid w:val="005E0727"/>
    <w:rsid w:val="005E0F23"/>
    <w:rsid w:val="005E3EBD"/>
    <w:rsid w:val="005E3FDC"/>
    <w:rsid w:val="005F2221"/>
    <w:rsid w:val="005F674B"/>
    <w:rsid w:val="005F7014"/>
    <w:rsid w:val="005F740C"/>
    <w:rsid w:val="00601F3B"/>
    <w:rsid w:val="00603524"/>
    <w:rsid w:val="00604B14"/>
    <w:rsid w:val="006075FA"/>
    <w:rsid w:val="00607B50"/>
    <w:rsid w:val="006100F3"/>
    <w:rsid w:val="00612795"/>
    <w:rsid w:val="006128DF"/>
    <w:rsid w:val="00612E7A"/>
    <w:rsid w:val="00617C0A"/>
    <w:rsid w:val="006221AE"/>
    <w:rsid w:val="00622E26"/>
    <w:rsid w:val="00624A0D"/>
    <w:rsid w:val="00625649"/>
    <w:rsid w:val="00627987"/>
    <w:rsid w:val="00631ADA"/>
    <w:rsid w:val="00632C62"/>
    <w:rsid w:val="00633D10"/>
    <w:rsid w:val="00635461"/>
    <w:rsid w:val="006427B1"/>
    <w:rsid w:val="00642884"/>
    <w:rsid w:val="00642DFF"/>
    <w:rsid w:val="006534A3"/>
    <w:rsid w:val="006548F5"/>
    <w:rsid w:val="00656B76"/>
    <w:rsid w:val="006577CA"/>
    <w:rsid w:val="006615DF"/>
    <w:rsid w:val="006634B2"/>
    <w:rsid w:val="006636AE"/>
    <w:rsid w:val="00664184"/>
    <w:rsid w:val="00666249"/>
    <w:rsid w:val="00666CDA"/>
    <w:rsid w:val="00670D5F"/>
    <w:rsid w:val="00671505"/>
    <w:rsid w:val="006719B2"/>
    <w:rsid w:val="0067568C"/>
    <w:rsid w:val="00676F34"/>
    <w:rsid w:val="0067774C"/>
    <w:rsid w:val="006809CF"/>
    <w:rsid w:val="00683627"/>
    <w:rsid w:val="00684848"/>
    <w:rsid w:val="00685792"/>
    <w:rsid w:val="00685970"/>
    <w:rsid w:val="006907C8"/>
    <w:rsid w:val="0069117B"/>
    <w:rsid w:val="006911A0"/>
    <w:rsid w:val="00694CF6"/>
    <w:rsid w:val="0069593E"/>
    <w:rsid w:val="006967AD"/>
    <w:rsid w:val="00697B1F"/>
    <w:rsid w:val="006A138F"/>
    <w:rsid w:val="006A331B"/>
    <w:rsid w:val="006A7FB3"/>
    <w:rsid w:val="006B04F8"/>
    <w:rsid w:val="006B230D"/>
    <w:rsid w:val="006B2507"/>
    <w:rsid w:val="006B2DD0"/>
    <w:rsid w:val="006C0176"/>
    <w:rsid w:val="006C18F6"/>
    <w:rsid w:val="006C370E"/>
    <w:rsid w:val="006C3F88"/>
    <w:rsid w:val="006D54E5"/>
    <w:rsid w:val="006D603E"/>
    <w:rsid w:val="006D7854"/>
    <w:rsid w:val="006E0DB1"/>
    <w:rsid w:val="006E1C50"/>
    <w:rsid w:val="006E336D"/>
    <w:rsid w:val="006E4B94"/>
    <w:rsid w:val="006E55BD"/>
    <w:rsid w:val="006E7185"/>
    <w:rsid w:val="006F07AB"/>
    <w:rsid w:val="006F2ED4"/>
    <w:rsid w:val="006F5A29"/>
    <w:rsid w:val="00700D08"/>
    <w:rsid w:val="007050D3"/>
    <w:rsid w:val="00705C44"/>
    <w:rsid w:val="007064CF"/>
    <w:rsid w:val="00706A11"/>
    <w:rsid w:val="00712EBB"/>
    <w:rsid w:val="007141E5"/>
    <w:rsid w:val="007161AD"/>
    <w:rsid w:val="00716C42"/>
    <w:rsid w:val="00720B4F"/>
    <w:rsid w:val="0072101D"/>
    <w:rsid w:val="00726888"/>
    <w:rsid w:val="00730A78"/>
    <w:rsid w:val="00734484"/>
    <w:rsid w:val="0074158C"/>
    <w:rsid w:val="00745AA7"/>
    <w:rsid w:val="0075417A"/>
    <w:rsid w:val="00760E9D"/>
    <w:rsid w:val="007653A9"/>
    <w:rsid w:val="007716B8"/>
    <w:rsid w:val="00771930"/>
    <w:rsid w:val="00771DD1"/>
    <w:rsid w:val="00773B2E"/>
    <w:rsid w:val="00773B9C"/>
    <w:rsid w:val="0077696D"/>
    <w:rsid w:val="00783589"/>
    <w:rsid w:val="00784DD3"/>
    <w:rsid w:val="00786B92"/>
    <w:rsid w:val="00786DA6"/>
    <w:rsid w:val="00790AEE"/>
    <w:rsid w:val="00793D33"/>
    <w:rsid w:val="00793E37"/>
    <w:rsid w:val="007947F5"/>
    <w:rsid w:val="0079552F"/>
    <w:rsid w:val="0079653A"/>
    <w:rsid w:val="00796910"/>
    <w:rsid w:val="00796C83"/>
    <w:rsid w:val="007A3683"/>
    <w:rsid w:val="007B1E54"/>
    <w:rsid w:val="007B4DB8"/>
    <w:rsid w:val="007C3DAC"/>
    <w:rsid w:val="007C73D1"/>
    <w:rsid w:val="007D2C13"/>
    <w:rsid w:val="007D314D"/>
    <w:rsid w:val="007D3A1C"/>
    <w:rsid w:val="007D4008"/>
    <w:rsid w:val="007D5464"/>
    <w:rsid w:val="007D5638"/>
    <w:rsid w:val="007D7267"/>
    <w:rsid w:val="007D7BD0"/>
    <w:rsid w:val="007E18E9"/>
    <w:rsid w:val="007E6705"/>
    <w:rsid w:val="007E6C8F"/>
    <w:rsid w:val="007F278C"/>
    <w:rsid w:val="007F2F41"/>
    <w:rsid w:val="007F54C3"/>
    <w:rsid w:val="007F5B1C"/>
    <w:rsid w:val="007F60CF"/>
    <w:rsid w:val="007F77F5"/>
    <w:rsid w:val="0080398D"/>
    <w:rsid w:val="00803BFD"/>
    <w:rsid w:val="00805D2A"/>
    <w:rsid w:val="008063F7"/>
    <w:rsid w:val="00811C6D"/>
    <w:rsid w:val="00812AC4"/>
    <w:rsid w:val="0081402F"/>
    <w:rsid w:val="008146C3"/>
    <w:rsid w:val="00814997"/>
    <w:rsid w:val="00815CFF"/>
    <w:rsid w:val="00817036"/>
    <w:rsid w:val="0081714B"/>
    <w:rsid w:val="0081723F"/>
    <w:rsid w:val="0081766C"/>
    <w:rsid w:val="00817BE5"/>
    <w:rsid w:val="00821646"/>
    <w:rsid w:val="00822509"/>
    <w:rsid w:val="0082608D"/>
    <w:rsid w:val="00826E9F"/>
    <w:rsid w:val="00831097"/>
    <w:rsid w:val="00832C9C"/>
    <w:rsid w:val="0083570B"/>
    <w:rsid w:val="008370AD"/>
    <w:rsid w:val="00837B2C"/>
    <w:rsid w:val="00845503"/>
    <w:rsid w:val="008466FD"/>
    <w:rsid w:val="00847260"/>
    <w:rsid w:val="0084749C"/>
    <w:rsid w:val="008511CB"/>
    <w:rsid w:val="00851E88"/>
    <w:rsid w:val="008529E0"/>
    <w:rsid w:val="00856C1C"/>
    <w:rsid w:val="008576BF"/>
    <w:rsid w:val="00860D43"/>
    <w:rsid w:val="008626B7"/>
    <w:rsid w:val="00864C15"/>
    <w:rsid w:val="00865180"/>
    <w:rsid w:val="008652F3"/>
    <w:rsid w:val="00865EB6"/>
    <w:rsid w:val="00866CE9"/>
    <w:rsid w:val="00870C9A"/>
    <w:rsid w:val="00872723"/>
    <w:rsid w:val="00872CA9"/>
    <w:rsid w:val="0087301F"/>
    <w:rsid w:val="0087331A"/>
    <w:rsid w:val="008735BD"/>
    <w:rsid w:val="00874939"/>
    <w:rsid w:val="008764BA"/>
    <w:rsid w:val="008764E2"/>
    <w:rsid w:val="008765D3"/>
    <w:rsid w:val="00884845"/>
    <w:rsid w:val="00890503"/>
    <w:rsid w:val="00890569"/>
    <w:rsid w:val="00890738"/>
    <w:rsid w:val="00890B72"/>
    <w:rsid w:val="00890DB9"/>
    <w:rsid w:val="00890EDC"/>
    <w:rsid w:val="00892AF1"/>
    <w:rsid w:val="00892B6F"/>
    <w:rsid w:val="008940B5"/>
    <w:rsid w:val="008954DE"/>
    <w:rsid w:val="008973DD"/>
    <w:rsid w:val="008973E8"/>
    <w:rsid w:val="00897A89"/>
    <w:rsid w:val="008A059E"/>
    <w:rsid w:val="008A177D"/>
    <w:rsid w:val="008A266B"/>
    <w:rsid w:val="008A281E"/>
    <w:rsid w:val="008A2856"/>
    <w:rsid w:val="008A2E96"/>
    <w:rsid w:val="008A3574"/>
    <w:rsid w:val="008A4701"/>
    <w:rsid w:val="008A47B2"/>
    <w:rsid w:val="008A4AE8"/>
    <w:rsid w:val="008A5E08"/>
    <w:rsid w:val="008B33FC"/>
    <w:rsid w:val="008B4B1F"/>
    <w:rsid w:val="008C040D"/>
    <w:rsid w:val="008C0ED1"/>
    <w:rsid w:val="008C16C2"/>
    <w:rsid w:val="008C4D0F"/>
    <w:rsid w:val="008D0DB9"/>
    <w:rsid w:val="008D4BA4"/>
    <w:rsid w:val="008D4F7B"/>
    <w:rsid w:val="008D5741"/>
    <w:rsid w:val="008E1A2E"/>
    <w:rsid w:val="008E3D57"/>
    <w:rsid w:val="008E52CA"/>
    <w:rsid w:val="008E647C"/>
    <w:rsid w:val="008E757A"/>
    <w:rsid w:val="008E7E8A"/>
    <w:rsid w:val="008F1794"/>
    <w:rsid w:val="008F35B2"/>
    <w:rsid w:val="008F3A6E"/>
    <w:rsid w:val="00900858"/>
    <w:rsid w:val="00902FEC"/>
    <w:rsid w:val="009044C1"/>
    <w:rsid w:val="00906638"/>
    <w:rsid w:val="00912D2E"/>
    <w:rsid w:val="0091303E"/>
    <w:rsid w:val="009154D4"/>
    <w:rsid w:val="009205EE"/>
    <w:rsid w:val="009230AA"/>
    <w:rsid w:val="00925FFB"/>
    <w:rsid w:val="00926B29"/>
    <w:rsid w:val="00927623"/>
    <w:rsid w:val="00930228"/>
    <w:rsid w:val="00930B30"/>
    <w:rsid w:val="00931EC7"/>
    <w:rsid w:val="0093404D"/>
    <w:rsid w:val="00935A16"/>
    <w:rsid w:val="0093646F"/>
    <w:rsid w:val="00940A79"/>
    <w:rsid w:val="0094101E"/>
    <w:rsid w:val="0094134B"/>
    <w:rsid w:val="00941EDF"/>
    <w:rsid w:val="0094277B"/>
    <w:rsid w:val="00942BD1"/>
    <w:rsid w:val="0094383F"/>
    <w:rsid w:val="009442A6"/>
    <w:rsid w:val="009446F1"/>
    <w:rsid w:val="00946B1C"/>
    <w:rsid w:val="00952C68"/>
    <w:rsid w:val="00955462"/>
    <w:rsid w:val="00955BAF"/>
    <w:rsid w:val="00957D08"/>
    <w:rsid w:val="00962DC0"/>
    <w:rsid w:val="00963193"/>
    <w:rsid w:val="00963CDF"/>
    <w:rsid w:val="00963F68"/>
    <w:rsid w:val="00967D3B"/>
    <w:rsid w:val="00967D80"/>
    <w:rsid w:val="009712DC"/>
    <w:rsid w:val="00972147"/>
    <w:rsid w:val="00975390"/>
    <w:rsid w:val="00977EA4"/>
    <w:rsid w:val="009813A8"/>
    <w:rsid w:val="00981AFA"/>
    <w:rsid w:val="009863A3"/>
    <w:rsid w:val="00986DA1"/>
    <w:rsid w:val="009924B6"/>
    <w:rsid w:val="0099639B"/>
    <w:rsid w:val="009A0A2A"/>
    <w:rsid w:val="009A0E13"/>
    <w:rsid w:val="009A4580"/>
    <w:rsid w:val="009A6A24"/>
    <w:rsid w:val="009B1113"/>
    <w:rsid w:val="009B35A1"/>
    <w:rsid w:val="009B62C0"/>
    <w:rsid w:val="009B75D0"/>
    <w:rsid w:val="009B7D8C"/>
    <w:rsid w:val="009C7E74"/>
    <w:rsid w:val="009D0739"/>
    <w:rsid w:val="009D087A"/>
    <w:rsid w:val="009D24AC"/>
    <w:rsid w:val="009D5EB4"/>
    <w:rsid w:val="009D5EBD"/>
    <w:rsid w:val="009D6038"/>
    <w:rsid w:val="009D791A"/>
    <w:rsid w:val="009E055C"/>
    <w:rsid w:val="009E41C5"/>
    <w:rsid w:val="009E5336"/>
    <w:rsid w:val="009E6384"/>
    <w:rsid w:val="009F3231"/>
    <w:rsid w:val="009F37C9"/>
    <w:rsid w:val="009F4FA0"/>
    <w:rsid w:val="009F64C3"/>
    <w:rsid w:val="009F695A"/>
    <w:rsid w:val="00A01506"/>
    <w:rsid w:val="00A02902"/>
    <w:rsid w:val="00A05148"/>
    <w:rsid w:val="00A07DCE"/>
    <w:rsid w:val="00A1489D"/>
    <w:rsid w:val="00A14CEB"/>
    <w:rsid w:val="00A15972"/>
    <w:rsid w:val="00A1639C"/>
    <w:rsid w:val="00A22A4F"/>
    <w:rsid w:val="00A27024"/>
    <w:rsid w:val="00A27A41"/>
    <w:rsid w:val="00A31BB5"/>
    <w:rsid w:val="00A3280C"/>
    <w:rsid w:val="00A32CC8"/>
    <w:rsid w:val="00A33C9A"/>
    <w:rsid w:val="00A4171D"/>
    <w:rsid w:val="00A420DE"/>
    <w:rsid w:val="00A46210"/>
    <w:rsid w:val="00A47843"/>
    <w:rsid w:val="00A50DC1"/>
    <w:rsid w:val="00A534BC"/>
    <w:rsid w:val="00A5488E"/>
    <w:rsid w:val="00A61D2E"/>
    <w:rsid w:val="00A63988"/>
    <w:rsid w:val="00A6641D"/>
    <w:rsid w:val="00A7172D"/>
    <w:rsid w:val="00A71BA0"/>
    <w:rsid w:val="00A737C5"/>
    <w:rsid w:val="00A759EF"/>
    <w:rsid w:val="00A75C12"/>
    <w:rsid w:val="00A75F23"/>
    <w:rsid w:val="00A82049"/>
    <w:rsid w:val="00A825FD"/>
    <w:rsid w:val="00A83585"/>
    <w:rsid w:val="00A84041"/>
    <w:rsid w:val="00A84566"/>
    <w:rsid w:val="00A85383"/>
    <w:rsid w:val="00A8574C"/>
    <w:rsid w:val="00A86735"/>
    <w:rsid w:val="00A8708C"/>
    <w:rsid w:val="00A90D43"/>
    <w:rsid w:val="00A914E2"/>
    <w:rsid w:val="00A92EC3"/>
    <w:rsid w:val="00A941BF"/>
    <w:rsid w:val="00A944BF"/>
    <w:rsid w:val="00A947AE"/>
    <w:rsid w:val="00A95464"/>
    <w:rsid w:val="00A95997"/>
    <w:rsid w:val="00AA3509"/>
    <w:rsid w:val="00AA5240"/>
    <w:rsid w:val="00AA68E0"/>
    <w:rsid w:val="00AB56B5"/>
    <w:rsid w:val="00AB6D4E"/>
    <w:rsid w:val="00AB70CF"/>
    <w:rsid w:val="00AC011A"/>
    <w:rsid w:val="00AC03B3"/>
    <w:rsid w:val="00AC0DC1"/>
    <w:rsid w:val="00AC300C"/>
    <w:rsid w:val="00AC34B2"/>
    <w:rsid w:val="00AC40BA"/>
    <w:rsid w:val="00AC58D4"/>
    <w:rsid w:val="00AC5D09"/>
    <w:rsid w:val="00AC663F"/>
    <w:rsid w:val="00AD05DF"/>
    <w:rsid w:val="00AE00F8"/>
    <w:rsid w:val="00AE0B42"/>
    <w:rsid w:val="00AE12E3"/>
    <w:rsid w:val="00AE37AF"/>
    <w:rsid w:val="00AF26DB"/>
    <w:rsid w:val="00AF2C6E"/>
    <w:rsid w:val="00B01AEE"/>
    <w:rsid w:val="00B04226"/>
    <w:rsid w:val="00B04A26"/>
    <w:rsid w:val="00B0621A"/>
    <w:rsid w:val="00B06D9F"/>
    <w:rsid w:val="00B07925"/>
    <w:rsid w:val="00B10C5C"/>
    <w:rsid w:val="00B10D39"/>
    <w:rsid w:val="00B12D6D"/>
    <w:rsid w:val="00B1323A"/>
    <w:rsid w:val="00B17036"/>
    <w:rsid w:val="00B21680"/>
    <w:rsid w:val="00B23355"/>
    <w:rsid w:val="00B26A5A"/>
    <w:rsid w:val="00B302E8"/>
    <w:rsid w:val="00B33335"/>
    <w:rsid w:val="00B34295"/>
    <w:rsid w:val="00B35CCD"/>
    <w:rsid w:val="00B3698B"/>
    <w:rsid w:val="00B36B14"/>
    <w:rsid w:val="00B37E4D"/>
    <w:rsid w:val="00B41579"/>
    <w:rsid w:val="00B4216B"/>
    <w:rsid w:val="00B43615"/>
    <w:rsid w:val="00B4576E"/>
    <w:rsid w:val="00B47DB1"/>
    <w:rsid w:val="00B51A4A"/>
    <w:rsid w:val="00B61C39"/>
    <w:rsid w:val="00B63BB0"/>
    <w:rsid w:val="00B6796D"/>
    <w:rsid w:val="00B72F79"/>
    <w:rsid w:val="00B7423F"/>
    <w:rsid w:val="00B7467A"/>
    <w:rsid w:val="00B76134"/>
    <w:rsid w:val="00B768A5"/>
    <w:rsid w:val="00B77B58"/>
    <w:rsid w:val="00B77E8E"/>
    <w:rsid w:val="00B801FB"/>
    <w:rsid w:val="00B80F9D"/>
    <w:rsid w:val="00B81BB5"/>
    <w:rsid w:val="00B82FF5"/>
    <w:rsid w:val="00B857A1"/>
    <w:rsid w:val="00B902D4"/>
    <w:rsid w:val="00B903B4"/>
    <w:rsid w:val="00B93F81"/>
    <w:rsid w:val="00B94F2F"/>
    <w:rsid w:val="00B95E47"/>
    <w:rsid w:val="00BA28F1"/>
    <w:rsid w:val="00BA6DD5"/>
    <w:rsid w:val="00BB4660"/>
    <w:rsid w:val="00BB4C2D"/>
    <w:rsid w:val="00BB68ED"/>
    <w:rsid w:val="00BB7092"/>
    <w:rsid w:val="00BB7200"/>
    <w:rsid w:val="00BC566D"/>
    <w:rsid w:val="00BC739B"/>
    <w:rsid w:val="00BC78FB"/>
    <w:rsid w:val="00BD0DB1"/>
    <w:rsid w:val="00BD12FE"/>
    <w:rsid w:val="00BD1D66"/>
    <w:rsid w:val="00BD1DC3"/>
    <w:rsid w:val="00BD546E"/>
    <w:rsid w:val="00BD79D4"/>
    <w:rsid w:val="00BE0097"/>
    <w:rsid w:val="00BE0462"/>
    <w:rsid w:val="00BE0E85"/>
    <w:rsid w:val="00BE69E6"/>
    <w:rsid w:val="00BF0A45"/>
    <w:rsid w:val="00BF477E"/>
    <w:rsid w:val="00BF5F0B"/>
    <w:rsid w:val="00BF6A9D"/>
    <w:rsid w:val="00BF797B"/>
    <w:rsid w:val="00C01BA8"/>
    <w:rsid w:val="00C01D5E"/>
    <w:rsid w:val="00C029E5"/>
    <w:rsid w:val="00C02FA8"/>
    <w:rsid w:val="00C031DE"/>
    <w:rsid w:val="00C1359D"/>
    <w:rsid w:val="00C1387C"/>
    <w:rsid w:val="00C216BE"/>
    <w:rsid w:val="00C21B1C"/>
    <w:rsid w:val="00C21E2A"/>
    <w:rsid w:val="00C272BC"/>
    <w:rsid w:val="00C30809"/>
    <w:rsid w:val="00C36602"/>
    <w:rsid w:val="00C4091B"/>
    <w:rsid w:val="00C418B1"/>
    <w:rsid w:val="00C44B27"/>
    <w:rsid w:val="00C44C5D"/>
    <w:rsid w:val="00C4655C"/>
    <w:rsid w:val="00C50A6B"/>
    <w:rsid w:val="00C50DDB"/>
    <w:rsid w:val="00C51612"/>
    <w:rsid w:val="00C517AB"/>
    <w:rsid w:val="00C5365F"/>
    <w:rsid w:val="00C539A3"/>
    <w:rsid w:val="00C54265"/>
    <w:rsid w:val="00C555F0"/>
    <w:rsid w:val="00C565B4"/>
    <w:rsid w:val="00C567D2"/>
    <w:rsid w:val="00C569B7"/>
    <w:rsid w:val="00C60F77"/>
    <w:rsid w:val="00C63625"/>
    <w:rsid w:val="00C650BE"/>
    <w:rsid w:val="00C651AB"/>
    <w:rsid w:val="00C659F5"/>
    <w:rsid w:val="00C71641"/>
    <w:rsid w:val="00C75223"/>
    <w:rsid w:val="00C7551F"/>
    <w:rsid w:val="00C84963"/>
    <w:rsid w:val="00C918A3"/>
    <w:rsid w:val="00C926C4"/>
    <w:rsid w:val="00C93497"/>
    <w:rsid w:val="00C93B21"/>
    <w:rsid w:val="00C954DE"/>
    <w:rsid w:val="00C95958"/>
    <w:rsid w:val="00CA2084"/>
    <w:rsid w:val="00CA2D69"/>
    <w:rsid w:val="00CA3BB6"/>
    <w:rsid w:val="00CA5261"/>
    <w:rsid w:val="00CB2042"/>
    <w:rsid w:val="00CB21E6"/>
    <w:rsid w:val="00CB2724"/>
    <w:rsid w:val="00CB300C"/>
    <w:rsid w:val="00CC4390"/>
    <w:rsid w:val="00CC47FD"/>
    <w:rsid w:val="00CC5837"/>
    <w:rsid w:val="00CD007D"/>
    <w:rsid w:val="00CD3859"/>
    <w:rsid w:val="00CD3B40"/>
    <w:rsid w:val="00CD40C7"/>
    <w:rsid w:val="00CD57D9"/>
    <w:rsid w:val="00CD7BB0"/>
    <w:rsid w:val="00CE04C5"/>
    <w:rsid w:val="00CE1209"/>
    <w:rsid w:val="00CE2A5F"/>
    <w:rsid w:val="00CE2AF2"/>
    <w:rsid w:val="00CE3DF4"/>
    <w:rsid w:val="00CE4395"/>
    <w:rsid w:val="00CE52D1"/>
    <w:rsid w:val="00CE6981"/>
    <w:rsid w:val="00CE796F"/>
    <w:rsid w:val="00CF031F"/>
    <w:rsid w:val="00CF2D4A"/>
    <w:rsid w:val="00CF315A"/>
    <w:rsid w:val="00CF3C06"/>
    <w:rsid w:val="00CF3E3B"/>
    <w:rsid w:val="00CF639C"/>
    <w:rsid w:val="00CF7A3A"/>
    <w:rsid w:val="00D01474"/>
    <w:rsid w:val="00D046DF"/>
    <w:rsid w:val="00D0507D"/>
    <w:rsid w:val="00D05209"/>
    <w:rsid w:val="00D14A18"/>
    <w:rsid w:val="00D14B5F"/>
    <w:rsid w:val="00D170BD"/>
    <w:rsid w:val="00D21EB2"/>
    <w:rsid w:val="00D22368"/>
    <w:rsid w:val="00D245C6"/>
    <w:rsid w:val="00D24E36"/>
    <w:rsid w:val="00D30B1E"/>
    <w:rsid w:val="00D31393"/>
    <w:rsid w:val="00D33E50"/>
    <w:rsid w:val="00D37AE0"/>
    <w:rsid w:val="00D42895"/>
    <w:rsid w:val="00D42956"/>
    <w:rsid w:val="00D42D22"/>
    <w:rsid w:val="00D44689"/>
    <w:rsid w:val="00D44FCE"/>
    <w:rsid w:val="00D47A6C"/>
    <w:rsid w:val="00D56C43"/>
    <w:rsid w:val="00D61466"/>
    <w:rsid w:val="00D676E2"/>
    <w:rsid w:val="00D70530"/>
    <w:rsid w:val="00D70E11"/>
    <w:rsid w:val="00D75925"/>
    <w:rsid w:val="00D774C6"/>
    <w:rsid w:val="00D80E3B"/>
    <w:rsid w:val="00D81597"/>
    <w:rsid w:val="00D83BBA"/>
    <w:rsid w:val="00D87DE1"/>
    <w:rsid w:val="00D92240"/>
    <w:rsid w:val="00D932B7"/>
    <w:rsid w:val="00D94777"/>
    <w:rsid w:val="00DA0022"/>
    <w:rsid w:val="00DA0737"/>
    <w:rsid w:val="00DA0F2C"/>
    <w:rsid w:val="00DA1FF9"/>
    <w:rsid w:val="00DA4D4C"/>
    <w:rsid w:val="00DA53DA"/>
    <w:rsid w:val="00DB0F8B"/>
    <w:rsid w:val="00DB5745"/>
    <w:rsid w:val="00DC4681"/>
    <w:rsid w:val="00DC61FB"/>
    <w:rsid w:val="00DD28CA"/>
    <w:rsid w:val="00DD623C"/>
    <w:rsid w:val="00DD67F6"/>
    <w:rsid w:val="00DE2275"/>
    <w:rsid w:val="00DE4BB2"/>
    <w:rsid w:val="00DE503E"/>
    <w:rsid w:val="00DF09B4"/>
    <w:rsid w:val="00DF261E"/>
    <w:rsid w:val="00DF3BE8"/>
    <w:rsid w:val="00DF6020"/>
    <w:rsid w:val="00E02A19"/>
    <w:rsid w:val="00E05CBE"/>
    <w:rsid w:val="00E06E92"/>
    <w:rsid w:val="00E10AE2"/>
    <w:rsid w:val="00E12509"/>
    <w:rsid w:val="00E12E5A"/>
    <w:rsid w:val="00E13622"/>
    <w:rsid w:val="00E141AD"/>
    <w:rsid w:val="00E15F79"/>
    <w:rsid w:val="00E162BD"/>
    <w:rsid w:val="00E169BE"/>
    <w:rsid w:val="00E21985"/>
    <w:rsid w:val="00E23DFD"/>
    <w:rsid w:val="00E25997"/>
    <w:rsid w:val="00E26F07"/>
    <w:rsid w:val="00E27286"/>
    <w:rsid w:val="00E32098"/>
    <w:rsid w:val="00E34E34"/>
    <w:rsid w:val="00E40488"/>
    <w:rsid w:val="00E40817"/>
    <w:rsid w:val="00E43FC9"/>
    <w:rsid w:val="00E45201"/>
    <w:rsid w:val="00E55C80"/>
    <w:rsid w:val="00E566D9"/>
    <w:rsid w:val="00E576C1"/>
    <w:rsid w:val="00E60D75"/>
    <w:rsid w:val="00E61367"/>
    <w:rsid w:val="00E61C0B"/>
    <w:rsid w:val="00E63849"/>
    <w:rsid w:val="00E65EBC"/>
    <w:rsid w:val="00E70731"/>
    <w:rsid w:val="00E711E2"/>
    <w:rsid w:val="00E71A11"/>
    <w:rsid w:val="00E72AF5"/>
    <w:rsid w:val="00E812D2"/>
    <w:rsid w:val="00E81D79"/>
    <w:rsid w:val="00E8613A"/>
    <w:rsid w:val="00E872B9"/>
    <w:rsid w:val="00E902FC"/>
    <w:rsid w:val="00E90F84"/>
    <w:rsid w:val="00E924F6"/>
    <w:rsid w:val="00E92BD6"/>
    <w:rsid w:val="00E93430"/>
    <w:rsid w:val="00E94529"/>
    <w:rsid w:val="00EA1D36"/>
    <w:rsid w:val="00EA68DE"/>
    <w:rsid w:val="00EB327E"/>
    <w:rsid w:val="00EB33CC"/>
    <w:rsid w:val="00EB44DD"/>
    <w:rsid w:val="00EB6A15"/>
    <w:rsid w:val="00EC22CA"/>
    <w:rsid w:val="00EC2A0F"/>
    <w:rsid w:val="00EC3F6A"/>
    <w:rsid w:val="00EC4153"/>
    <w:rsid w:val="00ED04CA"/>
    <w:rsid w:val="00ED065A"/>
    <w:rsid w:val="00ED17EA"/>
    <w:rsid w:val="00ED238F"/>
    <w:rsid w:val="00ED49B2"/>
    <w:rsid w:val="00ED4AEB"/>
    <w:rsid w:val="00ED5C05"/>
    <w:rsid w:val="00EE1F93"/>
    <w:rsid w:val="00EE599F"/>
    <w:rsid w:val="00EF3F7D"/>
    <w:rsid w:val="00EF69B3"/>
    <w:rsid w:val="00F01421"/>
    <w:rsid w:val="00F0233A"/>
    <w:rsid w:val="00F041FC"/>
    <w:rsid w:val="00F05C4C"/>
    <w:rsid w:val="00F05D73"/>
    <w:rsid w:val="00F05F2D"/>
    <w:rsid w:val="00F11702"/>
    <w:rsid w:val="00F11865"/>
    <w:rsid w:val="00F131F4"/>
    <w:rsid w:val="00F15987"/>
    <w:rsid w:val="00F17C56"/>
    <w:rsid w:val="00F30859"/>
    <w:rsid w:val="00F3281A"/>
    <w:rsid w:val="00F33791"/>
    <w:rsid w:val="00F346A4"/>
    <w:rsid w:val="00F36B20"/>
    <w:rsid w:val="00F44C5B"/>
    <w:rsid w:val="00F50572"/>
    <w:rsid w:val="00F50E28"/>
    <w:rsid w:val="00F52DCB"/>
    <w:rsid w:val="00F55259"/>
    <w:rsid w:val="00F55CCA"/>
    <w:rsid w:val="00F571A9"/>
    <w:rsid w:val="00F6138E"/>
    <w:rsid w:val="00F640DE"/>
    <w:rsid w:val="00F64B1B"/>
    <w:rsid w:val="00F656E8"/>
    <w:rsid w:val="00F669C9"/>
    <w:rsid w:val="00F70A43"/>
    <w:rsid w:val="00F710E2"/>
    <w:rsid w:val="00F7221B"/>
    <w:rsid w:val="00F72C5E"/>
    <w:rsid w:val="00F7644F"/>
    <w:rsid w:val="00F80949"/>
    <w:rsid w:val="00F81232"/>
    <w:rsid w:val="00F819C3"/>
    <w:rsid w:val="00F826DF"/>
    <w:rsid w:val="00F87C96"/>
    <w:rsid w:val="00F87F29"/>
    <w:rsid w:val="00F87FD1"/>
    <w:rsid w:val="00F9343E"/>
    <w:rsid w:val="00F9346A"/>
    <w:rsid w:val="00F942C5"/>
    <w:rsid w:val="00FA0194"/>
    <w:rsid w:val="00FA1466"/>
    <w:rsid w:val="00FA52BE"/>
    <w:rsid w:val="00FA6F5F"/>
    <w:rsid w:val="00FB69A6"/>
    <w:rsid w:val="00FB7FB2"/>
    <w:rsid w:val="00FC0449"/>
    <w:rsid w:val="00FC713D"/>
    <w:rsid w:val="00FD3B07"/>
    <w:rsid w:val="00FD4D56"/>
    <w:rsid w:val="00FD6959"/>
    <w:rsid w:val="00FE1F4F"/>
    <w:rsid w:val="00FE26FE"/>
    <w:rsid w:val="00FE5B82"/>
    <w:rsid w:val="00FE7F6F"/>
    <w:rsid w:val="00FF2C7E"/>
    <w:rsid w:val="00FF5030"/>
    <w:rsid w:val="00FF56FA"/>
    <w:rsid w:val="00FF5D51"/>
    <w:rsid w:val="00FF6365"/>
    <w:rsid w:val="00FF7D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58FC7C"/>
  <w15:docId w15:val="{ECA9994C-3049-4853-9E8B-A1CB8E16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aliases w:val="H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34E29"/>
    <w:pPr>
      <w:keepNext/>
      <w:keepLines/>
      <w:spacing w:before="40"/>
      <w:ind w:left="-142" w:hanging="284"/>
      <w:outlineLvl w:val="2"/>
    </w:pPr>
    <w:rPr>
      <w:rFonts w:ascii="Times New Roman" w:eastAsiaTheme="majorEastAsia" w:hAnsi="Times New Roman" w:cstheme="majorBidi"/>
      <w:b/>
      <w:noProof/>
      <w:color w:val="231F20"/>
      <w:szCs w:val="24"/>
    </w:rPr>
  </w:style>
  <w:style w:type="paragraph" w:styleId="Naslov4">
    <w:name w:val="heading 4"/>
    <w:basedOn w:val="Normal"/>
    <w:next w:val="Normal"/>
    <w:link w:val="Naslov4Char"/>
    <w:qFormat/>
    <w:locked/>
    <w:rsid w:val="003A6F49"/>
    <w:pPr>
      <w:keepNext/>
      <w:suppressAutoHyphens/>
      <w:ind w:left="864" w:hanging="864"/>
      <w:outlineLvl w:val="3"/>
    </w:pPr>
    <w:rPr>
      <w:rFonts w:eastAsia="PMingLiU"/>
      <w:b/>
      <w:bCs/>
      <w:sz w:val="28"/>
      <w:szCs w:val="28"/>
      <w:lang w:eastAsia="ar-SA"/>
    </w:rPr>
  </w:style>
  <w:style w:type="paragraph" w:styleId="Naslov5">
    <w:name w:val="heading 5"/>
    <w:basedOn w:val="Normal"/>
    <w:next w:val="Normal"/>
    <w:link w:val="Naslov5Char"/>
    <w:qFormat/>
    <w:locked/>
    <w:rsid w:val="003A6F49"/>
    <w:pPr>
      <w:keepNext/>
      <w:suppressAutoHyphens/>
      <w:ind w:left="1008" w:hanging="1008"/>
      <w:outlineLvl w:val="4"/>
    </w:pPr>
    <w:rPr>
      <w:rFonts w:eastAsia="PMingLiU"/>
      <w:b/>
      <w:bCs/>
      <w:i/>
      <w:iCs/>
      <w:sz w:val="26"/>
      <w:szCs w:val="26"/>
      <w:lang w:eastAsia="ar-SA"/>
    </w:rPr>
  </w:style>
  <w:style w:type="paragraph" w:styleId="Naslov6">
    <w:name w:val="heading 6"/>
    <w:basedOn w:val="Normal"/>
    <w:next w:val="Normal"/>
    <w:link w:val="Naslov6Char"/>
    <w:qFormat/>
    <w:locked/>
    <w:rsid w:val="003A6F49"/>
    <w:pPr>
      <w:keepNext/>
      <w:suppressAutoHyphens/>
      <w:ind w:left="1152" w:hanging="1152"/>
      <w:outlineLvl w:val="5"/>
    </w:pPr>
    <w:rPr>
      <w:rFonts w:ascii="Times New Roman" w:eastAsia="PMingLiU" w:hAnsi="Times New Roman"/>
      <w:b/>
      <w:bCs/>
      <w:sz w:val="24"/>
      <w:szCs w:val="24"/>
      <w:lang w:eastAsia="ar-SA"/>
    </w:rPr>
  </w:style>
  <w:style w:type="paragraph" w:styleId="Naslov7">
    <w:name w:val="heading 7"/>
    <w:basedOn w:val="Normal"/>
    <w:next w:val="Normal"/>
    <w:link w:val="Naslov7Char"/>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qFormat/>
    <w:rsid w:val="00EF3F7D"/>
    <w:pPr>
      <w:keepNext/>
      <w:ind w:left="425"/>
      <w:jc w:val="center"/>
      <w:outlineLvl w:val="7"/>
    </w:pPr>
    <w:rPr>
      <w:rFonts w:ascii="Arial" w:eastAsia="Times New Roman" w:hAnsi="Arial"/>
      <w:b/>
      <w:sz w:val="68"/>
      <w:szCs w:val="20"/>
      <w:lang w:eastAsia="hr-HR"/>
    </w:rPr>
  </w:style>
  <w:style w:type="paragraph" w:styleId="Naslov9">
    <w:name w:val="heading 9"/>
    <w:basedOn w:val="Normal"/>
    <w:next w:val="Normal"/>
    <w:link w:val="Naslov9Char"/>
    <w:qFormat/>
    <w:locked/>
    <w:rsid w:val="003A6F49"/>
    <w:pPr>
      <w:keepNext/>
      <w:suppressAutoHyphens/>
      <w:ind w:left="1584" w:hanging="1584"/>
      <w:outlineLvl w:val="8"/>
    </w:pPr>
    <w:rPr>
      <w:rFonts w:ascii="Cambria" w:eastAsia="PMingLiU" w:hAnsi="Cambria"/>
      <w:sz w:val="20"/>
      <w:szCs w:val="20"/>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aliases w:val="Tablica za Studiju"/>
    <w:basedOn w:val="Obinatablica"/>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aliases w:val="H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34E29"/>
    <w:rPr>
      <w:rFonts w:ascii="Times New Roman" w:eastAsiaTheme="majorEastAsia" w:hAnsi="Times New Roman" w:cstheme="majorBidi"/>
      <w:b/>
      <w:noProof/>
      <w:color w:val="231F20"/>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 w:type="table" w:styleId="Svijetlareetkatablice">
    <w:name w:val="Grid Table Light"/>
    <w:basedOn w:val="Obinatablica"/>
    <w:uiPriority w:val="40"/>
    <w:rsid w:val="00CF0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1">
    <w:name w:val="Plain Table 1"/>
    <w:basedOn w:val="Obinatablica"/>
    <w:uiPriority w:val="41"/>
    <w:rsid w:val="00CF03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ijetlatablicareetke1">
    <w:name w:val="Grid Table 1 Light"/>
    <w:basedOn w:val="Obinatablica"/>
    <w:uiPriority w:val="46"/>
    <w:rsid w:val="00CF03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inatablica5">
    <w:name w:val="Plain Table 5"/>
    <w:basedOn w:val="Obinatablica"/>
    <w:uiPriority w:val="45"/>
    <w:rsid w:val="00CF03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and">
    <w:name w:val="Hand"/>
    <w:basedOn w:val="Normal"/>
    <w:link w:val="HandChar"/>
    <w:qFormat/>
    <w:rsid w:val="008A281E"/>
    <w:rPr>
      <w:rFonts w:ascii="Buxton Sketch" w:hAnsi="Buxton Sketch"/>
      <w:color w:val="0070C0"/>
      <w:sz w:val="24"/>
      <w:szCs w:val="20"/>
      <w:lang w:val="en-US"/>
    </w:rPr>
  </w:style>
  <w:style w:type="character" w:customStyle="1" w:styleId="HandChar">
    <w:name w:val="Hand Char"/>
    <w:link w:val="Hand"/>
    <w:locked/>
    <w:rsid w:val="008A281E"/>
    <w:rPr>
      <w:rFonts w:ascii="Buxton Sketch" w:hAnsi="Buxton Sketch"/>
      <w:color w:val="0070C0"/>
      <w:sz w:val="24"/>
      <w:lang w:val="en-US" w:eastAsia="en-US"/>
    </w:rPr>
  </w:style>
  <w:style w:type="character" w:customStyle="1" w:styleId="Naslov4Char">
    <w:name w:val="Naslov 4 Char"/>
    <w:basedOn w:val="Zadanifontodlomka"/>
    <w:link w:val="Naslov4"/>
    <w:rsid w:val="003A6F49"/>
    <w:rPr>
      <w:rFonts w:eastAsia="PMingLiU"/>
      <w:b/>
      <w:bCs/>
      <w:sz w:val="28"/>
      <w:szCs w:val="28"/>
      <w:lang w:eastAsia="ar-SA"/>
    </w:rPr>
  </w:style>
  <w:style w:type="character" w:customStyle="1" w:styleId="Naslov5Char">
    <w:name w:val="Naslov 5 Char"/>
    <w:basedOn w:val="Zadanifontodlomka"/>
    <w:link w:val="Naslov5"/>
    <w:rsid w:val="003A6F49"/>
    <w:rPr>
      <w:rFonts w:eastAsia="PMingLiU"/>
      <w:b/>
      <w:bCs/>
      <w:i/>
      <w:iCs/>
      <w:sz w:val="26"/>
      <w:szCs w:val="26"/>
      <w:lang w:eastAsia="ar-SA"/>
    </w:rPr>
  </w:style>
  <w:style w:type="character" w:customStyle="1" w:styleId="Naslov6Char">
    <w:name w:val="Naslov 6 Char"/>
    <w:basedOn w:val="Zadanifontodlomka"/>
    <w:link w:val="Naslov6"/>
    <w:rsid w:val="003A6F49"/>
    <w:rPr>
      <w:rFonts w:ascii="Times New Roman" w:eastAsia="PMingLiU" w:hAnsi="Times New Roman"/>
      <w:b/>
      <w:bCs/>
      <w:sz w:val="24"/>
      <w:szCs w:val="24"/>
      <w:lang w:eastAsia="ar-SA"/>
    </w:rPr>
  </w:style>
  <w:style w:type="character" w:customStyle="1" w:styleId="Naslov9Char">
    <w:name w:val="Naslov 9 Char"/>
    <w:basedOn w:val="Zadanifontodlomka"/>
    <w:link w:val="Naslov9"/>
    <w:rsid w:val="003A6F49"/>
    <w:rPr>
      <w:rFonts w:ascii="Cambria" w:eastAsia="PMingLiU" w:hAnsi="Cambria"/>
      <w:lang w:eastAsia="ar-SA"/>
    </w:rPr>
  </w:style>
  <w:style w:type="character" w:customStyle="1" w:styleId="TekstfusnoteChar1">
    <w:name w:val="Tekst fusnote Char1"/>
    <w:basedOn w:val="Zadanifontodlomka"/>
    <w:uiPriority w:val="99"/>
    <w:semiHidden/>
    <w:rsid w:val="003A6F49"/>
    <w:rPr>
      <w:rFonts w:ascii="Times New Roman" w:eastAsia="PMingLiU" w:hAnsi="Times New Roman" w:cs="Times New Roman"/>
      <w:sz w:val="20"/>
      <w:szCs w:val="20"/>
      <w:lang w:eastAsia="ar-SA"/>
    </w:rPr>
  </w:style>
  <w:style w:type="character" w:customStyle="1" w:styleId="DefaultChar">
    <w:name w:val="Default Char"/>
    <w:link w:val="Default"/>
    <w:rsid w:val="003A6F49"/>
    <w:rPr>
      <w:rFonts w:ascii="Arial" w:hAnsi="Arial" w:cs="Arial"/>
      <w:color w:val="000000"/>
      <w:sz w:val="24"/>
      <w:szCs w:val="24"/>
    </w:rPr>
  </w:style>
  <w:style w:type="paragraph" w:styleId="Sadraj1">
    <w:name w:val="toc 1"/>
    <w:basedOn w:val="Normal"/>
    <w:next w:val="Normal"/>
    <w:autoRedefine/>
    <w:semiHidden/>
    <w:unhideWhenUsed/>
    <w:locked/>
    <w:rsid w:val="00745AA7"/>
    <w:pPr>
      <w:spacing w:after="100"/>
    </w:pPr>
  </w:style>
  <w:style w:type="table" w:customStyle="1" w:styleId="Reetkatablice1">
    <w:name w:val="Rešetka tablice1"/>
    <w:basedOn w:val="Obinatablica"/>
    <w:next w:val="Reetkatablice"/>
    <w:uiPriority w:val="39"/>
    <w:rsid w:val="00D947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zaStudiju1">
    <w:name w:val="Tablica za Studiju1"/>
    <w:basedOn w:val="Obinatablica"/>
    <w:next w:val="Reetkatablice"/>
    <w:rsid w:val="00D947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qFormat/>
    <w:locked/>
    <w:rsid w:val="00034E2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Char">
    <w:name w:val="Podnaslov Char"/>
    <w:basedOn w:val="Zadanifontodlomka"/>
    <w:link w:val="Podnaslov"/>
    <w:rsid w:val="00034E29"/>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229">
      <w:bodyDiv w:val="1"/>
      <w:marLeft w:val="0"/>
      <w:marRight w:val="0"/>
      <w:marTop w:val="0"/>
      <w:marBottom w:val="0"/>
      <w:divBdr>
        <w:top w:val="none" w:sz="0" w:space="0" w:color="auto"/>
        <w:left w:val="none" w:sz="0" w:space="0" w:color="auto"/>
        <w:bottom w:val="none" w:sz="0" w:space="0" w:color="auto"/>
        <w:right w:val="none" w:sz="0" w:space="0" w:color="auto"/>
      </w:divBdr>
    </w:div>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77019743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174228004">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ec.hr/prva.aspx?stranica=62&amp;pid=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lopaperino.com/vrticke-skup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rtic-radost-porec.hr/o-nama/"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3FF7-00F3-4C49-A23A-3E7075DC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4195</TotalTime>
  <Pages>29</Pages>
  <Words>10312</Words>
  <Characters>58785</Characters>
  <Application>Microsoft Office Word</Application>
  <DocSecurity>0</DocSecurity>
  <Lines>489</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Udovičić;Dunja Babić</dc:creator>
  <cp:lastModifiedBy>Dunja Babić</cp:lastModifiedBy>
  <cp:revision>25</cp:revision>
  <cp:lastPrinted>2021-04-22T08:43:00Z</cp:lastPrinted>
  <dcterms:created xsi:type="dcterms:W3CDTF">2021-04-22T10:25:00Z</dcterms:created>
  <dcterms:modified xsi:type="dcterms:W3CDTF">2021-05-26T11:14:00Z</dcterms:modified>
</cp:coreProperties>
</file>